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eastAsia="zh-CN"/>
        </w:rPr>
        <w:t>云阳县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105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Times New Roman"/>
          <w:w w:val="105"/>
          <w:sz w:val="44"/>
          <w:szCs w:val="44"/>
          <w:lang w:eastAsia="zh-CN"/>
        </w:rPr>
        <w:t>文化和旅游发展</w:t>
      </w:r>
      <w:r>
        <w:rPr>
          <w:rFonts w:hint="default" w:ascii="Times New Roman" w:hAnsi="Times New Roman" w:eastAsia="方正小标宋_GBK" w:cs="Times New Roman"/>
          <w:w w:val="105"/>
          <w:sz w:val="44"/>
          <w:szCs w:val="44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关于重庆市体育工作先进集体和先进个人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推荐对象建议名单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根据重庆市人力资源和社会保障局、重庆市体育局《关于开展体育工作先进集体和先进个人评选表彰活动的通知》（渝人社〔2025〕110号）文件精神，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按照市评选表彰工作领导小组反馈的初审推荐对象建议名单，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现将云阳县第二初级中学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获得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重庆市体育工作先进集体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以及王万华、何林彦等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2名同志获得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重庆市体育工作先进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个人建议名单的情况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进行公示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。公示期为202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日。凡有异议的，请于公示期内向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人力社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局或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文化旅游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反映。反映情况须实事求是，提供具体线索或事实依据。以单位名义反映情况的材料需加盖单位公章，以个人名义反映情况的材料应署实名，并提供联系电话。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受理情况反映的部门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1. 云阳县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人力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资源和社会保障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受理地点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：云阳县望江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大道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919号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邮编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404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联系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：人力资源开发科周老师023-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55129685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2. 云阳县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受理地点：云阳县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双江街道体育路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289号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，邮编：404500。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联系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体育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何老师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023-55339502。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w w:val="10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w w:val="105"/>
          <w:sz w:val="32"/>
          <w:szCs w:val="32"/>
          <w:shd w:val="clear" w:fill="FFFFFF"/>
          <w:lang w:val="en-US" w:eastAsia="zh-CN"/>
        </w:rPr>
        <w:t>云阳县人力资源和社会保障局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w w:val="105"/>
          <w:sz w:val="32"/>
          <w:szCs w:val="32"/>
          <w:shd w:val="clear" w:fill="FFFFFF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w w:val="105"/>
          <w:sz w:val="32"/>
          <w:szCs w:val="32"/>
          <w:shd w:val="clear" w:fill="FFFFFF"/>
          <w:lang w:val="en-US" w:eastAsia="zh-CN"/>
        </w:rPr>
        <w:t>文化和旅游发展委员会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重庆市体育工作先进集体和先进个人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推荐对象建议名单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一、重庆市体育工作先进集体</w:t>
      </w:r>
    </w:p>
    <w:p>
      <w:pPr>
        <w:ind w:left="1278" w:leftChars="304" w:hanging="640" w:hanging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云阳县第二初级中学</w:t>
      </w:r>
    </w:p>
    <w:p>
      <w:pPr>
        <w:ind w:left="1278" w:leftChars="304" w:hanging="640" w:hanging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、重庆市体育工作先进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王万华  云阳县青少年业余体育学校副校长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何林彦  重庆市云阳县高阳中学校体卫艺处主任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2098" w:right="1531" w:bottom="1417" w:left="1531" w:header="851" w:footer="340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mNkMWMzNTM5OWI5OTVjYTE0YzUyZGRjYWQ1NmIifQ=="/>
  </w:docVars>
  <w:rsids>
    <w:rsidRoot w:val="01A0738D"/>
    <w:rsid w:val="01A0738D"/>
    <w:rsid w:val="054D2CE3"/>
    <w:rsid w:val="078807F7"/>
    <w:rsid w:val="0B755E36"/>
    <w:rsid w:val="164570D0"/>
    <w:rsid w:val="1A2141FB"/>
    <w:rsid w:val="20D47B93"/>
    <w:rsid w:val="21D6225A"/>
    <w:rsid w:val="22D92021"/>
    <w:rsid w:val="2ECE6548"/>
    <w:rsid w:val="3AF22050"/>
    <w:rsid w:val="40915151"/>
    <w:rsid w:val="45272E36"/>
    <w:rsid w:val="49583AF7"/>
    <w:rsid w:val="4FED13B6"/>
    <w:rsid w:val="591366C2"/>
    <w:rsid w:val="5BC72BC1"/>
    <w:rsid w:val="6CED7718"/>
    <w:rsid w:val="7CA70CE7"/>
    <w:rsid w:val="7E7FA980"/>
    <w:rsid w:val="7F567244"/>
    <w:rsid w:val="BFED011C"/>
    <w:rsid w:val="D7D104ED"/>
    <w:rsid w:val="E3FED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563</Words>
  <Characters>615</Characters>
  <Lines>1</Lines>
  <Paragraphs>1</Paragraphs>
  <TotalTime>13</TotalTime>
  <ScaleCrop>false</ScaleCrop>
  <LinksUpToDate>false</LinksUpToDate>
  <CharactersWithSpaces>653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2024-02-07T08:46:00Z</dcterms:created>
  <dc:creator>dell</dc:creator>
  <cp:lastModifiedBy>admini</cp:lastModifiedBy>
  <cp:lastPrinted>2025-06-18T21:42:00Z</cp:lastPrinted>
  <dcterms:modified xsi:type="dcterms:W3CDTF">2025-06-19T17:25:51Z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D8356A5834CF42B88D511751E97A9C77_12</vt:lpwstr>
  </property>
  <property fmtid="{D5CDD505-2E9C-101B-9397-08002B2CF9AE}" pid="4" name="KSOTemplateDocerSaveRecord">
    <vt:lpwstr>eyJoZGlkIjoiNzQ3ZjgxMDBiNThkMjRhNDlhNDRkNjdkNjdkYWUyMDAiLCJ1c2VySWQiOiI0MDI1ODE4NjEifQ==</vt:lpwstr>
  </property>
</Properties>
</file>