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4AE6D">
      <w:pPr>
        <w:wordWrap w:val="0"/>
        <w:spacing w:line="600" w:lineRule="exact"/>
        <w:jc w:val="both"/>
        <w:rPr>
          <w:rFonts w:hint="eastAsia" w:ascii="仿宋" w:hAnsi="仿宋" w:eastAsia="仿宋" w:cs="方正仿宋_GBK"/>
          <w:szCs w:val="32"/>
        </w:rPr>
      </w:pPr>
    </w:p>
    <w:p w14:paraId="6A56E86F">
      <w:pPr>
        <w:wordWrap w:val="0"/>
        <w:spacing w:line="600" w:lineRule="exact"/>
        <w:jc w:val="both"/>
        <w:rPr>
          <w:rFonts w:hint="eastAsia" w:ascii="仿宋" w:hAnsi="仿宋" w:eastAsia="仿宋" w:cs="方正仿宋_GBK"/>
          <w:szCs w:val="32"/>
        </w:rPr>
      </w:pPr>
    </w:p>
    <w:p w14:paraId="4DBAE02C">
      <w:pPr>
        <w:wordWrap w:val="0"/>
        <w:spacing w:line="600" w:lineRule="exact"/>
        <w:ind w:firstLine="5120" w:firstLineChars="1600"/>
        <w:jc w:val="both"/>
        <w:rPr>
          <w:rFonts w:hint="eastAsia" w:ascii="方正仿宋_GBK" w:hAnsi="方正仿宋_GBK" w:eastAsia="方正仿宋_GBK" w:cs="方正仿宋_GBK"/>
          <w:szCs w:val="32"/>
        </w:rPr>
      </w:pPr>
      <w:r>
        <w:rPr>
          <w:rFonts w:hint="eastAsia" w:ascii="方正仿宋_GBK" w:hAnsi="方正仿宋_GBK" w:eastAsia="方正仿宋_GBK" w:cs="方正仿宋_GBK"/>
        </w:rPr>
        <w:pict>
          <v:shape id="艺术字 4" o:spid="_x0000_s1026" o:spt="136" type="#_x0000_t136" style="position:absolute;left:0pt;margin-left:74.65pt;margin-top:88.95pt;height:51pt;width:442.2pt;mso-position-horizontal-relative:page;mso-position-vertical-relative:page;z-index:251660288;mso-width-relative:page;mso-height-relative:page;" fillcolor="#FF0000" filled="t" stroked="f" coordsize="21600,21600">
            <v:path/>
            <v:fill on="t" focussize="0,0"/>
            <v:stroke on="f"/>
            <v:imagedata o:title=""/>
            <o:lock v:ext="edit"/>
            <v:textpath on="t" fitshape="t" fitpath="t" trim="t" xscale="f" string="云阳县发展和改革委员会" style="font-family:方正小标宋_GBK;font-size:36pt;v-text-align:center;"/>
          </v:shape>
        </w:pict>
      </w:r>
      <w:r>
        <w:rPr>
          <w:rFonts w:hint="eastAsia" w:ascii="方正仿宋_GBK" w:hAnsi="方正仿宋_GBK" w:eastAsia="方正仿宋_GBK" w:cs="方正仿宋_GBK"/>
        </w:rP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1965325</wp:posOffset>
                </wp:positionV>
                <wp:extent cx="6120130" cy="0"/>
                <wp:effectExtent l="0" t="31750" r="6350" b="4445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154.75pt;height:0pt;width:481.9pt;mso-position-horizontal-relative:page;mso-position-vertical-relative:page;z-index:251661312;mso-width-relative:page;mso-height-relative:page;" filled="f" stroked="t" coordsize="21600,21600" o:gfxdata="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Pc771gAAAAwBAAAPAAAAAAAAAAEAIAAAACIAAABkcnMvZG93bnJldi54bWxQSwECFAAUAAAA&#10;CACHTuJA++X6j/ABAADfAwAADgAAAAAAAAABACAAAAAlAQAAZHJzL2Uyb0RvYy54bWxQSwUGAAAA&#10;AAYABgBZAQAAhwUAAAAA&#10;">
                <v:fill on="f" focussize="0,0"/>
                <v:stroke weight="5pt" color="#FF0000" linestyle="thickThin" joinstyle="round"/>
                <v:imagedata o:title=""/>
                <o:lock v:ext="edit" aspectratio="f"/>
              </v:line>
            </w:pict>
          </mc:Fallback>
        </mc:AlternateContent>
      </w:r>
      <w:r>
        <w:rPr>
          <w:rFonts w:hint="eastAsia" w:ascii="方正仿宋_GBK" w:hAnsi="方正仿宋_GBK" w:eastAsia="方正仿宋_GBK" w:cs="方正仿宋_GBK"/>
          <w:szCs w:val="32"/>
        </w:rPr>
        <w:t>云阳发改罚〔202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w:t>
      </w: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号</w:t>
      </w:r>
    </w:p>
    <w:p w14:paraId="7A4AF961">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_GBK" w:hAnsi="方正小标宋_GBK" w:eastAsia="方正小标宋_GBK" w:cs="方正小标宋_GBK"/>
          <w:sz w:val="44"/>
          <w:szCs w:val="44"/>
        </w:rPr>
      </w:pPr>
    </w:p>
    <w:p w14:paraId="42B93D58">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_GBK" w:hAnsi="方正小标宋_GBK" w:eastAsia="方正小标宋_GBK" w:cs="方正小标宋_GBK"/>
          <w:sz w:val="44"/>
          <w:szCs w:val="44"/>
        </w:rPr>
      </w:pPr>
    </w:p>
    <w:p w14:paraId="286E2A68">
      <w:pPr>
        <w:spacing w:line="58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行政处罚决定书</w:t>
      </w:r>
    </w:p>
    <w:p w14:paraId="558D10B1">
      <w:pPr>
        <w:spacing w:line="560" w:lineRule="exact"/>
        <w:jc w:val="left"/>
        <w:rPr>
          <w:rFonts w:hint="eastAsia" w:ascii="方正仿宋_GBK" w:hAnsi="方正仿宋_GBK" w:eastAsia="方正仿宋_GBK" w:cs="方正仿宋_GBK"/>
          <w:sz w:val="32"/>
          <w:szCs w:val="32"/>
        </w:rPr>
      </w:pPr>
    </w:p>
    <w:p w14:paraId="315FE9CA">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当事人名称：</w:t>
      </w:r>
      <w:r>
        <w:rPr>
          <w:rFonts w:hint="eastAsia" w:ascii="方正仿宋_GBK" w:hAnsi="方正仿宋_GBK" w:eastAsia="方正仿宋_GBK" w:cs="方正仿宋_GBK"/>
          <w:sz w:val="32"/>
          <w:szCs w:val="32"/>
          <w:lang w:val="en-US" w:eastAsia="zh-CN"/>
        </w:rPr>
        <w:t xml:space="preserve">重庆农高实业集团有限公司 </w:t>
      </w:r>
      <w:r>
        <w:rPr>
          <w:rFonts w:hint="eastAsia" w:ascii="方正仿宋_GBK" w:hAnsi="方正仿宋_GBK" w:eastAsia="方正仿宋_GBK" w:cs="方正仿宋_GBK"/>
          <w:sz w:val="32"/>
          <w:szCs w:val="32"/>
        </w:rPr>
        <w:t xml:space="preserve">                                    </w:t>
      </w:r>
    </w:p>
    <w:p w14:paraId="563E588E">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统一社会信用代码（注册号）：</w:t>
      </w:r>
      <w:r>
        <w:rPr>
          <w:rFonts w:hint="eastAsia" w:ascii="方正仿宋_GBK" w:hAnsi="方正仿宋_GBK" w:eastAsia="方正仿宋_GBK" w:cs="方正仿宋_GBK"/>
          <w:sz w:val="32"/>
          <w:szCs w:val="32"/>
          <w:lang w:val="en-US" w:eastAsia="zh-CN"/>
        </w:rPr>
        <w:t>91500235MAABR36U45</w:t>
      </w:r>
    </w:p>
    <w:p w14:paraId="05EAFE76">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val="en-US" w:eastAsia="zh-CN"/>
        </w:rPr>
        <w:t>刘洪</w:t>
      </w:r>
    </w:p>
    <w:p w14:paraId="1CD1211F">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住址：</w:t>
      </w:r>
      <w:r>
        <w:rPr>
          <w:rFonts w:hint="eastAsia" w:ascii="方正仿宋_GBK" w:hAnsi="方正仿宋_GBK" w:eastAsia="方正仿宋_GBK" w:cs="方正仿宋_GBK"/>
          <w:sz w:val="32"/>
          <w:szCs w:val="32"/>
          <w:lang w:val="en-US" w:eastAsia="zh-CN"/>
        </w:rPr>
        <w:t>重庆市云阳县迎宾大道698号办公楼4-8导（物理层6-10层）、4号门市</w:t>
      </w:r>
    </w:p>
    <w:p w14:paraId="4A184131">
      <w:pPr>
        <w:keepNext w:val="0"/>
        <w:keepLines w:val="0"/>
        <w:pageBreakBefore w:val="0"/>
        <w:widowControl w:val="0"/>
        <w:kinsoku/>
        <w:wordWrap/>
        <w:overflowPunct/>
        <w:topLinePunct w:val="0"/>
        <w:autoSpaceDE/>
        <w:autoSpaceDN/>
        <w:bidi w:val="0"/>
        <w:adjustRightInd/>
        <w:snapToGrid/>
        <w:spacing w:line="578" w:lineRule="exact"/>
        <w:ind w:firstLine="648"/>
        <w:jc w:val="left"/>
        <w:textAlignment w:val="auto"/>
        <w:rPr>
          <w:rFonts w:hint="eastAsia" w:ascii="方正仿宋_GBK" w:hAnsi="方正仿宋_GBK" w:eastAsia="方正仿宋_GBK" w:cs="方正仿宋_GBK"/>
          <w:sz w:val="32"/>
          <w:szCs w:val="32"/>
        </w:rPr>
      </w:pPr>
    </w:p>
    <w:p w14:paraId="74B2281F">
      <w:pPr>
        <w:keepNext w:val="0"/>
        <w:keepLines w:val="0"/>
        <w:pageBreakBefore w:val="0"/>
        <w:widowControl w:val="0"/>
        <w:kinsoku/>
        <w:wordWrap/>
        <w:overflowPunct/>
        <w:topLinePunct w:val="0"/>
        <w:autoSpaceDE/>
        <w:autoSpaceDN/>
        <w:bidi w:val="0"/>
        <w:adjustRightInd/>
        <w:snapToGrid/>
        <w:spacing w:line="578" w:lineRule="exact"/>
        <w:ind w:firstLine="648"/>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rPr>
        <w:t>现查明你司未对依法必须招标的七曜山石柱—云阳片区水土流失综合治理项目（普安乡）进行公开招标</w:t>
      </w:r>
      <w:r>
        <w:rPr>
          <w:rFonts w:hint="eastAsia" w:ascii="方正仿宋_GBK" w:hAnsi="方正仿宋_GBK" w:eastAsia="方正仿宋_GBK" w:cs="方正仿宋_GBK"/>
          <w:sz w:val="32"/>
          <w:szCs w:val="32"/>
          <w:lang w:val="en-US" w:eastAsia="zh-CN"/>
        </w:rPr>
        <w:t>。</w:t>
      </w:r>
    </w:p>
    <w:p w14:paraId="1732CD18">
      <w:pPr>
        <w:keepNext w:val="0"/>
        <w:keepLines w:val="0"/>
        <w:pageBreakBefore w:val="0"/>
        <w:widowControl w:val="0"/>
        <w:kinsoku/>
        <w:wordWrap/>
        <w:overflowPunct/>
        <w:topLinePunct w:val="0"/>
        <w:autoSpaceDE/>
        <w:autoSpaceDN/>
        <w:bidi w:val="0"/>
        <w:adjustRightInd/>
        <w:snapToGrid/>
        <w:spacing w:line="578" w:lineRule="exact"/>
        <w:ind w:firstLine="648"/>
        <w:jc w:val="left"/>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上述事实有</w:t>
      </w:r>
      <w:r>
        <w:rPr>
          <w:rFonts w:hint="eastAsia" w:ascii="方正仿宋_GBK" w:hAnsi="方正仿宋_GBK" w:eastAsia="方正仿宋_GBK" w:cs="方正仿宋_GBK"/>
          <w:sz w:val="32"/>
          <w:szCs w:val="32"/>
          <w:lang w:eastAsia="zh-CN"/>
        </w:rPr>
        <w:t>《项目可行性研究报告的批复》、</w:t>
      </w:r>
      <w:r>
        <w:rPr>
          <w:rFonts w:hint="eastAsia" w:ascii="方正仿宋_GBK" w:hAnsi="方正仿宋_GBK" w:eastAsia="方正仿宋_GBK" w:cs="方正仿宋_GBK"/>
          <w:sz w:val="32"/>
          <w:szCs w:val="32"/>
        </w:rPr>
        <w:t>询问笔录、</w:t>
      </w:r>
      <w:r>
        <w:rPr>
          <w:rFonts w:hint="eastAsia" w:ascii="方正仿宋_GBK" w:hAnsi="方正仿宋_GBK" w:eastAsia="方正仿宋_GBK" w:cs="方正仿宋_GBK"/>
          <w:sz w:val="32"/>
          <w:szCs w:val="32"/>
          <w:lang w:eastAsia="zh-CN"/>
        </w:rPr>
        <w:t>会议纪要、交易资料等证据材料予以证实</w:t>
      </w:r>
      <w:r>
        <w:rPr>
          <w:rFonts w:hint="eastAsia" w:ascii="方正仿宋_GBK" w:hAnsi="方正仿宋_GBK" w:eastAsia="方正仿宋_GBK" w:cs="方正仿宋_GBK"/>
          <w:sz w:val="32"/>
          <w:szCs w:val="32"/>
        </w:rPr>
        <w:t>。</w:t>
      </w:r>
    </w:p>
    <w:p w14:paraId="5E9FA9E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你司</w:t>
      </w:r>
      <w:r>
        <w:rPr>
          <w:rFonts w:hint="eastAsia" w:ascii="方正仿宋_GBK" w:hAnsi="方正仿宋_GBK" w:eastAsia="方正仿宋_GBK" w:cs="方正仿宋_GBK"/>
          <w:color w:val="auto"/>
          <w:sz w:val="32"/>
          <w:szCs w:val="32"/>
          <w:lang w:eastAsia="zh-CN"/>
        </w:rPr>
        <w:t>上述</w:t>
      </w:r>
      <w:r>
        <w:rPr>
          <w:rFonts w:hint="eastAsia" w:ascii="方正仿宋_GBK" w:hAnsi="方正仿宋_GBK" w:eastAsia="方正仿宋_GBK" w:cs="方正仿宋_GBK"/>
          <w:color w:val="auto"/>
          <w:sz w:val="32"/>
          <w:szCs w:val="32"/>
        </w:rPr>
        <w:t>行为违反了《中华人民共和国招标投标法》</w:t>
      </w:r>
      <w:r>
        <w:rPr>
          <w:rFonts w:hint="eastAsia" w:ascii="方正仿宋_GBK" w:hAnsi="方正仿宋_GBK" w:eastAsia="方正仿宋_GBK" w:cs="方正仿宋_GBK"/>
          <w:sz w:val="32"/>
          <w:szCs w:val="32"/>
          <w:lang w:eastAsia="zh-CN"/>
        </w:rPr>
        <w:t>第四条“任何单位和个人不得将依法必须进行招标的项目化整为零或者以其他任何方式规避招标。”之规定，已构成违法</w:t>
      </w:r>
      <w:r>
        <w:rPr>
          <w:rFonts w:hint="eastAsia" w:ascii="方正仿宋_GBK" w:hAnsi="方正仿宋_GBK" w:eastAsia="方正仿宋_GBK" w:cs="方正仿宋_GBK"/>
          <w:color w:val="auto"/>
          <w:sz w:val="32"/>
          <w:szCs w:val="32"/>
        </w:rPr>
        <w:t>。</w:t>
      </w:r>
    </w:p>
    <w:p w14:paraId="40577C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rPr>
        <w:sectPr>
          <w:pgSz w:w="11906" w:h="16838"/>
          <w:pgMar w:top="2098" w:right="1531" w:bottom="1984" w:left="1531" w:header="851" w:footer="992" w:gutter="0"/>
          <w:cols w:space="425" w:num="1"/>
          <w:docGrid w:type="lines" w:linePitch="312" w:charSpace="0"/>
        </w:sectPr>
      </w:pPr>
      <w:r>
        <w:rPr>
          <w:rFonts w:hint="eastAsia" w:ascii="Times New Roman" w:hAnsi="Times New Roman" w:eastAsia="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page">
                  <wp:posOffset>732155</wp:posOffset>
                </wp:positionH>
                <wp:positionV relativeFrom="page">
                  <wp:posOffset>9534525</wp:posOffset>
                </wp:positionV>
                <wp:extent cx="6120130" cy="0"/>
                <wp:effectExtent l="0" t="31750" r="13970" b="4445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65pt;margin-top:750.75pt;height:0pt;width:481.9pt;mso-position-horizontal-relative:page;mso-position-vertical-relative:page;z-index:251662336;mso-width-relative:page;mso-height-relative:page;" filled="f" stroked="t" coordsize="21600,21600" o:gfxdata="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6aFefWAAAADgEAAA8AAAAAAAAAAQAgAAAAIgAAAGRycy9kb3ducmV2Lnht&#10;bFBLAQIUABQAAAAIAIdO4kBf3DGO+wEAAOsDAAAOAAAAAAAAAAEAIAAAACUBAABkcnMvZTJvRG9j&#10;LnhtbFBLBQYAAAAABgAGAFkBAACSBQAAAAA=&#10;">
                <v:fill on="f" focussize="0,0"/>
                <v:stroke weight="5pt" color="#FF0000" linestyle="thinThick" joinstyle="round"/>
                <v:imagedata o:title=""/>
                <o:lock v:ext="edit" aspectratio="f"/>
              </v:line>
            </w:pict>
          </mc:Fallback>
        </mc:AlternateConten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日，本机关依法</w:t>
      </w:r>
      <w:r>
        <w:rPr>
          <w:rFonts w:hint="eastAsia" w:ascii="方正仿宋_GBK" w:hAnsi="方正仿宋_GBK" w:eastAsia="方正仿宋_GBK" w:cs="方正仿宋_GBK"/>
          <w:sz w:val="32"/>
          <w:szCs w:val="32"/>
        </w:rPr>
        <w:t>向你司送达了《行政处罚</w:t>
      </w:r>
    </w:p>
    <w:p w14:paraId="7D39A33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事先告知书》，告知了拟作出行政处罚的内容、理由及依据，以及享有陈述、申辩及听证权。你司在规定时间内未向本机关提出陈述、申辩及听证申请，视为你司放弃陈述、申辩及听证权利。</w:t>
      </w:r>
    </w:p>
    <w:p w14:paraId="507DFAA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依据《中华人民共和国招标投标法》第</w:t>
      </w:r>
      <w:r>
        <w:rPr>
          <w:rFonts w:hint="eastAsia" w:ascii="方正仿宋_GBK" w:hAnsi="方正仿宋_GBK" w:eastAsia="方正仿宋_GBK" w:cs="方正仿宋_GBK"/>
          <w:sz w:val="32"/>
          <w:szCs w:val="32"/>
          <w:lang w:eastAsia="zh-CN"/>
        </w:rPr>
        <w:t>四十九</w:t>
      </w:r>
      <w:r>
        <w:rPr>
          <w:rFonts w:hint="eastAsia" w:ascii="方正仿宋_GBK" w:hAnsi="方正仿宋_GBK" w:eastAsia="方正仿宋_GBK" w:cs="方正仿宋_GBK"/>
          <w:sz w:val="32"/>
          <w:szCs w:val="32"/>
        </w:rPr>
        <w:t>条的规定，本机关于202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日决定对你司处以罚款</w:t>
      </w:r>
      <w:r>
        <w:rPr>
          <w:rFonts w:hint="eastAsia" w:ascii="方正仿宋_GBK" w:hAnsi="方正仿宋_GBK" w:eastAsia="方正仿宋_GBK" w:cs="方正仿宋_GBK"/>
          <w:sz w:val="32"/>
          <w:szCs w:val="32"/>
          <w:lang w:val="en-US" w:eastAsia="zh-CN"/>
        </w:rPr>
        <w:t>22750</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贰万贰仟柒佰伍拾元</w:t>
      </w:r>
      <w:r>
        <w:rPr>
          <w:rFonts w:hint="eastAsia" w:ascii="方正仿宋_GBK" w:hAnsi="方正仿宋_GBK" w:eastAsia="方正仿宋_GBK" w:cs="方正仿宋_GBK"/>
          <w:sz w:val="32"/>
          <w:szCs w:val="32"/>
        </w:rPr>
        <w:t>整）的行政处罚。</w:t>
      </w:r>
    </w:p>
    <w:p w14:paraId="51AA687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w:t>
      </w:r>
      <w:r>
        <w:rPr>
          <w:rFonts w:hint="eastAsia" w:ascii="方正仿宋_GBK" w:hAnsi="方正仿宋_GBK" w:eastAsia="方正仿宋_GBK" w:cs="方正仿宋_GBK"/>
          <w:sz w:val="32"/>
          <w:szCs w:val="32"/>
          <w:lang w:eastAsia="zh-CN"/>
        </w:rPr>
        <w:t>司</w:t>
      </w:r>
      <w:r>
        <w:rPr>
          <w:rFonts w:hint="eastAsia" w:ascii="方正仿宋_GBK" w:hAnsi="方正仿宋_GBK" w:eastAsia="方正仿宋_GBK" w:cs="方正仿宋_GBK"/>
          <w:sz w:val="32"/>
          <w:szCs w:val="32"/>
        </w:rPr>
        <w:t>自收到本处罚决定书之日起十五日内到本机关财务室领取《缴款</w:t>
      </w:r>
      <w:r>
        <w:rPr>
          <w:rFonts w:hint="eastAsia" w:ascii="方正仿宋_GBK" w:hAnsi="方正仿宋_GBK" w:eastAsia="方正仿宋_GBK" w:cs="方正仿宋_GBK"/>
          <w:sz w:val="32"/>
          <w:szCs w:val="32"/>
          <w:lang w:eastAsia="zh-CN"/>
        </w:rPr>
        <w:t>订单</w:t>
      </w:r>
      <w:r>
        <w:rPr>
          <w:rFonts w:hint="eastAsia" w:ascii="方正仿宋_GBK" w:hAnsi="方正仿宋_GBK" w:eastAsia="方正仿宋_GBK" w:cs="方正仿宋_GBK"/>
          <w:sz w:val="32"/>
          <w:szCs w:val="32"/>
        </w:rPr>
        <w:t>》到银行缴纳罚款。逾期拒不缴纳的，根据《中华人民共和国行政处罚法》第七十二条第一款规定，每日按罚款金额的3%加处罚款。</w:t>
      </w:r>
    </w:p>
    <w:p w14:paraId="2B5B5B3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你单位如不服本行政处罚决定，可以在收到本行政处罚决定书之日起60日内向云阳县人民政府申请行政复议；也可以在6个月内依法向有管辖权的人民法院提起行政诉讼。</w:t>
      </w:r>
    </w:p>
    <w:p w14:paraId="0088D63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行政复议或提起行政诉讼的，除法律另有规定的情形外，本行政处罚决定不停止执行。逾期不申请行政复议也不向人民法院起诉，又不履行处罚决定的，本机关将依法申请人民法院强制执行或依照有关规定强制执行。</w:t>
      </w:r>
    </w:p>
    <w:p w14:paraId="12E6918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方正仿宋_GBK" w:hAnsi="方正仿宋_GBK" w:eastAsia="方正仿宋_GBK" w:cs="方正仿宋_GBK"/>
          <w:sz w:val="32"/>
          <w:szCs w:val="32"/>
        </w:rPr>
      </w:pPr>
    </w:p>
    <w:p w14:paraId="523336AA">
      <w:pPr>
        <w:keepNext w:val="0"/>
        <w:keepLines w:val="0"/>
        <w:pageBreakBefore w:val="0"/>
        <w:widowControl w:val="0"/>
        <w:kinsoku/>
        <w:wordWrap/>
        <w:overflowPunct/>
        <w:topLinePunct w:val="0"/>
        <w:autoSpaceDE/>
        <w:autoSpaceDN/>
        <w:bidi w:val="0"/>
        <w:adjustRightInd/>
        <w:snapToGrid/>
        <w:spacing w:line="578" w:lineRule="exact"/>
        <w:ind w:firstLine="4640" w:firstLineChars="14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云阳县发展和改革委员会</w:t>
      </w:r>
      <w:bookmarkStart w:id="0" w:name="_GoBack"/>
      <w:bookmarkEnd w:id="0"/>
    </w:p>
    <w:p w14:paraId="4855C90E">
      <w:pPr>
        <w:keepNext w:val="0"/>
        <w:keepLines w:val="0"/>
        <w:pageBreakBefore w:val="0"/>
        <w:widowControl w:val="0"/>
        <w:kinsoku/>
        <w:wordWrap/>
        <w:overflowPunct/>
        <w:topLinePunct w:val="0"/>
        <w:autoSpaceDE/>
        <w:autoSpaceDN/>
        <w:bidi w:val="0"/>
        <w:adjustRightInd/>
        <w:snapToGrid/>
        <w:spacing w:line="578" w:lineRule="exact"/>
        <w:ind w:firstLine="5280" w:firstLineChars="16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w:t>
      </w:r>
    </w:p>
    <w:sectPr>
      <w:footerReference r:id="rId3" w:type="default"/>
      <w:pgSz w:w="11906" w:h="16838"/>
      <w:pgMar w:top="2098" w:right="1531" w:bottom="1984" w:left="1531" w:header="851" w:footer="147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F8D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ACCE6B">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DACCE6B">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mU0ZWEwZDk4NzAxYjA5MDBjZTA4YjA4NTdjMTEifQ=="/>
  </w:docVars>
  <w:rsids>
    <w:rsidRoot w:val="00F2532E"/>
    <w:rsid w:val="00006A47"/>
    <w:rsid w:val="000516DB"/>
    <w:rsid w:val="0007117C"/>
    <w:rsid w:val="00085747"/>
    <w:rsid w:val="000A79EA"/>
    <w:rsid w:val="000C26E1"/>
    <w:rsid w:val="000C4C68"/>
    <w:rsid w:val="000C5EB9"/>
    <w:rsid w:val="000C70C3"/>
    <w:rsid w:val="000D4B57"/>
    <w:rsid w:val="000D4C8F"/>
    <w:rsid w:val="000E7389"/>
    <w:rsid w:val="00104B4F"/>
    <w:rsid w:val="00146F55"/>
    <w:rsid w:val="001516DF"/>
    <w:rsid w:val="00170FC8"/>
    <w:rsid w:val="00175291"/>
    <w:rsid w:val="001842C8"/>
    <w:rsid w:val="00195353"/>
    <w:rsid w:val="001A6714"/>
    <w:rsid w:val="001D55E8"/>
    <w:rsid w:val="00215207"/>
    <w:rsid w:val="00253AB1"/>
    <w:rsid w:val="00285E4E"/>
    <w:rsid w:val="00294B7C"/>
    <w:rsid w:val="002A03FB"/>
    <w:rsid w:val="002B11A5"/>
    <w:rsid w:val="002B59C5"/>
    <w:rsid w:val="002B7066"/>
    <w:rsid w:val="002F415B"/>
    <w:rsid w:val="003112B6"/>
    <w:rsid w:val="0033634E"/>
    <w:rsid w:val="00355613"/>
    <w:rsid w:val="00363CE1"/>
    <w:rsid w:val="00392EF8"/>
    <w:rsid w:val="003A4F75"/>
    <w:rsid w:val="003D1B91"/>
    <w:rsid w:val="003E0E7A"/>
    <w:rsid w:val="003E6FBD"/>
    <w:rsid w:val="003F224C"/>
    <w:rsid w:val="00430FD2"/>
    <w:rsid w:val="00446398"/>
    <w:rsid w:val="00447BC0"/>
    <w:rsid w:val="00453BCB"/>
    <w:rsid w:val="00472DA5"/>
    <w:rsid w:val="00474D7E"/>
    <w:rsid w:val="00476650"/>
    <w:rsid w:val="004C339D"/>
    <w:rsid w:val="004F6061"/>
    <w:rsid w:val="004F71C3"/>
    <w:rsid w:val="00500426"/>
    <w:rsid w:val="0050739A"/>
    <w:rsid w:val="005106E5"/>
    <w:rsid w:val="005142EE"/>
    <w:rsid w:val="005211D7"/>
    <w:rsid w:val="00523D90"/>
    <w:rsid w:val="005332A2"/>
    <w:rsid w:val="0054510C"/>
    <w:rsid w:val="00576E1E"/>
    <w:rsid w:val="00582DAF"/>
    <w:rsid w:val="005A615E"/>
    <w:rsid w:val="005B1E72"/>
    <w:rsid w:val="005B7B5A"/>
    <w:rsid w:val="005C13AE"/>
    <w:rsid w:val="00616ECF"/>
    <w:rsid w:val="00625AF6"/>
    <w:rsid w:val="006313DE"/>
    <w:rsid w:val="00635416"/>
    <w:rsid w:val="006525C0"/>
    <w:rsid w:val="006549A8"/>
    <w:rsid w:val="00656051"/>
    <w:rsid w:val="0066424E"/>
    <w:rsid w:val="00666310"/>
    <w:rsid w:val="00667957"/>
    <w:rsid w:val="00675384"/>
    <w:rsid w:val="00697C36"/>
    <w:rsid w:val="006B4039"/>
    <w:rsid w:val="006B75CF"/>
    <w:rsid w:val="006D0378"/>
    <w:rsid w:val="006E3674"/>
    <w:rsid w:val="006E63AE"/>
    <w:rsid w:val="00710776"/>
    <w:rsid w:val="0076149A"/>
    <w:rsid w:val="007750B6"/>
    <w:rsid w:val="00780347"/>
    <w:rsid w:val="00782F94"/>
    <w:rsid w:val="00784391"/>
    <w:rsid w:val="00785488"/>
    <w:rsid w:val="00791898"/>
    <w:rsid w:val="00794DD2"/>
    <w:rsid w:val="007A2303"/>
    <w:rsid w:val="007E2A78"/>
    <w:rsid w:val="007E2CBD"/>
    <w:rsid w:val="007F4D02"/>
    <w:rsid w:val="00807B59"/>
    <w:rsid w:val="00826BE5"/>
    <w:rsid w:val="00837EF9"/>
    <w:rsid w:val="00860EDB"/>
    <w:rsid w:val="00862F17"/>
    <w:rsid w:val="008A16A9"/>
    <w:rsid w:val="008A4AE7"/>
    <w:rsid w:val="008B4C3E"/>
    <w:rsid w:val="008C10EA"/>
    <w:rsid w:val="008E064F"/>
    <w:rsid w:val="008E246E"/>
    <w:rsid w:val="008E499E"/>
    <w:rsid w:val="008E7598"/>
    <w:rsid w:val="009342B0"/>
    <w:rsid w:val="00943A7D"/>
    <w:rsid w:val="00943AD8"/>
    <w:rsid w:val="00956F98"/>
    <w:rsid w:val="0096328A"/>
    <w:rsid w:val="00981F84"/>
    <w:rsid w:val="00982F0E"/>
    <w:rsid w:val="00994DD5"/>
    <w:rsid w:val="009A5AF8"/>
    <w:rsid w:val="009B3580"/>
    <w:rsid w:val="009C33BD"/>
    <w:rsid w:val="009C5ACE"/>
    <w:rsid w:val="009E5D5C"/>
    <w:rsid w:val="009F27F9"/>
    <w:rsid w:val="00A01EAD"/>
    <w:rsid w:val="00A122CB"/>
    <w:rsid w:val="00A233BE"/>
    <w:rsid w:val="00A26D12"/>
    <w:rsid w:val="00A3760B"/>
    <w:rsid w:val="00A471AA"/>
    <w:rsid w:val="00A5062E"/>
    <w:rsid w:val="00A57BAD"/>
    <w:rsid w:val="00A679D2"/>
    <w:rsid w:val="00A74B10"/>
    <w:rsid w:val="00A81126"/>
    <w:rsid w:val="00AF132F"/>
    <w:rsid w:val="00AF57BE"/>
    <w:rsid w:val="00AF6C45"/>
    <w:rsid w:val="00B230B0"/>
    <w:rsid w:val="00B35D72"/>
    <w:rsid w:val="00B51516"/>
    <w:rsid w:val="00B6378A"/>
    <w:rsid w:val="00B74BFC"/>
    <w:rsid w:val="00B80049"/>
    <w:rsid w:val="00B8155E"/>
    <w:rsid w:val="00B841B9"/>
    <w:rsid w:val="00BA1CF8"/>
    <w:rsid w:val="00BA782A"/>
    <w:rsid w:val="00BE7428"/>
    <w:rsid w:val="00C0190A"/>
    <w:rsid w:val="00C01E54"/>
    <w:rsid w:val="00C22CD7"/>
    <w:rsid w:val="00C252B9"/>
    <w:rsid w:val="00C52ED1"/>
    <w:rsid w:val="00C6298D"/>
    <w:rsid w:val="00C63275"/>
    <w:rsid w:val="00C6358B"/>
    <w:rsid w:val="00C6482D"/>
    <w:rsid w:val="00C711E3"/>
    <w:rsid w:val="00C7400D"/>
    <w:rsid w:val="00CB34D5"/>
    <w:rsid w:val="00D030E4"/>
    <w:rsid w:val="00D129C8"/>
    <w:rsid w:val="00D32864"/>
    <w:rsid w:val="00D515F4"/>
    <w:rsid w:val="00D923E6"/>
    <w:rsid w:val="00DB01FE"/>
    <w:rsid w:val="00DB6DFF"/>
    <w:rsid w:val="00DC2CA8"/>
    <w:rsid w:val="00DF4078"/>
    <w:rsid w:val="00E0419C"/>
    <w:rsid w:val="00E0747C"/>
    <w:rsid w:val="00E20146"/>
    <w:rsid w:val="00E24844"/>
    <w:rsid w:val="00E308C3"/>
    <w:rsid w:val="00E314C9"/>
    <w:rsid w:val="00E36C54"/>
    <w:rsid w:val="00E42981"/>
    <w:rsid w:val="00E42D90"/>
    <w:rsid w:val="00E77181"/>
    <w:rsid w:val="00E81E5A"/>
    <w:rsid w:val="00E91604"/>
    <w:rsid w:val="00EA07B6"/>
    <w:rsid w:val="00EA66E2"/>
    <w:rsid w:val="00EB46F0"/>
    <w:rsid w:val="00EB5670"/>
    <w:rsid w:val="00EF7409"/>
    <w:rsid w:val="00F0087A"/>
    <w:rsid w:val="00F03798"/>
    <w:rsid w:val="00F120D0"/>
    <w:rsid w:val="00F16C6D"/>
    <w:rsid w:val="00F2532E"/>
    <w:rsid w:val="00F31323"/>
    <w:rsid w:val="00F3560E"/>
    <w:rsid w:val="00F37297"/>
    <w:rsid w:val="00F427D7"/>
    <w:rsid w:val="00F700FA"/>
    <w:rsid w:val="00F80F20"/>
    <w:rsid w:val="00F86C35"/>
    <w:rsid w:val="00F905FC"/>
    <w:rsid w:val="00F90AFD"/>
    <w:rsid w:val="00F91A0E"/>
    <w:rsid w:val="00FE0866"/>
    <w:rsid w:val="00FE6DC8"/>
    <w:rsid w:val="00FF0B93"/>
    <w:rsid w:val="062A3416"/>
    <w:rsid w:val="0947543A"/>
    <w:rsid w:val="0A4C18D6"/>
    <w:rsid w:val="179606CE"/>
    <w:rsid w:val="1AE177D8"/>
    <w:rsid w:val="1B9E6AAF"/>
    <w:rsid w:val="1D17789B"/>
    <w:rsid w:val="2A363B74"/>
    <w:rsid w:val="2B582C41"/>
    <w:rsid w:val="31B30AC7"/>
    <w:rsid w:val="32F5641E"/>
    <w:rsid w:val="35EC0E3E"/>
    <w:rsid w:val="391620B8"/>
    <w:rsid w:val="3AA878D9"/>
    <w:rsid w:val="464E04B8"/>
    <w:rsid w:val="4ACA10A0"/>
    <w:rsid w:val="4AEE4272"/>
    <w:rsid w:val="4C2857CA"/>
    <w:rsid w:val="4D2D4F18"/>
    <w:rsid w:val="4F2802D2"/>
    <w:rsid w:val="51404F5F"/>
    <w:rsid w:val="5393398C"/>
    <w:rsid w:val="550F5041"/>
    <w:rsid w:val="587F24DD"/>
    <w:rsid w:val="5AE96334"/>
    <w:rsid w:val="5B1909C7"/>
    <w:rsid w:val="61B4778F"/>
    <w:rsid w:val="61D27A70"/>
    <w:rsid w:val="623E62E7"/>
    <w:rsid w:val="63777488"/>
    <w:rsid w:val="6542194E"/>
    <w:rsid w:val="654E37D7"/>
    <w:rsid w:val="68EC20F2"/>
    <w:rsid w:val="69203E1C"/>
    <w:rsid w:val="69B76B92"/>
    <w:rsid w:val="6AC273E8"/>
    <w:rsid w:val="700E3095"/>
    <w:rsid w:val="71D649E7"/>
    <w:rsid w:val="74CE7AA4"/>
    <w:rsid w:val="758A5138"/>
    <w:rsid w:val="79DC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705</Words>
  <Characters>749</Characters>
  <Lines>6</Lines>
  <Paragraphs>1</Paragraphs>
  <TotalTime>2</TotalTime>
  <ScaleCrop>false</ScaleCrop>
  <LinksUpToDate>false</LinksUpToDate>
  <CharactersWithSpaces>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2021-06-10T07:10:00Z</dcterms:created>
  <dc:creator>xb21cn</dc:creator>
  <cp:lastModifiedBy>WC</cp:lastModifiedBy>
  <cp:lastPrinted>2025-01-02T01:42:00Z</cp:lastPrinted>
  <dcterms:modified xsi:type="dcterms:W3CDTF">2025-01-02T07:12:42Z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77DBEA20D2F943E8B8A4CCDDC527F2B0</vt:lpwstr>
  </property>
  <property fmtid="{D5CDD505-2E9C-101B-9397-08002B2CF9AE}" pid="4" name="KSOTemplateDocerSaveRecord">
    <vt:lpwstr>eyJoZGlkIjoiOWFmYzkzNDYwNWIzNzc5ZGEwZmI0ODQwYTNhOTMyOWUiLCJ1c2VySWQiOiIzNzY4NzQzMDQifQ==</vt:lpwstr>
  </property>
</Properties>
</file>