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关于下达2024年市级财政衔接推进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乡村振兴补助资金预算的通知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</w:rPr>
        <w:t>江口镇、路阳镇、云安镇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重庆市财政局《关于下达2024年市财政衔接推进乡村振兴补助资金预算的通知》（渝财农〔2024〕56号）和县农业农村委《关于2024年度财金协同支持镇乡产业发展奖补项目的批复》（云阳农函〔2024〕106号），现将2024年市级下达的财政衔接资金共计260万元下达你们（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请各项目实施单位抓紧时间组织实施项目，严格执行《云阳县财政局等6部门 关于修订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云阳县财政衔接推进乡村振兴补助资金管理实施细则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（云阳财农〔2024〕24号）规定，加强资金管理，按规定用途使用资金；同时加快预算执行进度，落实绩效目标，切实提高资金使用效益。预算执行结束后，对照确定的绩效目标开展绩效自评，并形成相应的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此项资金由相关单位列报决算，支出功能科目见附件1，按支出内容相应列支出经济科目，请认真做好相关会计核算和账务处理，确保资金及时兑现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eastAsia="方正仿宋_GBK"/>
          <w:spacing w:val="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1950" w:leftChars="304" w:hanging="1312" w:hangingChars="40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云阳县2024年财政衔接推进乡村振兴补助资金分配表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1924" w:leftChars="760" w:hanging="328" w:hangingChars="1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云阳县2024年财政衔接推进乡村振兴补助资金绩效目标表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160" w:lineRule="exact"/>
        <w:ind w:right="656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41" o:spid="_x0000_s1041" o:spt="20" style="position:absolute;left:0pt;margin-left:0.05pt;margin-top:30.65pt;height:0pt;width:441pt;z-index:25166336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pStyle w:val="2"/>
        <w:ind w:firstLine="280" w:firstLineChars="100"/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  <w:t>抄送：县农业农村委。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6" o:spt="20" style="position:absolute;left:0pt;margin-left:-0.75pt;margin-top:34.8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37" o:spt="20" style="position:absolute;left:0pt;margin-left:-0.75pt;margin-top:1.85pt;height:0pt;width:441pt;z-index:2516613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9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3E2DBF"/>
    <w:rsid w:val="027243BE"/>
    <w:rsid w:val="02E40FD6"/>
    <w:rsid w:val="039B6E6A"/>
    <w:rsid w:val="03B23E6D"/>
    <w:rsid w:val="03EC2A3D"/>
    <w:rsid w:val="05F34B34"/>
    <w:rsid w:val="06061E47"/>
    <w:rsid w:val="0613015A"/>
    <w:rsid w:val="061C4DE0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8AF43F7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20A08AF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0DFC"/>
    <w:rsid w:val="1B95369A"/>
    <w:rsid w:val="1BF24155"/>
    <w:rsid w:val="1C307E43"/>
    <w:rsid w:val="1C710DF9"/>
    <w:rsid w:val="1C742EB0"/>
    <w:rsid w:val="1C9534AB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8C6E42"/>
    <w:rsid w:val="209321AF"/>
    <w:rsid w:val="20A90DB1"/>
    <w:rsid w:val="20D95A9E"/>
    <w:rsid w:val="2138585D"/>
    <w:rsid w:val="214543D8"/>
    <w:rsid w:val="217859FE"/>
    <w:rsid w:val="219933A8"/>
    <w:rsid w:val="219D7DAD"/>
    <w:rsid w:val="21AC588C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67C0B7E"/>
    <w:rsid w:val="26BD1A3E"/>
    <w:rsid w:val="27054BFD"/>
    <w:rsid w:val="2708180E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B1039D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4738A"/>
    <w:rsid w:val="34D70E16"/>
    <w:rsid w:val="34F9110E"/>
    <w:rsid w:val="353B54DD"/>
    <w:rsid w:val="353F323C"/>
    <w:rsid w:val="355C1F58"/>
    <w:rsid w:val="35BA41CA"/>
    <w:rsid w:val="35C37492"/>
    <w:rsid w:val="35EA08DC"/>
    <w:rsid w:val="363B2725"/>
    <w:rsid w:val="366B514D"/>
    <w:rsid w:val="36C02D04"/>
    <w:rsid w:val="36C87867"/>
    <w:rsid w:val="36DE3FBB"/>
    <w:rsid w:val="37090145"/>
    <w:rsid w:val="370B1BA8"/>
    <w:rsid w:val="37443C0A"/>
    <w:rsid w:val="381B4B2F"/>
    <w:rsid w:val="389530E1"/>
    <w:rsid w:val="38BD44C7"/>
    <w:rsid w:val="39597CAC"/>
    <w:rsid w:val="39802851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1C5C30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2812574"/>
    <w:rsid w:val="43346394"/>
    <w:rsid w:val="43375EFA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7B74AAB"/>
    <w:rsid w:val="48084C0C"/>
    <w:rsid w:val="48471F17"/>
    <w:rsid w:val="48DB2D1D"/>
    <w:rsid w:val="48F50852"/>
    <w:rsid w:val="49392E24"/>
    <w:rsid w:val="494D03B1"/>
    <w:rsid w:val="49E03D40"/>
    <w:rsid w:val="4A0A4203"/>
    <w:rsid w:val="4A275DFC"/>
    <w:rsid w:val="4A3E6F9F"/>
    <w:rsid w:val="4A552EA1"/>
    <w:rsid w:val="4A581E94"/>
    <w:rsid w:val="4AA964E3"/>
    <w:rsid w:val="4B136A10"/>
    <w:rsid w:val="4B2D5B6A"/>
    <w:rsid w:val="4B5D02CC"/>
    <w:rsid w:val="4B945278"/>
    <w:rsid w:val="4BA87C37"/>
    <w:rsid w:val="4BAC480F"/>
    <w:rsid w:val="4BC0011D"/>
    <w:rsid w:val="4BF707F1"/>
    <w:rsid w:val="4C4808D0"/>
    <w:rsid w:val="4C576002"/>
    <w:rsid w:val="4CBB114E"/>
    <w:rsid w:val="4CF24D34"/>
    <w:rsid w:val="4D802ED1"/>
    <w:rsid w:val="4DAE59FF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0C6B4A"/>
    <w:rsid w:val="55234BAA"/>
    <w:rsid w:val="5567790D"/>
    <w:rsid w:val="55C44689"/>
    <w:rsid w:val="55C81796"/>
    <w:rsid w:val="561C4695"/>
    <w:rsid w:val="561E360B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9F22BD"/>
    <w:rsid w:val="59E60149"/>
    <w:rsid w:val="59FF30CD"/>
    <w:rsid w:val="5A2629A8"/>
    <w:rsid w:val="5A6D2084"/>
    <w:rsid w:val="5A757379"/>
    <w:rsid w:val="5B034568"/>
    <w:rsid w:val="5B351A87"/>
    <w:rsid w:val="5B5F3448"/>
    <w:rsid w:val="5BD90A39"/>
    <w:rsid w:val="5BEC7E58"/>
    <w:rsid w:val="5CB16BDA"/>
    <w:rsid w:val="5CF508B4"/>
    <w:rsid w:val="5D4B2F85"/>
    <w:rsid w:val="5D806D97"/>
    <w:rsid w:val="5DBA4956"/>
    <w:rsid w:val="5E545E7D"/>
    <w:rsid w:val="5EAB1B48"/>
    <w:rsid w:val="5F4915F0"/>
    <w:rsid w:val="5FDA6712"/>
    <w:rsid w:val="60A66D7B"/>
    <w:rsid w:val="60CE5483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F37820"/>
    <w:rsid w:val="66F511A1"/>
    <w:rsid w:val="67677A90"/>
    <w:rsid w:val="677222D6"/>
    <w:rsid w:val="68E02C48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BA6AEB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733537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6F042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CDC7948"/>
    <w:rsid w:val="7D23169B"/>
    <w:rsid w:val="7D593600"/>
    <w:rsid w:val="7D863564"/>
    <w:rsid w:val="7DFE2DC2"/>
    <w:rsid w:val="7E333C71"/>
    <w:rsid w:val="7E4F2CC4"/>
    <w:rsid w:val="7E713648"/>
    <w:rsid w:val="7EE4380C"/>
    <w:rsid w:val="7EF37951"/>
    <w:rsid w:val="7EF47AFC"/>
    <w:rsid w:val="7F032124"/>
    <w:rsid w:val="7F667289"/>
    <w:rsid w:val="7F7E5F35"/>
    <w:rsid w:val="7F930E1A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6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1"/>
    <customShpInfo spid="_x0000_s1036"/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2024-07-31T02:53:00Z</cp:lastPrinted>
  <dcterms:modified xsi:type="dcterms:W3CDTF">2024-07-31T02:56:29Z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