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A44D6">
      <w:pPr>
        <w:keepNext w:val="0"/>
        <w:keepLines w:val="0"/>
        <w:pageBreakBefore w:val="0"/>
        <w:widowControl w:val="0"/>
        <w:kinsoku/>
        <w:wordWrap/>
        <w:overflowPunct w:val="0"/>
        <w:topLinePunct w:val="0"/>
        <w:autoSpaceDE/>
        <w:autoSpaceDN/>
        <w:bidi w:val="0"/>
        <w:adjustRightInd w:val="0"/>
        <w:snapToGrid/>
        <w:spacing w:line="578" w:lineRule="exact"/>
        <w:jc w:val="left"/>
        <w:textAlignment w:val="baseline"/>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val="en-US" w:eastAsia="zh-CN"/>
        </w:rPr>
        <w:t>附件3</w:t>
      </w:r>
    </w:p>
    <w:p w14:paraId="44702C3D">
      <w:pPr>
        <w:pStyle w:val="2"/>
        <w:keepNext w:val="0"/>
        <w:keepLines w:val="0"/>
        <w:pageBreakBefore w:val="0"/>
        <w:widowControl w:val="0"/>
        <w:kinsoku/>
        <w:wordWrap/>
        <w:topLinePunct w:val="0"/>
        <w:autoSpaceDE/>
        <w:autoSpaceDN/>
        <w:bidi w:val="0"/>
        <w:adjustRightInd w:val="0"/>
        <w:snapToGrid/>
        <w:spacing w:line="578" w:lineRule="exact"/>
        <w:textAlignment w:val="baseline"/>
        <w:rPr>
          <w:rFonts w:hint="default"/>
          <w:lang w:val="en-US" w:eastAsia="zh-CN"/>
        </w:rPr>
      </w:pPr>
    </w:p>
    <w:p w14:paraId="12B7D5AC">
      <w:pPr>
        <w:keepNext w:val="0"/>
        <w:keepLines w:val="0"/>
        <w:pageBreakBefore w:val="0"/>
        <w:widowControl w:val="0"/>
        <w:kinsoku/>
        <w:wordWrap/>
        <w:overflowPunct w:val="0"/>
        <w:topLinePunct w:val="0"/>
        <w:autoSpaceDE/>
        <w:autoSpaceDN/>
        <w:bidi w:val="0"/>
        <w:adjustRightInd w:val="0"/>
        <w:snapToGrid/>
        <w:spacing w:line="720" w:lineRule="exact"/>
        <w:jc w:val="center"/>
        <w:textAlignment w:val="baseline"/>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云阳县</w:t>
      </w:r>
      <w:r>
        <w:rPr>
          <w:rFonts w:hint="default" w:ascii="Times New Roman" w:hAnsi="Times New Roman" w:eastAsia="方正小标宋_GBK" w:cs="Times New Roman"/>
          <w:color w:val="000000"/>
          <w:sz w:val="44"/>
          <w:szCs w:val="44"/>
          <w:lang w:eastAsia="zh-CN"/>
        </w:rPr>
        <w:t>优化提升市场准入效能工作</w:t>
      </w:r>
      <w:r>
        <w:rPr>
          <w:rFonts w:hint="default" w:ascii="Times New Roman" w:hAnsi="Times New Roman" w:eastAsia="方正小标宋_GBK" w:cs="Times New Roman"/>
          <w:color w:val="000000"/>
          <w:sz w:val="44"/>
          <w:szCs w:val="44"/>
        </w:rPr>
        <w:t>方案</w:t>
      </w:r>
    </w:p>
    <w:p w14:paraId="02454140">
      <w:pPr>
        <w:pStyle w:val="2"/>
        <w:keepNext w:val="0"/>
        <w:keepLines w:val="0"/>
        <w:pageBreakBefore w:val="0"/>
        <w:widowControl w:val="0"/>
        <w:kinsoku/>
        <w:wordWrap/>
        <w:overflowPunct w:val="0"/>
        <w:topLinePunct w:val="0"/>
        <w:autoSpaceDE/>
        <w:autoSpaceDN/>
        <w:bidi w:val="0"/>
        <w:adjustRightInd w:val="0"/>
        <w:snapToGrid/>
        <w:spacing w:line="720" w:lineRule="exact"/>
        <w:textAlignment w:val="baseline"/>
        <w:rPr>
          <w:rFonts w:hint="default" w:ascii="Times New Roman" w:hAnsi="Times New Roman" w:cs="Times New Roman"/>
        </w:rPr>
      </w:pPr>
    </w:p>
    <w:p w14:paraId="7D5C0BA1">
      <w:pPr>
        <w:keepNext w:val="0"/>
        <w:keepLines w:val="0"/>
        <w:pageBreakBefore w:val="0"/>
        <w:widowControl w:val="0"/>
        <w:suppressLineNumbers w:val="0"/>
        <w:kinsoku/>
        <w:wordWrap/>
        <w:overflowPunct w:val="0"/>
        <w:topLinePunct w:val="0"/>
        <w:autoSpaceDE/>
        <w:autoSpaceDN/>
        <w:bidi w:val="0"/>
        <w:snapToGrid/>
        <w:spacing w:line="578" w:lineRule="exact"/>
        <w:ind w:firstLine="640" w:firstLineChars="200"/>
        <w:jc w:val="both"/>
        <w:rPr>
          <w:rFonts w:hint="default" w:ascii="Times New Roman" w:hAnsi="Times New Roman" w:eastAsia="方正仿宋_GBK" w:cs="Times New Roman"/>
          <w:color w:val="000000"/>
          <w:sz w:val="32"/>
          <w:szCs w:val="32"/>
          <w:lang w:eastAsia="zh-CN"/>
        </w:rPr>
      </w:pPr>
      <w:r>
        <w:rPr>
          <w:rFonts w:hint="default" w:ascii="Times New Roman" w:hAnsi="Times New Roman" w:cs="Times New Roman"/>
          <w:bCs/>
          <w:kern w:val="2"/>
          <w:sz w:val="32"/>
          <w:szCs w:val="32"/>
        </w:rPr>
        <w:t>为深入学习贯彻习近平总书记关于全面从严治党的重要论述，认真落实市委六届二次全会和市纪委六届二次全会部署，积极稳妥有序推动清廉市场建设，</w:t>
      </w:r>
      <w:r>
        <w:rPr>
          <w:rFonts w:hint="default" w:ascii="Times New Roman" w:hAnsi="Times New Roman" w:eastAsia="方正仿宋_GBK" w:cs="Times New Roman"/>
          <w:color w:val="000000"/>
          <w:kern w:val="0"/>
          <w:sz w:val="32"/>
          <w:szCs w:val="32"/>
          <w:lang w:val="en-US" w:eastAsia="zh-CN" w:bidi="ar"/>
        </w:rPr>
        <w:t>全面实施市场准入负面清单制度，着力破除各类市场准入隐性壁垒，不断提升市场准入服务效能，</w:t>
      </w:r>
      <w:r>
        <w:rPr>
          <w:rFonts w:hint="default" w:ascii="Times New Roman" w:hAnsi="Times New Roman" w:cs="Times New Roman"/>
          <w:color w:val="000000"/>
          <w:kern w:val="0"/>
          <w:sz w:val="32"/>
          <w:szCs w:val="32"/>
          <w:lang w:val="en-US" w:eastAsia="zh-CN" w:bidi="ar"/>
        </w:rPr>
        <w:t>现</w:t>
      </w:r>
      <w:r>
        <w:rPr>
          <w:rFonts w:hint="default" w:ascii="Times New Roman" w:hAnsi="Times New Roman" w:eastAsia="方正仿宋_GBK" w:cs="Times New Roman"/>
          <w:color w:val="000000"/>
          <w:kern w:val="0"/>
          <w:sz w:val="32"/>
          <w:szCs w:val="32"/>
          <w:lang w:val="en-US" w:eastAsia="zh-CN" w:bidi="ar"/>
        </w:rPr>
        <w:t>制定本工作</w:t>
      </w:r>
      <w:r>
        <w:rPr>
          <w:rFonts w:hint="default" w:ascii="Times New Roman" w:hAnsi="Times New Roman" w:cs="Times New Roman"/>
          <w:color w:val="000000"/>
          <w:kern w:val="0"/>
          <w:sz w:val="32"/>
          <w:szCs w:val="32"/>
          <w:lang w:val="en-US" w:eastAsia="zh-CN" w:bidi="ar"/>
        </w:rPr>
        <w:t>方案</w:t>
      </w:r>
      <w:r>
        <w:rPr>
          <w:rFonts w:hint="default" w:ascii="Times New Roman" w:hAnsi="Times New Roman" w:eastAsia="方正仿宋_GBK" w:cs="Times New Roman"/>
          <w:color w:val="000000"/>
          <w:kern w:val="0"/>
          <w:sz w:val="32"/>
          <w:szCs w:val="32"/>
          <w:lang w:val="en-US" w:eastAsia="zh-CN" w:bidi="ar"/>
        </w:rPr>
        <w:t>。</w:t>
      </w:r>
    </w:p>
    <w:p w14:paraId="1CE3EA09">
      <w:pPr>
        <w:keepNext w:val="0"/>
        <w:keepLines w:val="0"/>
        <w:pageBreakBefore w:val="0"/>
        <w:widowControl w:val="0"/>
        <w:kinsoku/>
        <w:wordWrap/>
        <w:overflowPunct w:val="0"/>
        <w:topLinePunct w:val="0"/>
        <w:autoSpaceDE/>
        <w:autoSpaceDN/>
        <w:bidi w:val="0"/>
        <w:adjustRightInd w:val="0"/>
        <w:snapToGrid/>
        <w:spacing w:line="578" w:lineRule="exact"/>
        <w:ind w:firstLine="640" w:firstLineChars="200"/>
        <w:textAlignment w:val="baseline"/>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一、工作目标</w:t>
      </w:r>
    </w:p>
    <w:p w14:paraId="40424E68">
      <w:pPr>
        <w:keepNext w:val="0"/>
        <w:keepLines w:val="0"/>
        <w:pageBreakBefore w:val="0"/>
        <w:widowControl w:val="0"/>
        <w:suppressLineNumbers w:val="0"/>
        <w:kinsoku/>
        <w:wordWrap/>
        <w:overflowPunct w:val="0"/>
        <w:topLinePunct w:val="0"/>
        <w:autoSpaceDE/>
        <w:autoSpaceDN/>
        <w:bidi w:val="0"/>
        <w:adjustRightInd w:val="0"/>
        <w:snapToGrid/>
        <w:spacing w:line="578" w:lineRule="exact"/>
        <w:ind w:firstLine="640" w:firstLineChars="200"/>
        <w:jc w:val="both"/>
        <w:textAlignment w:val="baseline"/>
        <w:rPr>
          <w:rFonts w:hint="default" w:ascii="Times New Roman" w:hAnsi="Times New Roman" w:cs="Times New Roman"/>
          <w:color w:val="auto"/>
        </w:rPr>
      </w:pPr>
      <w:r>
        <w:rPr>
          <w:rFonts w:hint="default" w:ascii="Times New Roman" w:hAnsi="Times New Roman" w:cs="Times New Roman"/>
          <w:color w:val="auto"/>
          <w:lang w:eastAsia="zh-CN"/>
        </w:rPr>
        <w:t>对标国际一流水平，聚焦市场主体关切</w:t>
      </w:r>
      <w:r>
        <w:rPr>
          <w:rFonts w:hint="default" w:ascii="Times New Roman" w:hAnsi="Times New Roman" w:cs="Times New Roman"/>
          <w:color w:val="auto"/>
        </w:rPr>
        <w:t>，以制度创新为核心</w:t>
      </w:r>
      <w:r>
        <w:rPr>
          <w:rFonts w:hint="default" w:ascii="Times New Roman" w:hAnsi="Times New Roman" w:cs="Times New Roman"/>
          <w:color w:val="auto"/>
          <w:lang w:eastAsia="zh-CN"/>
        </w:rPr>
        <w:t>，着力破除市场准入隐性壁垒，</w:t>
      </w:r>
      <w:r>
        <w:rPr>
          <w:rFonts w:hint="default" w:ascii="Times New Roman" w:hAnsi="Times New Roman" w:cs="Times New Roman"/>
          <w:color w:val="auto"/>
        </w:rPr>
        <w:t>以更高目标、更高标准</w:t>
      </w:r>
      <w:r>
        <w:rPr>
          <w:rFonts w:hint="default" w:ascii="Times New Roman" w:hAnsi="Times New Roman" w:cs="Times New Roman"/>
          <w:color w:val="auto"/>
          <w:lang w:eastAsia="zh-CN"/>
        </w:rPr>
        <w:t>推动</w:t>
      </w:r>
      <w:r>
        <w:rPr>
          <w:rFonts w:hint="default" w:ascii="Times New Roman" w:hAnsi="Times New Roman" w:eastAsia="方正仿宋_GBK" w:cs="Times New Roman"/>
          <w:color w:val="auto"/>
          <w:kern w:val="0"/>
          <w:sz w:val="31"/>
          <w:szCs w:val="31"/>
          <w:lang w:val="en-US" w:eastAsia="zh-CN" w:bidi="ar"/>
        </w:rPr>
        <w:t>实现市场准入开放有序、</w:t>
      </w:r>
      <w:r>
        <w:rPr>
          <w:rFonts w:hint="default" w:ascii="Times New Roman" w:hAnsi="Times New Roman" w:cs="Times New Roman"/>
          <w:color w:val="auto"/>
          <w:kern w:val="0"/>
          <w:sz w:val="31"/>
          <w:szCs w:val="31"/>
          <w:lang w:val="en-US" w:eastAsia="zh-CN" w:bidi="ar"/>
        </w:rPr>
        <w:t>环境</w:t>
      </w:r>
      <w:r>
        <w:rPr>
          <w:rFonts w:hint="default" w:ascii="Times New Roman" w:hAnsi="Times New Roman" w:eastAsia="方正仿宋_GBK" w:cs="Times New Roman"/>
          <w:color w:val="auto"/>
          <w:kern w:val="0"/>
          <w:sz w:val="31"/>
          <w:szCs w:val="31"/>
          <w:lang w:val="en-US" w:eastAsia="zh-CN" w:bidi="ar"/>
        </w:rPr>
        <w:t>畅通、竞争充分、秩序规范</w:t>
      </w:r>
      <w:r>
        <w:rPr>
          <w:rFonts w:hint="default" w:ascii="Times New Roman" w:hAnsi="Times New Roman" w:cs="Times New Roman"/>
          <w:color w:val="auto"/>
          <w:kern w:val="0"/>
          <w:sz w:val="31"/>
          <w:szCs w:val="31"/>
          <w:lang w:val="en-US" w:eastAsia="zh-CN" w:bidi="ar"/>
        </w:rPr>
        <w:t>，不断提升市场准入服务效能，力争</w:t>
      </w:r>
      <w:r>
        <w:rPr>
          <w:rFonts w:hint="default" w:ascii="Times New Roman" w:hAnsi="Times New Roman" w:cs="Times New Roman"/>
          <w:color w:val="auto"/>
          <w:lang w:eastAsia="zh-CN"/>
        </w:rPr>
        <w:t>市场准入效能评估进入</w:t>
      </w:r>
      <w:r>
        <w:rPr>
          <w:rFonts w:hint="default" w:ascii="Times New Roman" w:hAnsi="Times New Roman" w:cs="Times New Roman"/>
          <w:color w:val="auto"/>
        </w:rPr>
        <w:t>全市先进序列，</w:t>
      </w:r>
      <w:r>
        <w:rPr>
          <w:rFonts w:hint="default" w:ascii="Times New Roman" w:hAnsi="Times New Roman" w:cs="Times New Roman"/>
          <w:color w:val="auto"/>
          <w:lang w:eastAsia="zh-CN"/>
        </w:rPr>
        <w:t>为高质量实施市场准入负面清单制度提供云阳经验</w:t>
      </w:r>
      <w:r>
        <w:rPr>
          <w:rFonts w:hint="default" w:ascii="Times New Roman" w:hAnsi="Times New Roman" w:cs="Times New Roman"/>
          <w:color w:val="auto"/>
        </w:rPr>
        <w:t>，赋能云阳经济社会高质量发展。</w:t>
      </w:r>
    </w:p>
    <w:p w14:paraId="2D9F35C4">
      <w:pPr>
        <w:keepNext w:val="0"/>
        <w:keepLines w:val="0"/>
        <w:pageBreakBefore w:val="0"/>
        <w:widowControl w:val="0"/>
        <w:kinsoku/>
        <w:wordWrap/>
        <w:overflowPunct w:val="0"/>
        <w:topLinePunct w:val="0"/>
        <w:autoSpaceDE/>
        <w:autoSpaceDN/>
        <w:bidi w:val="0"/>
        <w:adjustRightInd w:val="0"/>
        <w:snapToGrid/>
        <w:spacing w:line="578" w:lineRule="exact"/>
        <w:ind w:firstLine="640" w:firstLineChars="200"/>
        <w:textAlignment w:val="baseline"/>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二、主要任务</w:t>
      </w:r>
    </w:p>
    <w:p w14:paraId="14EB0D15">
      <w:pPr>
        <w:keepNext w:val="0"/>
        <w:keepLines w:val="0"/>
        <w:pageBreakBefore w:val="0"/>
        <w:widowControl w:val="0"/>
        <w:suppressLineNumbers w:val="0"/>
        <w:kinsoku/>
        <w:wordWrap/>
        <w:overflowPunct w:val="0"/>
        <w:topLinePunct w:val="0"/>
        <w:autoSpaceDE/>
        <w:autoSpaceDN/>
        <w:bidi w:val="0"/>
        <w:adjustRightInd w:val="0"/>
        <w:snapToGrid/>
        <w:spacing w:line="578" w:lineRule="exact"/>
        <w:ind w:firstLine="620" w:firstLineChars="200"/>
        <w:jc w:val="both"/>
        <w:textAlignment w:val="baseline"/>
        <w:rPr>
          <w:rFonts w:hint="default" w:ascii="Times New Roman" w:hAnsi="Times New Roman" w:eastAsia="方正仿宋_GBK" w:cs="Times New Roman"/>
          <w:color w:val="auto"/>
          <w:lang w:eastAsia="zh-CN"/>
        </w:rPr>
      </w:pPr>
      <w:r>
        <w:rPr>
          <w:rFonts w:hint="default" w:ascii="Times New Roman" w:hAnsi="Times New Roman" w:cs="Times New Roman"/>
          <w:color w:val="auto"/>
          <w:kern w:val="0"/>
          <w:sz w:val="31"/>
          <w:szCs w:val="31"/>
          <w:lang w:val="en-US" w:eastAsia="zh-CN" w:bidi="ar"/>
        </w:rPr>
        <w:t>围绕市场准入清廉建设，进一步完善工作机制，着力优化“电子证照”生成比例低等突出问题，全面提升市场准入效能，</w:t>
      </w:r>
      <w:r>
        <w:rPr>
          <w:rFonts w:hint="default" w:ascii="Times New Roman" w:hAnsi="Times New Roman" w:cs="Times New Roman"/>
          <w:color w:val="auto"/>
        </w:rPr>
        <w:t>增强改革的精准性、有效性，</w:t>
      </w:r>
      <w:r>
        <w:rPr>
          <w:rFonts w:hint="default" w:ascii="Times New Roman" w:hAnsi="Times New Roman" w:cs="Times New Roman"/>
          <w:color w:val="auto"/>
          <w:lang w:eastAsia="zh-CN"/>
        </w:rPr>
        <w:t>最终形成闭环。</w:t>
      </w:r>
    </w:p>
    <w:p w14:paraId="6DCA6B45">
      <w:pPr>
        <w:keepNext w:val="0"/>
        <w:keepLines w:val="0"/>
        <w:pageBreakBefore w:val="0"/>
        <w:widowControl w:val="0"/>
        <w:kinsoku/>
        <w:wordWrap/>
        <w:overflowPunct w:val="0"/>
        <w:topLinePunct w:val="0"/>
        <w:autoSpaceDE/>
        <w:autoSpaceDN/>
        <w:bidi w:val="0"/>
        <w:adjustRightInd w:val="0"/>
        <w:snapToGrid/>
        <w:spacing w:line="578" w:lineRule="exact"/>
        <w:ind w:firstLine="640" w:firstLineChars="200"/>
        <w:textAlignment w:val="baseline"/>
        <w:rPr>
          <w:rFonts w:hint="default" w:ascii="Times New Roman" w:hAnsi="Times New Roman" w:eastAsia="方正黑体_GBK" w:cs="Times New Roman"/>
        </w:rPr>
      </w:pPr>
      <w:r>
        <w:rPr>
          <w:rFonts w:hint="default" w:ascii="Times New Roman" w:hAnsi="Times New Roman" w:eastAsia="方正黑体_GBK" w:cs="Times New Roman"/>
        </w:rPr>
        <w:t>三、组织保障</w:t>
      </w:r>
    </w:p>
    <w:p w14:paraId="06168DC8">
      <w:pPr>
        <w:keepNext w:val="0"/>
        <w:keepLines w:val="0"/>
        <w:pageBreakBefore w:val="0"/>
        <w:widowControl w:val="0"/>
        <w:kinsoku/>
        <w:wordWrap/>
        <w:overflowPunct w:val="0"/>
        <w:topLinePunct w:val="0"/>
        <w:autoSpaceDE/>
        <w:autoSpaceDN/>
        <w:bidi w:val="0"/>
        <w:adjustRightInd w:val="0"/>
        <w:snapToGrid/>
        <w:spacing w:line="578" w:lineRule="exact"/>
        <w:ind w:firstLine="640" w:firstLineChars="200"/>
        <w:textAlignment w:val="baseline"/>
        <w:rPr>
          <w:rFonts w:hint="default" w:ascii="Times New Roman" w:hAnsi="Times New Roman" w:eastAsia="方正楷体_GBK" w:cs="Times New Roman"/>
        </w:rPr>
      </w:pPr>
      <w:r>
        <w:rPr>
          <w:rFonts w:hint="default" w:ascii="Times New Roman" w:hAnsi="Times New Roman" w:eastAsia="方正楷体_GBK" w:cs="Times New Roman"/>
        </w:rPr>
        <w:t>（</w:t>
      </w:r>
      <w:r>
        <w:rPr>
          <w:rFonts w:hint="default" w:ascii="Times New Roman" w:hAnsi="Times New Roman" w:eastAsia="方正楷体_GBK" w:cs="Times New Roman"/>
          <w:lang w:eastAsia="zh-CN"/>
        </w:rPr>
        <w:t>一</w:t>
      </w:r>
      <w:r>
        <w:rPr>
          <w:rFonts w:hint="default" w:ascii="Times New Roman" w:hAnsi="Times New Roman" w:eastAsia="方正楷体_GBK" w:cs="Times New Roman"/>
        </w:rPr>
        <w:t>）</w:t>
      </w:r>
      <w:r>
        <w:rPr>
          <w:rFonts w:hint="default" w:ascii="Times New Roman" w:hAnsi="Times New Roman" w:eastAsia="方正楷体_GBK" w:cs="Times New Roman"/>
          <w:lang w:eastAsia="zh-CN"/>
        </w:rPr>
        <w:t>强化部门联动机制</w:t>
      </w:r>
    </w:p>
    <w:p w14:paraId="3418CA60">
      <w:pPr>
        <w:keepNext w:val="0"/>
        <w:keepLines w:val="0"/>
        <w:pageBreakBefore w:val="0"/>
        <w:widowControl w:val="0"/>
        <w:kinsoku/>
        <w:wordWrap/>
        <w:overflowPunct w:val="0"/>
        <w:topLinePunct w:val="0"/>
        <w:autoSpaceDE/>
        <w:autoSpaceDN/>
        <w:bidi w:val="0"/>
        <w:adjustRightInd w:val="0"/>
        <w:snapToGrid/>
        <w:spacing w:line="578" w:lineRule="exact"/>
        <w:ind w:firstLine="640" w:firstLineChars="200"/>
        <w:textAlignment w:val="baseline"/>
        <w:rPr>
          <w:rFonts w:hint="default" w:ascii="Times New Roman" w:hAnsi="Times New Roman" w:eastAsia="方正仿宋_GBK" w:cs="Times New Roman"/>
          <w:lang w:val="en-US" w:eastAsia="zh-CN"/>
        </w:rPr>
      </w:pPr>
      <w:r>
        <w:rPr>
          <w:rFonts w:hint="default" w:ascii="Times New Roman" w:hAnsi="Times New Roman" w:eastAsia="方正楷体_GBK" w:cs="Times New Roman"/>
          <w:lang w:eastAsia="zh-CN"/>
        </w:rPr>
        <w:t>一是</w:t>
      </w:r>
      <w:r>
        <w:rPr>
          <w:rFonts w:hint="default" w:ascii="Times New Roman" w:hAnsi="Times New Roman" w:eastAsia="方正仿宋_GBK" w:cs="Times New Roman"/>
          <w:lang w:eastAsia="zh-CN"/>
        </w:rPr>
        <w:t>部门信息共享化。</w:t>
      </w:r>
      <w:r>
        <w:rPr>
          <w:rFonts w:hint="default" w:ascii="Times New Roman" w:hAnsi="Times New Roman" w:cs="Times New Roman"/>
          <w:lang w:val="en-US" w:eastAsia="zh-CN"/>
        </w:rPr>
        <w:t>为提升市场准入效能，根据《市场准入负面清单（2022年版）》要求，部分市场准入需先征集主管部门意见，再依法合理进入市场主体。各行业主管部门要进一步强化信息共享，确保许可信息公开化、透明化，不断提高工作联动性、前置性。</w:t>
      </w:r>
    </w:p>
    <w:p w14:paraId="6C94916D">
      <w:pPr>
        <w:keepNext w:val="0"/>
        <w:keepLines w:val="0"/>
        <w:pageBreakBefore w:val="0"/>
        <w:widowControl w:val="0"/>
        <w:kinsoku/>
        <w:wordWrap/>
        <w:overflowPunct w:val="0"/>
        <w:topLinePunct w:val="0"/>
        <w:autoSpaceDE/>
        <w:autoSpaceDN/>
        <w:bidi w:val="0"/>
        <w:adjustRightInd w:val="0"/>
        <w:snapToGrid/>
        <w:spacing w:line="578" w:lineRule="exact"/>
        <w:ind w:firstLine="640" w:firstLineChars="200"/>
        <w:textAlignment w:val="baseline"/>
        <w:rPr>
          <w:rFonts w:hint="default" w:ascii="Times New Roman" w:hAnsi="Times New Roman" w:cs="Times New Roman"/>
        </w:rPr>
      </w:pPr>
      <w:r>
        <w:rPr>
          <w:rFonts w:hint="default" w:ascii="Times New Roman" w:hAnsi="Times New Roman" w:eastAsia="方正楷体_GBK" w:cs="Times New Roman"/>
          <w:lang w:eastAsia="zh-CN"/>
        </w:rPr>
        <w:t>二是</w:t>
      </w:r>
      <w:r>
        <w:rPr>
          <w:rFonts w:hint="default" w:ascii="Times New Roman" w:hAnsi="Times New Roman" w:cs="Times New Roman"/>
          <w:lang w:eastAsia="zh-CN"/>
        </w:rPr>
        <w:t>违规问题处置联动性。由县发改委牵头，县经济信息委、县市场监管局、</w:t>
      </w:r>
      <w:r>
        <w:rPr>
          <w:rFonts w:hint="eastAsia" w:cs="Times New Roman"/>
          <w:lang w:eastAsia="zh-CN"/>
        </w:rPr>
        <w:t>县生态环境局</w:t>
      </w:r>
      <w:bookmarkStart w:id="0" w:name="_GoBack"/>
      <w:bookmarkEnd w:id="0"/>
      <w:r>
        <w:rPr>
          <w:rFonts w:hint="default" w:ascii="Times New Roman" w:hAnsi="Times New Roman" w:cs="Times New Roman"/>
          <w:lang w:eastAsia="zh-CN"/>
        </w:rPr>
        <w:t>等市场准入主管部门协同，对市场准入违规问题进行开会研判。针对问题线索，相关部门先行组织专家进行分析、研判，明确该线索是否属于违规情形，</w:t>
      </w:r>
      <w:r>
        <w:rPr>
          <w:rFonts w:hint="default" w:ascii="Times New Roman" w:hAnsi="Times New Roman" w:cs="Times New Roman"/>
          <w:lang w:val="en-US" w:eastAsia="zh-CN"/>
        </w:rPr>
        <w:t>并</w:t>
      </w:r>
      <w:r>
        <w:rPr>
          <w:rFonts w:hint="default" w:ascii="Times New Roman" w:hAnsi="Times New Roman" w:cs="Times New Roman"/>
          <w:lang w:eastAsia="zh-CN"/>
        </w:rPr>
        <w:t>提出针对性的意见，最后形成</w:t>
      </w:r>
      <w:r>
        <w:rPr>
          <w:rFonts w:hint="default" w:ascii="Times New Roman" w:hAnsi="Times New Roman" w:cs="Times New Roman"/>
          <w:lang w:val="en-US" w:eastAsia="zh-CN"/>
        </w:rPr>
        <w:t>相关</w:t>
      </w:r>
      <w:r>
        <w:rPr>
          <w:rFonts w:hint="default" w:ascii="Times New Roman" w:hAnsi="Times New Roman" w:cs="Times New Roman"/>
          <w:lang w:eastAsia="zh-CN"/>
        </w:rPr>
        <w:t>资料。</w:t>
      </w:r>
    </w:p>
    <w:p w14:paraId="575B26B5">
      <w:pPr>
        <w:keepNext w:val="0"/>
        <w:keepLines w:val="0"/>
        <w:pageBreakBefore w:val="0"/>
        <w:widowControl w:val="0"/>
        <w:kinsoku/>
        <w:wordWrap/>
        <w:overflowPunct w:val="0"/>
        <w:topLinePunct w:val="0"/>
        <w:autoSpaceDE/>
        <w:autoSpaceDN/>
        <w:bidi w:val="0"/>
        <w:adjustRightInd w:val="0"/>
        <w:snapToGrid/>
        <w:spacing w:line="578" w:lineRule="exact"/>
        <w:ind w:firstLine="640" w:firstLineChars="200"/>
        <w:textAlignment w:val="baseline"/>
        <w:rPr>
          <w:rFonts w:hint="default" w:ascii="Times New Roman" w:hAnsi="Times New Roman" w:eastAsia="方正楷体_GBK" w:cs="Times New Roman"/>
          <w:lang w:eastAsia="zh-CN"/>
        </w:rPr>
      </w:pPr>
      <w:r>
        <w:rPr>
          <w:rFonts w:hint="default" w:ascii="Times New Roman" w:hAnsi="Times New Roman" w:eastAsia="方正楷体_GBK" w:cs="Times New Roman"/>
          <w:lang w:val="en-US" w:eastAsia="zh-CN"/>
        </w:rPr>
        <w:t>（二）着力解决突出问题</w:t>
      </w:r>
    </w:p>
    <w:p w14:paraId="3CA0272E">
      <w:pPr>
        <w:keepNext w:val="0"/>
        <w:keepLines w:val="0"/>
        <w:pageBreakBefore w:val="0"/>
        <w:widowControl w:val="0"/>
        <w:numPr>
          <w:ilvl w:val="0"/>
          <w:numId w:val="0"/>
        </w:numPr>
        <w:kinsoku/>
        <w:wordWrap/>
        <w:overflowPunct w:val="0"/>
        <w:topLinePunct w:val="0"/>
        <w:autoSpaceDE/>
        <w:autoSpaceDN/>
        <w:bidi w:val="0"/>
        <w:adjustRightInd w:val="0"/>
        <w:snapToGrid/>
        <w:spacing w:line="578" w:lineRule="exact"/>
        <w:ind w:firstLine="640" w:firstLineChars="200"/>
        <w:textAlignment w:val="baseline"/>
        <w:rPr>
          <w:rFonts w:hint="default" w:ascii="Times New Roman" w:hAnsi="Times New Roman" w:cs="Times New Roman"/>
          <w:lang w:val="en-US"/>
        </w:rPr>
      </w:pPr>
      <w:r>
        <w:rPr>
          <w:rFonts w:hint="default" w:ascii="Times New Roman" w:hAnsi="Times New Roman" w:eastAsia="方正仿宋_GBK" w:cs="Times New Roman"/>
          <w:lang w:eastAsia="zh-CN"/>
        </w:rPr>
        <w:t>根据重庆市《关于2022年市场准入效能评估结果及进一步做好相关工作</w:t>
      </w:r>
      <w:r>
        <w:rPr>
          <w:rFonts w:hint="default" w:ascii="Times New Roman" w:hAnsi="Times New Roman" w:cs="Times New Roman"/>
          <w:lang w:eastAsia="zh-CN"/>
        </w:rPr>
        <w:t>》</w:t>
      </w:r>
      <w:r>
        <w:rPr>
          <w:rFonts w:hint="default" w:ascii="Times New Roman" w:hAnsi="Times New Roman" w:cs="Times New Roman"/>
          <w:lang w:val="en-US" w:eastAsia="zh-CN"/>
        </w:rPr>
        <w:t>文件要求</w:t>
      </w:r>
      <w:r>
        <w:rPr>
          <w:rFonts w:hint="default" w:ascii="Times New Roman" w:hAnsi="Times New Roman" w:cs="Times New Roman"/>
          <w:lang w:eastAsia="zh-CN"/>
        </w:rPr>
        <w:t>，结合我县实际情况，</w:t>
      </w:r>
      <w:r>
        <w:rPr>
          <w:rFonts w:hint="default" w:ascii="Times New Roman" w:hAnsi="Times New Roman" w:cs="Times New Roman"/>
          <w:lang w:val="en-US" w:eastAsia="zh-CN"/>
        </w:rPr>
        <w:t>着力解决</w:t>
      </w:r>
      <w:r>
        <w:rPr>
          <w:rFonts w:hint="default" w:ascii="Times New Roman" w:hAnsi="Times New Roman" w:cs="Times New Roman"/>
          <w:lang w:eastAsia="zh-CN"/>
        </w:rPr>
        <w:t>“电子证照”生成比例</w:t>
      </w:r>
      <w:r>
        <w:rPr>
          <w:rFonts w:hint="default" w:ascii="Times New Roman" w:hAnsi="Times New Roman" w:cs="Times New Roman"/>
          <w:lang w:val="en-US" w:eastAsia="zh-CN"/>
        </w:rPr>
        <w:t>不足20%、全市排名靠后问题，持续深化电子证照生成与应用。</w:t>
      </w:r>
      <w:r>
        <w:rPr>
          <w:rFonts w:hint="default" w:ascii="Times New Roman" w:hAnsi="Times New Roman" w:eastAsia="方正仿宋_GBK" w:cs="Times New Roman"/>
          <w:b/>
          <w:bCs/>
          <w:sz w:val="32"/>
          <w:szCs w:val="32"/>
          <w:lang w:val="en-US" w:eastAsia="zh-CN" w:bidi="ar-SA"/>
        </w:rPr>
        <w:t>一是</w:t>
      </w:r>
      <w:r>
        <w:rPr>
          <w:rFonts w:hint="default" w:ascii="Times New Roman" w:hAnsi="Times New Roman" w:cs="Times New Roman"/>
          <w:lang w:val="en-US" w:eastAsia="zh-CN"/>
        </w:rPr>
        <w:t>各相关行业部门要认真梳理电子证照生成比例情况，在规定范围内，尽可能增加能生成电子证照的许可事项。</w:t>
      </w:r>
      <w:r>
        <w:rPr>
          <w:rFonts w:hint="default" w:ascii="Times New Roman" w:hAnsi="Times New Roman" w:cs="Times New Roman"/>
          <w:b/>
          <w:bCs/>
          <w:sz w:val="32"/>
          <w:szCs w:val="32"/>
          <w:lang w:val="en-US" w:eastAsia="zh-CN" w:bidi="ar-SA"/>
        </w:rPr>
        <w:t>二是</w:t>
      </w:r>
      <w:r>
        <w:rPr>
          <w:rFonts w:hint="default" w:ascii="Times New Roman" w:hAnsi="Times New Roman" w:cs="Times New Roman"/>
          <w:lang w:val="en-US" w:eastAsia="zh-CN"/>
        </w:rPr>
        <w:t>持续强化各部门审批联动机制，大力推行“照后减证”。</w:t>
      </w:r>
      <w:r>
        <w:rPr>
          <w:rFonts w:hint="default" w:ascii="Times New Roman" w:hAnsi="Times New Roman" w:cs="Times New Roman"/>
          <w:b/>
          <w:bCs/>
          <w:sz w:val="32"/>
          <w:szCs w:val="32"/>
          <w:lang w:val="en-US" w:eastAsia="zh-CN" w:bidi="ar-SA"/>
        </w:rPr>
        <w:t>三</w:t>
      </w:r>
      <w:r>
        <w:rPr>
          <w:rFonts w:hint="default" w:ascii="Times New Roman" w:hAnsi="Times New Roman" w:eastAsia="方正仿宋_GBK" w:cs="Times New Roman"/>
          <w:b/>
          <w:bCs/>
          <w:sz w:val="32"/>
          <w:szCs w:val="32"/>
          <w:lang w:val="en-US" w:eastAsia="zh-CN" w:bidi="ar-SA"/>
        </w:rPr>
        <w:t>是</w:t>
      </w:r>
      <w:r>
        <w:rPr>
          <w:rFonts w:hint="default" w:ascii="Times New Roman" w:hAnsi="Times New Roman" w:cs="Times New Roman"/>
          <w:lang w:val="en-US" w:eastAsia="zh-CN"/>
        </w:rPr>
        <w:t>大力宣传电子证照概念，进一步提高相关支撑点，为群众构建便捷化服务体系。</w:t>
      </w:r>
    </w:p>
    <w:p w14:paraId="159CF753">
      <w:pPr>
        <w:keepNext w:val="0"/>
        <w:keepLines w:val="0"/>
        <w:pageBreakBefore w:val="0"/>
        <w:widowControl w:val="0"/>
        <w:numPr>
          <w:ilvl w:val="0"/>
          <w:numId w:val="0"/>
        </w:numPr>
        <w:kinsoku/>
        <w:wordWrap/>
        <w:overflowPunct w:val="0"/>
        <w:topLinePunct w:val="0"/>
        <w:autoSpaceDE/>
        <w:autoSpaceDN/>
        <w:bidi w:val="0"/>
        <w:adjustRightInd w:val="0"/>
        <w:snapToGrid/>
        <w:spacing w:line="578" w:lineRule="exact"/>
        <w:ind w:left="0" w:leftChars="0" w:firstLine="640" w:firstLineChars="200"/>
        <w:textAlignment w:val="baseline"/>
        <w:rPr>
          <w:rFonts w:hint="default" w:ascii="Times New Roman" w:hAnsi="Times New Roman" w:eastAsia="方正楷体_GBK" w:cs="Times New Roman"/>
        </w:rPr>
      </w:pPr>
      <w:r>
        <w:rPr>
          <w:rFonts w:hint="default" w:ascii="Times New Roman" w:hAnsi="Times New Roman" w:eastAsia="方正楷体_GBK" w:cs="Times New Roman"/>
          <w:sz w:val="32"/>
          <w:szCs w:val="32"/>
          <w:lang w:val="en-US" w:eastAsia="zh-CN" w:bidi="ar-SA"/>
        </w:rPr>
        <w:t>（三）</w:t>
      </w:r>
      <w:r>
        <w:rPr>
          <w:rFonts w:hint="default" w:ascii="Times New Roman" w:hAnsi="Times New Roman" w:eastAsia="方正楷体_GBK" w:cs="Times New Roman"/>
          <w:lang w:eastAsia="zh-CN"/>
        </w:rPr>
        <w:t>深化准入效能机制</w:t>
      </w:r>
    </w:p>
    <w:p w14:paraId="0C3B063E">
      <w:pPr>
        <w:keepNext w:val="0"/>
        <w:keepLines w:val="0"/>
        <w:pageBreakBefore w:val="0"/>
        <w:widowControl w:val="0"/>
        <w:numPr>
          <w:ilvl w:val="0"/>
          <w:numId w:val="0"/>
        </w:numPr>
        <w:kinsoku/>
        <w:wordWrap/>
        <w:overflowPunct w:val="0"/>
        <w:topLinePunct w:val="0"/>
        <w:autoSpaceDE/>
        <w:autoSpaceDN/>
        <w:bidi w:val="0"/>
        <w:adjustRightInd w:val="0"/>
        <w:snapToGrid/>
        <w:spacing w:line="578" w:lineRule="exact"/>
        <w:ind w:firstLine="643" w:firstLineChars="200"/>
        <w:textAlignment w:val="baseline"/>
        <w:rPr>
          <w:rFonts w:hint="default" w:ascii="Times New Roman" w:hAnsi="Times New Roman" w:eastAsia="方正仿宋_GBK" w:cs="Times New Roman"/>
          <w:lang w:eastAsia="zh-CN"/>
        </w:rPr>
      </w:pPr>
      <w:r>
        <w:rPr>
          <w:rFonts w:hint="default" w:ascii="Times New Roman" w:hAnsi="Times New Roman" w:cs="Times New Roman"/>
          <w:b/>
          <w:bCs/>
          <w:lang w:eastAsia="zh-CN"/>
        </w:rPr>
        <w:t>一是</w:t>
      </w:r>
      <w:r>
        <w:rPr>
          <w:rFonts w:hint="default" w:ascii="Times New Roman" w:hAnsi="Times New Roman" w:eastAsia="方正仿宋_GBK" w:cs="Times New Roman"/>
          <w:lang w:eastAsia="zh-CN"/>
        </w:rPr>
        <w:t>加强各部门市场准入负面清单制度与行政审批制度</w:t>
      </w:r>
      <w:r>
        <w:rPr>
          <w:rFonts w:hint="default" w:ascii="Times New Roman" w:hAnsi="Times New Roman" w:cs="Times New Roman"/>
          <w:lang w:val="en-US" w:eastAsia="zh-CN"/>
        </w:rPr>
        <w:t>的</w:t>
      </w:r>
      <w:r>
        <w:rPr>
          <w:rFonts w:hint="default" w:ascii="Times New Roman" w:hAnsi="Times New Roman" w:eastAsia="方正仿宋_GBK" w:cs="Times New Roman"/>
          <w:lang w:eastAsia="zh-CN"/>
        </w:rPr>
        <w:t>衔接关系，实现负面清单许可准入事项与政务服务事项、行政许可事项相对应，提高负面清单信息公开与政务服务事项信息公开衔接</w:t>
      </w:r>
      <w:r>
        <w:rPr>
          <w:rFonts w:hint="default" w:ascii="Times New Roman" w:hAnsi="Times New Roman" w:cs="Times New Roman"/>
          <w:lang w:val="en-US" w:eastAsia="zh-CN"/>
        </w:rPr>
        <w:t>实效</w:t>
      </w:r>
      <w:r>
        <w:rPr>
          <w:rFonts w:hint="default" w:ascii="Times New Roman" w:hAnsi="Times New Roman" w:eastAsia="方正仿宋_GBK" w:cs="Times New Roman"/>
          <w:lang w:eastAsia="zh-CN"/>
        </w:rPr>
        <w:t>，</w:t>
      </w:r>
      <w:r>
        <w:rPr>
          <w:rFonts w:hint="default" w:ascii="Times New Roman" w:hAnsi="Times New Roman" w:cs="Times New Roman"/>
          <w:lang w:val="en-US" w:eastAsia="zh-CN"/>
        </w:rPr>
        <w:t>确保</w:t>
      </w:r>
      <w:r>
        <w:rPr>
          <w:rFonts w:hint="default" w:ascii="Times New Roman" w:hAnsi="Times New Roman" w:eastAsia="方正仿宋_GBK" w:cs="Times New Roman"/>
          <w:lang w:eastAsia="zh-CN"/>
        </w:rPr>
        <w:t>准入事项办理流程、结果</w:t>
      </w:r>
      <w:r>
        <w:rPr>
          <w:rFonts w:hint="default" w:ascii="Times New Roman" w:hAnsi="Times New Roman" w:cs="Times New Roman"/>
          <w:lang w:val="en-US" w:eastAsia="zh-CN"/>
        </w:rPr>
        <w:t>的</w:t>
      </w:r>
      <w:r>
        <w:rPr>
          <w:rFonts w:hint="default" w:ascii="Times New Roman" w:hAnsi="Times New Roman" w:eastAsia="方正仿宋_GBK" w:cs="Times New Roman"/>
          <w:lang w:eastAsia="zh-CN"/>
        </w:rPr>
        <w:t>透明性和可预期性。</w:t>
      </w:r>
    </w:p>
    <w:p w14:paraId="6103A8CE">
      <w:pPr>
        <w:keepNext w:val="0"/>
        <w:keepLines w:val="0"/>
        <w:pageBreakBefore w:val="0"/>
        <w:widowControl w:val="0"/>
        <w:kinsoku/>
        <w:wordWrap/>
        <w:overflowPunct w:val="0"/>
        <w:topLinePunct w:val="0"/>
        <w:autoSpaceDE/>
        <w:autoSpaceDN/>
        <w:bidi w:val="0"/>
        <w:adjustRightInd w:val="0"/>
        <w:snapToGrid/>
        <w:spacing w:line="578" w:lineRule="exact"/>
        <w:ind w:firstLine="643" w:firstLineChars="200"/>
        <w:textAlignment w:val="baseline"/>
        <w:rPr>
          <w:rFonts w:hint="default" w:ascii="Times New Roman" w:hAnsi="Times New Roman" w:cs="Times New Roman"/>
          <w:lang w:eastAsia="zh-CN"/>
        </w:rPr>
      </w:pPr>
      <w:r>
        <w:rPr>
          <w:rFonts w:hint="default" w:ascii="Times New Roman" w:hAnsi="Times New Roman" w:cs="Times New Roman"/>
          <w:b/>
          <w:bCs/>
          <w:lang w:eastAsia="zh-CN"/>
        </w:rPr>
        <w:t>二是</w:t>
      </w:r>
      <w:r>
        <w:rPr>
          <w:rFonts w:hint="default" w:ascii="Times New Roman" w:hAnsi="Times New Roman" w:eastAsia="方正仿宋_GBK" w:cs="Times New Roman"/>
          <w:lang w:eastAsia="zh-CN"/>
        </w:rPr>
        <w:t>持续优化管理方式，严格规范审批行为，优化审批流程，提高审批效率。深入推进“一网通办”“全程网办”，构建就“近交件、一次办理”体系</w:t>
      </w:r>
      <w:r>
        <w:rPr>
          <w:rFonts w:hint="default" w:ascii="Times New Roman" w:hAnsi="Times New Roman" w:cs="Times New Roman"/>
          <w:lang w:eastAsia="zh-CN"/>
        </w:rPr>
        <w:t>，</w:t>
      </w:r>
      <w:r>
        <w:rPr>
          <w:rFonts w:hint="default" w:ascii="Times New Roman" w:hAnsi="Times New Roman" w:eastAsia="方正仿宋_GBK" w:cs="Times New Roman"/>
          <w:lang w:eastAsia="zh-CN"/>
        </w:rPr>
        <w:t>力争一揽子事一次办</w:t>
      </w:r>
      <w:r>
        <w:rPr>
          <w:rFonts w:hint="default" w:ascii="Times New Roman" w:hAnsi="Times New Roman" w:cs="Times New Roman"/>
          <w:lang w:eastAsia="zh-CN"/>
        </w:rPr>
        <w:t>。</w:t>
      </w:r>
    </w:p>
    <w:p w14:paraId="1B98A470">
      <w:pPr>
        <w:keepNext w:val="0"/>
        <w:keepLines w:val="0"/>
        <w:pageBreakBefore w:val="0"/>
        <w:widowControl w:val="0"/>
        <w:kinsoku/>
        <w:wordWrap/>
        <w:overflowPunct w:val="0"/>
        <w:topLinePunct w:val="0"/>
        <w:autoSpaceDE/>
        <w:autoSpaceDN/>
        <w:bidi w:val="0"/>
        <w:adjustRightInd w:val="0"/>
        <w:snapToGrid/>
        <w:spacing w:line="578" w:lineRule="exact"/>
        <w:ind w:firstLine="640" w:firstLineChars="200"/>
        <w:textAlignment w:val="baseline"/>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楷体_GBK" w:cs="Times New Roman"/>
          <w:kern w:val="0"/>
          <w:sz w:val="32"/>
          <w:szCs w:val="32"/>
          <w:lang w:val="en-US" w:eastAsia="zh-CN" w:bidi="ar"/>
        </w:rPr>
        <w:t>（四）形成违规问题处理通报闭环</w:t>
      </w:r>
    </w:p>
    <w:p w14:paraId="7D573232">
      <w:pPr>
        <w:keepNext w:val="0"/>
        <w:keepLines w:val="0"/>
        <w:pageBreakBefore w:val="0"/>
        <w:widowControl w:val="0"/>
        <w:numPr>
          <w:ilvl w:val="0"/>
          <w:numId w:val="0"/>
        </w:numPr>
        <w:kinsoku/>
        <w:wordWrap/>
        <w:overflowPunct w:val="0"/>
        <w:topLinePunct w:val="0"/>
        <w:autoSpaceDE/>
        <w:autoSpaceDN/>
        <w:bidi w:val="0"/>
        <w:adjustRightInd w:val="0"/>
        <w:snapToGrid/>
        <w:spacing w:line="578" w:lineRule="exact"/>
        <w:ind w:firstLine="640" w:firstLineChars="200"/>
        <w:textAlignment w:val="baseline"/>
        <w:rPr>
          <w:rFonts w:hint="default" w:ascii="Times New Roman" w:hAnsi="Times New Roman" w:cs="Times New Roman"/>
          <w:b/>
          <w:bCs/>
          <w:lang w:val="en-US" w:eastAsia="zh-CN"/>
        </w:rPr>
      </w:pPr>
      <w:r>
        <w:rPr>
          <w:rFonts w:hint="default" w:ascii="Times New Roman" w:hAnsi="Times New Roman" w:eastAsia="方正仿宋_GBK" w:cs="Times New Roman"/>
          <w:sz w:val="32"/>
          <w:szCs w:val="32"/>
          <w:lang w:val="en-US" w:eastAsia="zh-CN" w:bidi="ar-SA"/>
        </w:rPr>
        <w:t>1</w:t>
      </w:r>
      <w:r>
        <w:rPr>
          <w:rFonts w:hint="default" w:ascii="Times New Roman" w:hAnsi="Times New Roman" w:cs="Times New Roman"/>
          <w:sz w:val="32"/>
          <w:szCs w:val="32"/>
          <w:lang w:val="en-US" w:eastAsia="zh-CN" w:bidi="ar-SA"/>
        </w:rPr>
        <w:t>．</w:t>
      </w:r>
      <w:r>
        <w:rPr>
          <w:rFonts w:hint="default" w:ascii="Times New Roman" w:hAnsi="Times New Roman" w:cs="Times New Roman"/>
          <w:b/>
          <w:bCs/>
          <w:lang w:val="en-US" w:eastAsia="zh-CN"/>
        </w:rPr>
        <w:t>违规问题清查机制</w:t>
      </w:r>
    </w:p>
    <w:p w14:paraId="2BCE1AE5">
      <w:pPr>
        <w:keepNext w:val="0"/>
        <w:keepLines w:val="0"/>
        <w:pageBreakBefore w:val="0"/>
        <w:widowControl w:val="0"/>
        <w:numPr>
          <w:ilvl w:val="0"/>
          <w:numId w:val="0"/>
        </w:numPr>
        <w:kinsoku/>
        <w:wordWrap/>
        <w:overflowPunct w:val="0"/>
        <w:topLinePunct w:val="0"/>
        <w:autoSpaceDE/>
        <w:autoSpaceDN/>
        <w:bidi w:val="0"/>
        <w:adjustRightInd w:val="0"/>
        <w:snapToGrid/>
        <w:spacing w:line="578" w:lineRule="exact"/>
        <w:ind w:firstLine="643" w:firstLineChars="200"/>
        <w:textAlignment w:val="baseline"/>
        <w:rPr>
          <w:rFonts w:hint="default" w:ascii="Times New Roman" w:hAnsi="Times New Roman" w:cs="Times New Roman"/>
          <w:lang w:val="en-US" w:eastAsia="zh-CN"/>
        </w:rPr>
      </w:pPr>
      <w:r>
        <w:rPr>
          <w:rFonts w:hint="default" w:ascii="Times New Roman" w:hAnsi="Times New Roman" w:cs="Times New Roman"/>
          <w:b/>
          <w:bCs/>
          <w:sz w:val="32"/>
          <w:szCs w:val="32"/>
          <w:lang w:val="en-US" w:eastAsia="zh-CN" w:bidi="ar-SA"/>
        </w:rPr>
        <w:t>一是</w:t>
      </w:r>
      <w:r>
        <w:rPr>
          <w:rFonts w:hint="default" w:ascii="Times New Roman" w:hAnsi="Times New Roman" w:cs="Times New Roman"/>
          <w:lang w:val="en-US" w:eastAsia="zh-CN"/>
        </w:rPr>
        <w:t>定期排查。相关行业主管部门根据市场准入负面清单中所涉及的事项，安排专人对本部门违背市场准入负面清单有关规定的案例进行定期排查，并将排查结果报送县发展改革委汇总。</w:t>
      </w:r>
    </w:p>
    <w:p w14:paraId="6AB72858">
      <w:pPr>
        <w:keepNext w:val="0"/>
        <w:keepLines w:val="0"/>
        <w:pageBreakBefore w:val="0"/>
        <w:widowControl w:val="0"/>
        <w:kinsoku/>
        <w:wordWrap/>
        <w:overflowPunct w:val="0"/>
        <w:topLinePunct w:val="0"/>
        <w:autoSpaceDE/>
        <w:autoSpaceDN/>
        <w:bidi w:val="0"/>
        <w:adjustRightInd w:val="0"/>
        <w:snapToGrid/>
        <w:spacing w:line="578" w:lineRule="exact"/>
        <w:ind w:firstLine="643" w:firstLineChars="200"/>
        <w:textAlignment w:val="baseline"/>
        <w:rPr>
          <w:rFonts w:hint="default" w:ascii="Times New Roman" w:hAnsi="Times New Roman" w:cs="Times New Roman"/>
          <w:lang w:val="en-US" w:eastAsia="zh-CN"/>
        </w:rPr>
      </w:pPr>
      <w:r>
        <w:rPr>
          <w:rFonts w:hint="default" w:ascii="Times New Roman" w:hAnsi="Times New Roman" w:cs="Times New Roman"/>
          <w:b/>
          <w:bCs/>
          <w:lang w:val="en-US" w:eastAsia="zh-CN"/>
        </w:rPr>
        <w:t>二是</w:t>
      </w:r>
      <w:r>
        <w:rPr>
          <w:rFonts w:hint="default" w:ascii="Times New Roman" w:hAnsi="Times New Roman" w:cs="Times New Roman"/>
          <w:lang w:val="en-US" w:eastAsia="zh-CN"/>
        </w:rPr>
        <w:t>线上搜集。相关行业主管部门要依托“渝快办”、门户网站、“云上·企业·家”和微信公众号等线上反馈渠道，搜集各种形式的市场准入不合理限制和隐性壁垒线索，依照程序移交相关行业主管部门复核、排查、整改，并同步报送至县发展改革委备案。</w:t>
      </w:r>
    </w:p>
    <w:p w14:paraId="525E66A4">
      <w:pPr>
        <w:keepNext w:val="0"/>
        <w:keepLines w:val="0"/>
        <w:pageBreakBefore w:val="0"/>
        <w:widowControl w:val="0"/>
        <w:kinsoku/>
        <w:wordWrap/>
        <w:overflowPunct w:val="0"/>
        <w:topLinePunct w:val="0"/>
        <w:autoSpaceDE/>
        <w:autoSpaceDN/>
        <w:bidi w:val="0"/>
        <w:adjustRightInd w:val="0"/>
        <w:snapToGrid/>
        <w:spacing w:line="578" w:lineRule="exact"/>
        <w:ind w:firstLine="643" w:firstLineChars="200"/>
        <w:textAlignment w:val="baseline"/>
        <w:rPr>
          <w:rFonts w:hint="default" w:ascii="Times New Roman" w:hAnsi="Times New Roman" w:cs="Times New Roman"/>
          <w:lang w:val="en-US" w:eastAsia="zh-CN"/>
        </w:rPr>
      </w:pPr>
      <w:r>
        <w:rPr>
          <w:rFonts w:hint="default" w:ascii="Times New Roman" w:hAnsi="Times New Roman" w:cs="Times New Roman"/>
          <w:b/>
          <w:bCs/>
          <w:lang w:val="en-US" w:eastAsia="zh-CN"/>
        </w:rPr>
        <w:t>三是</w:t>
      </w:r>
      <w:r>
        <w:rPr>
          <w:rFonts w:hint="default" w:ascii="Times New Roman" w:hAnsi="Times New Roman" w:cs="Times New Roman"/>
          <w:lang w:val="en-US" w:eastAsia="zh-CN"/>
        </w:rPr>
        <w:t>问题线索征集。收集各个渠道提供的问题线索，依照程序移交相关行业主管部门复核、排查，对确定为违规</w:t>
      </w:r>
      <w:r>
        <w:rPr>
          <w:rFonts w:hint="eastAsia" w:cs="Times New Roman"/>
          <w:lang w:val="en-US" w:eastAsia="zh-CN"/>
        </w:rPr>
        <w:t>的案例</w:t>
      </w:r>
      <w:r>
        <w:rPr>
          <w:rFonts w:hint="default" w:ascii="Times New Roman" w:hAnsi="Times New Roman" w:cs="Times New Roman"/>
          <w:lang w:val="en-US" w:eastAsia="zh-CN"/>
        </w:rPr>
        <w:t>进行归集，并形成相关资料报送至县发展改革委。</w:t>
      </w:r>
    </w:p>
    <w:p w14:paraId="12BF0758">
      <w:pPr>
        <w:keepNext w:val="0"/>
        <w:keepLines w:val="0"/>
        <w:pageBreakBefore w:val="0"/>
        <w:widowControl w:val="0"/>
        <w:numPr>
          <w:ilvl w:val="0"/>
          <w:numId w:val="0"/>
        </w:numPr>
        <w:kinsoku/>
        <w:wordWrap/>
        <w:overflowPunct w:val="0"/>
        <w:topLinePunct w:val="0"/>
        <w:autoSpaceDE/>
        <w:autoSpaceDN/>
        <w:bidi w:val="0"/>
        <w:adjustRightInd w:val="0"/>
        <w:snapToGrid/>
        <w:spacing w:line="578" w:lineRule="exact"/>
        <w:ind w:firstLine="643" w:firstLineChars="200"/>
        <w:textAlignment w:val="baseline"/>
        <w:rPr>
          <w:rFonts w:hint="default" w:ascii="Times New Roman" w:hAnsi="Times New Roman" w:cs="Times New Roman"/>
          <w:b/>
          <w:bCs/>
          <w:lang w:val="en-US" w:eastAsia="zh-CN"/>
        </w:rPr>
      </w:pPr>
      <w:r>
        <w:rPr>
          <w:rFonts w:hint="default" w:ascii="Times New Roman" w:hAnsi="Times New Roman" w:cs="Times New Roman"/>
          <w:b/>
          <w:bCs/>
          <w:lang w:val="en-US" w:eastAsia="zh-CN"/>
        </w:rPr>
        <w:t>2．违规问题处置机制</w:t>
      </w:r>
    </w:p>
    <w:p w14:paraId="661AE9EE">
      <w:pPr>
        <w:keepNext w:val="0"/>
        <w:keepLines w:val="0"/>
        <w:pageBreakBefore w:val="0"/>
        <w:widowControl w:val="0"/>
        <w:suppressLineNumbers w:val="0"/>
        <w:kinsoku/>
        <w:wordWrap/>
        <w:overflowPunct w:val="0"/>
        <w:topLinePunct w:val="0"/>
        <w:autoSpaceDE/>
        <w:autoSpaceDN/>
        <w:bidi w:val="0"/>
        <w:adjustRightInd w:val="0"/>
        <w:snapToGrid/>
        <w:spacing w:before="0" w:beforeAutospacing="0" w:after="0" w:afterAutospacing="0" w:line="578" w:lineRule="exact"/>
        <w:ind w:left="0" w:right="0" w:firstLine="640" w:firstLineChars="200"/>
        <w:jc w:val="both"/>
        <w:textAlignment w:val="baseline"/>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由县发改委牵头，联合市场准入主管部门，对市场准入违规问题进行开会研判。确定形成违规情形的，责任落实到人，并专人参与，同时建立销号台账，确保按时销号整改。</w:t>
      </w:r>
    </w:p>
    <w:p w14:paraId="08C1CD0D">
      <w:pPr>
        <w:keepNext w:val="0"/>
        <w:keepLines w:val="0"/>
        <w:pageBreakBefore w:val="0"/>
        <w:widowControl w:val="0"/>
        <w:numPr>
          <w:ilvl w:val="0"/>
          <w:numId w:val="0"/>
        </w:numPr>
        <w:kinsoku/>
        <w:wordWrap/>
        <w:overflowPunct w:val="0"/>
        <w:topLinePunct w:val="0"/>
        <w:autoSpaceDE/>
        <w:autoSpaceDN/>
        <w:bidi w:val="0"/>
        <w:adjustRightInd w:val="0"/>
        <w:snapToGrid/>
        <w:spacing w:line="578" w:lineRule="exact"/>
        <w:ind w:firstLine="643" w:firstLineChars="200"/>
        <w:textAlignment w:val="baseline"/>
        <w:rPr>
          <w:rFonts w:hint="default" w:ascii="Times New Roman" w:hAnsi="Times New Roman" w:cs="Times New Roman"/>
          <w:b/>
          <w:bCs/>
          <w:lang w:val="en-US" w:eastAsia="zh-CN"/>
        </w:rPr>
      </w:pPr>
      <w:r>
        <w:rPr>
          <w:rFonts w:hint="default" w:ascii="Times New Roman" w:hAnsi="Times New Roman" w:cs="Times New Roman"/>
          <w:b/>
          <w:bCs/>
          <w:lang w:val="en-US" w:eastAsia="zh-CN"/>
        </w:rPr>
        <w:t>3．问题案例通报机制</w:t>
      </w:r>
    </w:p>
    <w:p w14:paraId="4BF10CFF">
      <w:pPr>
        <w:pStyle w:val="2"/>
        <w:keepNext w:val="0"/>
        <w:keepLines w:val="0"/>
        <w:pageBreakBefore w:val="0"/>
        <w:widowControl w:val="0"/>
        <w:kinsoku/>
        <w:wordWrap/>
        <w:overflowPunct w:val="0"/>
        <w:topLinePunct w:val="0"/>
        <w:autoSpaceDE/>
        <w:autoSpaceDN/>
        <w:bidi w:val="0"/>
        <w:adjustRightInd w:val="0"/>
        <w:snapToGrid/>
        <w:spacing w:line="578" w:lineRule="exact"/>
        <w:textAlignment w:val="baseline"/>
        <w:rPr>
          <w:rFonts w:hint="default" w:ascii="Times New Roman" w:hAnsi="Times New Roman" w:cs="Times New Roman"/>
          <w:kern w:val="0"/>
          <w:sz w:val="32"/>
          <w:szCs w:val="32"/>
          <w:lang w:val="en-US" w:eastAsia="zh-CN" w:bidi="ar"/>
        </w:rPr>
      </w:pPr>
      <w:r>
        <w:rPr>
          <w:rFonts w:hint="default" w:ascii="Times New Roman" w:hAnsi="Times New Roman" w:cs="Times New Roman"/>
          <w:kern w:val="0"/>
          <w:sz w:val="32"/>
          <w:szCs w:val="32"/>
          <w:lang w:val="en-US" w:eastAsia="zh-CN" w:bidi="ar"/>
        </w:rPr>
        <w:t>按照“一案一查、一案一通报”原则，对违背市场准入负面清单的案例情况进行通报，将处理结果通过门户网站、渝快办、信用重庆等平台进行为期一个月的公示，公示期满且无群众再次反应问题的，由主管部门将相关资料报至县发展改革委，形成问题反馈台账，进行销号。</w:t>
      </w:r>
    </w:p>
    <w:p w14:paraId="14ACFD10">
      <w:pPr>
        <w:pStyle w:val="2"/>
        <w:keepNext w:val="0"/>
        <w:keepLines w:val="0"/>
        <w:pageBreakBefore w:val="0"/>
        <w:widowControl w:val="0"/>
        <w:kinsoku/>
        <w:wordWrap/>
        <w:overflowPunct w:val="0"/>
        <w:topLinePunct w:val="0"/>
        <w:autoSpaceDE/>
        <w:autoSpaceDN/>
        <w:bidi w:val="0"/>
        <w:snapToGrid/>
        <w:spacing w:line="578" w:lineRule="exact"/>
        <w:ind w:left="0" w:leftChars="0" w:firstLine="0" w:firstLineChars="0"/>
        <w:rPr>
          <w:rFonts w:hint="default" w:ascii="Times New Roman" w:hAnsi="Times New Roman" w:cs="Times New Roman"/>
          <w:szCs w:val="32"/>
          <w:lang w:val="en-US"/>
        </w:rPr>
      </w:pPr>
    </w:p>
    <w:p w14:paraId="28F8EA9C">
      <w:pPr>
        <w:keepNext w:val="0"/>
        <w:keepLines w:val="0"/>
        <w:pageBreakBefore w:val="0"/>
        <w:widowControl w:val="0"/>
        <w:kinsoku/>
        <w:wordWrap/>
        <w:overflowPunct w:val="0"/>
        <w:topLinePunct w:val="0"/>
        <w:autoSpaceDE/>
        <w:autoSpaceDN/>
        <w:bidi w:val="0"/>
        <w:adjustRightInd w:val="0"/>
        <w:snapToGrid w:val="0"/>
        <w:spacing w:line="578" w:lineRule="exact"/>
        <w:ind w:left="1600" w:leftChars="200" w:hanging="960" w:hangingChars="300"/>
        <w:jc w:val="left"/>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color w:val="000000"/>
          <w:sz w:val="32"/>
          <w:szCs w:val="32"/>
        </w:rPr>
        <w:t>云阳县</w:t>
      </w:r>
      <w:r>
        <w:rPr>
          <w:rFonts w:hint="default" w:ascii="Times New Roman" w:hAnsi="Times New Roman" w:cs="Times New Roman"/>
          <w:color w:val="000000"/>
          <w:sz w:val="32"/>
          <w:szCs w:val="32"/>
          <w:lang w:val="en-US" w:eastAsia="zh-CN"/>
        </w:rPr>
        <w:t>2023年</w:t>
      </w:r>
      <w:r>
        <w:rPr>
          <w:rFonts w:hint="default" w:ascii="Times New Roman" w:hAnsi="Times New Roman" w:eastAsia="方正仿宋_GBK" w:cs="Times New Roman"/>
          <w:color w:val="000000"/>
          <w:sz w:val="32"/>
          <w:szCs w:val="32"/>
          <w:lang w:eastAsia="zh-CN"/>
        </w:rPr>
        <w:t>优化提升市场准入效能工作</w:t>
      </w:r>
      <w:r>
        <w:rPr>
          <w:rFonts w:hint="default" w:ascii="Times New Roman" w:hAnsi="Times New Roman" w:eastAsia="方正仿宋_GBK" w:cs="Times New Roman"/>
          <w:sz w:val="32"/>
          <w:szCs w:val="32"/>
        </w:rPr>
        <w:t>重点任务清单</w:t>
      </w:r>
    </w:p>
    <w:p w14:paraId="32FE62DF">
      <w:pPr>
        <w:pStyle w:val="8"/>
        <w:keepNext w:val="0"/>
        <w:keepLines w:val="0"/>
        <w:pageBreakBefore w:val="0"/>
        <w:widowControl w:val="0"/>
        <w:kinsoku/>
        <w:wordWrap/>
        <w:overflowPunct w:val="0"/>
        <w:topLinePunct w:val="0"/>
        <w:autoSpaceDE/>
        <w:autoSpaceDN/>
        <w:bidi w:val="0"/>
        <w:adjustRightInd w:val="0"/>
        <w:snapToGrid/>
        <w:spacing w:line="720" w:lineRule="exact"/>
        <w:ind w:left="0" w:leftChars="0" w:right="0" w:rightChars="0"/>
        <w:textAlignment w:val="baseline"/>
        <w:rPr>
          <w:rFonts w:hint="default" w:ascii="Times New Roman" w:hAnsi="Times New Roman" w:eastAsia="方正黑体_GBK" w:cs="Times New Roman"/>
          <w:sz w:val="32"/>
          <w:szCs w:val="32"/>
          <w:lang w:eastAsia="zh-CN"/>
        </w:rPr>
      </w:pPr>
      <w:r>
        <w:rPr>
          <w:rFonts w:hint="default" w:ascii="Times New Roman" w:hAnsi="Times New Roman" w:eastAsia="方正仿宋_GBK" w:cs="Times New Roman"/>
          <w:sz w:val="32"/>
          <w:szCs w:val="32"/>
        </w:rPr>
        <w:br w:type="page"/>
      </w:r>
      <w:r>
        <w:rPr>
          <w:rFonts w:hint="default" w:ascii="Times New Roman" w:hAnsi="Times New Roman" w:eastAsia="方正黑体_GBK" w:cs="Times New Roman"/>
          <w:sz w:val="32"/>
          <w:szCs w:val="32"/>
        </w:rPr>
        <w:t>附件</w:t>
      </w:r>
    </w:p>
    <w:p w14:paraId="28BA933B">
      <w:pPr>
        <w:pStyle w:val="8"/>
        <w:keepNext w:val="0"/>
        <w:keepLines w:val="0"/>
        <w:pageBreakBefore w:val="0"/>
        <w:widowControl w:val="0"/>
        <w:kinsoku/>
        <w:wordWrap/>
        <w:overflowPunct w:val="0"/>
        <w:topLinePunct w:val="0"/>
        <w:autoSpaceDE/>
        <w:autoSpaceDN/>
        <w:bidi w:val="0"/>
        <w:adjustRightInd w:val="0"/>
        <w:snapToGrid/>
        <w:spacing w:line="720" w:lineRule="exact"/>
        <w:ind w:left="0" w:leftChars="0" w:right="0" w:rightChars="0"/>
        <w:jc w:val="center"/>
        <w:textAlignment w:val="baseline"/>
        <w:rPr>
          <w:rFonts w:hint="default"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color w:val="000000"/>
          <w:sz w:val="44"/>
          <w:szCs w:val="44"/>
        </w:rPr>
        <w:t>云阳县</w:t>
      </w:r>
      <w:r>
        <w:rPr>
          <w:rFonts w:hint="default" w:ascii="Times New Roman" w:hAnsi="Times New Roman" w:eastAsia="方正小标宋_GBK" w:cs="Times New Roman"/>
          <w:color w:val="000000"/>
          <w:sz w:val="44"/>
          <w:szCs w:val="44"/>
          <w:lang w:val="en-US" w:eastAsia="zh-CN"/>
        </w:rPr>
        <w:t>2023年</w:t>
      </w:r>
      <w:r>
        <w:rPr>
          <w:rFonts w:hint="default" w:ascii="Times New Roman" w:hAnsi="Times New Roman" w:eastAsia="方正小标宋_GBK" w:cs="Times New Roman"/>
          <w:color w:val="000000"/>
          <w:sz w:val="44"/>
          <w:szCs w:val="44"/>
          <w:lang w:eastAsia="zh-CN"/>
        </w:rPr>
        <w:t>优化提升市场准入效能工作</w:t>
      </w:r>
    </w:p>
    <w:p w14:paraId="10B36C71">
      <w:pPr>
        <w:pStyle w:val="8"/>
        <w:keepNext w:val="0"/>
        <w:keepLines w:val="0"/>
        <w:pageBreakBefore w:val="0"/>
        <w:widowControl w:val="0"/>
        <w:kinsoku/>
        <w:wordWrap/>
        <w:overflowPunct w:val="0"/>
        <w:topLinePunct w:val="0"/>
        <w:autoSpaceDE/>
        <w:autoSpaceDN/>
        <w:bidi w:val="0"/>
        <w:adjustRightInd w:val="0"/>
        <w:snapToGrid/>
        <w:spacing w:line="720" w:lineRule="exact"/>
        <w:ind w:left="0" w:leftChars="0" w:right="0" w:rightChars="0"/>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重点任务清单</w:t>
      </w:r>
    </w:p>
    <w:tbl>
      <w:tblPr>
        <w:tblStyle w:val="14"/>
        <w:tblW w:w="55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50"/>
        <w:gridCol w:w="5883"/>
        <w:gridCol w:w="1468"/>
        <w:gridCol w:w="1703"/>
      </w:tblGrid>
      <w:tr w14:paraId="6EAA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tblHeader/>
          <w:jc w:val="center"/>
        </w:trPr>
        <w:tc>
          <w:tcPr>
            <w:tcW w:w="429" w:type="pct"/>
            <w:noWrap w:val="0"/>
            <w:vAlign w:val="center"/>
          </w:tcPr>
          <w:p w14:paraId="7C886CD2">
            <w:pPr>
              <w:pStyle w:val="8"/>
              <w:keepNext w:val="0"/>
              <w:keepLines w:val="0"/>
              <w:pageBreakBefore w:val="0"/>
              <w:widowControl w:val="0"/>
              <w:kinsoku/>
              <w:wordWrap/>
              <w:overflowPunct w:val="0"/>
              <w:topLinePunct w:val="0"/>
              <w:autoSpaceDE/>
              <w:autoSpaceDN/>
              <w:bidi w:val="0"/>
              <w:adjustRightInd w:val="0"/>
              <w:snapToGrid/>
              <w:spacing w:line="400" w:lineRule="exact"/>
              <w:ind w:left="0" w:leftChars="0" w:right="0" w:rightChars="0"/>
              <w:jc w:val="center"/>
              <w:textAlignment w:val="baseline"/>
              <w:rPr>
                <w:rFonts w:hint="default" w:ascii="Times New Roman" w:hAnsi="Times New Roman" w:eastAsia="方正黑体_GBK" w:cs="Times New Roman"/>
                <w:sz w:val="28"/>
                <w:szCs w:val="32"/>
                <w:lang w:val="en-US" w:eastAsia="zh-CN"/>
              </w:rPr>
            </w:pPr>
            <w:r>
              <w:rPr>
                <w:rFonts w:hint="default" w:ascii="Times New Roman" w:hAnsi="Times New Roman" w:eastAsia="方正黑体_GBK" w:cs="Times New Roman"/>
                <w:sz w:val="28"/>
                <w:szCs w:val="32"/>
                <w:lang w:val="en-US" w:eastAsia="zh-CN"/>
              </w:rPr>
              <w:t>序号</w:t>
            </w:r>
          </w:p>
        </w:tc>
        <w:tc>
          <w:tcPr>
            <w:tcW w:w="2969" w:type="pct"/>
            <w:noWrap w:val="0"/>
            <w:vAlign w:val="center"/>
          </w:tcPr>
          <w:p w14:paraId="5E4BBC11">
            <w:pPr>
              <w:pStyle w:val="8"/>
              <w:keepNext w:val="0"/>
              <w:keepLines w:val="0"/>
              <w:pageBreakBefore w:val="0"/>
              <w:widowControl w:val="0"/>
              <w:kinsoku/>
              <w:wordWrap/>
              <w:overflowPunct w:val="0"/>
              <w:topLinePunct w:val="0"/>
              <w:autoSpaceDE/>
              <w:autoSpaceDN/>
              <w:bidi w:val="0"/>
              <w:adjustRightInd w:val="0"/>
              <w:snapToGrid/>
              <w:spacing w:line="400" w:lineRule="exact"/>
              <w:ind w:left="0" w:leftChars="0" w:right="0" w:rightChars="0"/>
              <w:jc w:val="center"/>
              <w:textAlignment w:val="baseline"/>
              <w:rPr>
                <w:rFonts w:hint="default" w:ascii="Times New Roman" w:hAnsi="Times New Roman" w:eastAsia="方正黑体_GBK" w:cs="Times New Roman"/>
                <w:sz w:val="28"/>
                <w:szCs w:val="32"/>
                <w:lang w:val="en-US" w:eastAsia="zh-CN"/>
              </w:rPr>
            </w:pPr>
            <w:r>
              <w:rPr>
                <w:rFonts w:hint="default" w:ascii="Times New Roman" w:hAnsi="Times New Roman" w:eastAsia="方正黑体_GBK" w:cs="Times New Roman"/>
                <w:sz w:val="28"/>
                <w:szCs w:val="32"/>
                <w:lang w:val="en-US" w:eastAsia="zh-CN"/>
              </w:rPr>
              <w:t>重点任务</w:t>
            </w:r>
          </w:p>
        </w:tc>
        <w:tc>
          <w:tcPr>
            <w:tcW w:w="741" w:type="pct"/>
            <w:noWrap w:val="0"/>
            <w:vAlign w:val="center"/>
          </w:tcPr>
          <w:p w14:paraId="0728BDD3">
            <w:pPr>
              <w:pStyle w:val="8"/>
              <w:keepNext w:val="0"/>
              <w:keepLines w:val="0"/>
              <w:pageBreakBefore w:val="0"/>
              <w:widowControl w:val="0"/>
              <w:kinsoku/>
              <w:wordWrap/>
              <w:overflowPunct w:val="0"/>
              <w:topLinePunct w:val="0"/>
              <w:autoSpaceDE/>
              <w:autoSpaceDN/>
              <w:bidi w:val="0"/>
              <w:adjustRightInd w:val="0"/>
              <w:snapToGrid/>
              <w:spacing w:line="400" w:lineRule="exact"/>
              <w:ind w:left="0" w:leftChars="0" w:right="0" w:rightChars="0"/>
              <w:jc w:val="center"/>
              <w:textAlignment w:val="baseline"/>
              <w:rPr>
                <w:rFonts w:hint="default" w:ascii="Times New Roman" w:hAnsi="Times New Roman" w:eastAsia="方正黑体_GBK" w:cs="Times New Roman"/>
                <w:sz w:val="28"/>
                <w:szCs w:val="32"/>
                <w:lang w:val="en-US" w:eastAsia="zh-CN"/>
              </w:rPr>
            </w:pPr>
            <w:r>
              <w:rPr>
                <w:rFonts w:hint="default" w:ascii="Times New Roman" w:hAnsi="Times New Roman" w:eastAsia="方正黑体_GBK" w:cs="Times New Roman"/>
                <w:sz w:val="28"/>
                <w:szCs w:val="32"/>
                <w:lang w:val="en-US" w:eastAsia="zh-CN"/>
              </w:rPr>
              <w:t>牵头部门</w:t>
            </w:r>
          </w:p>
        </w:tc>
        <w:tc>
          <w:tcPr>
            <w:tcW w:w="859" w:type="pct"/>
            <w:noWrap w:val="0"/>
            <w:vAlign w:val="center"/>
          </w:tcPr>
          <w:p w14:paraId="0A1CBDC1">
            <w:pPr>
              <w:pStyle w:val="8"/>
              <w:keepNext w:val="0"/>
              <w:keepLines w:val="0"/>
              <w:pageBreakBefore w:val="0"/>
              <w:widowControl w:val="0"/>
              <w:kinsoku/>
              <w:wordWrap/>
              <w:overflowPunct w:val="0"/>
              <w:topLinePunct w:val="0"/>
              <w:autoSpaceDE/>
              <w:autoSpaceDN/>
              <w:bidi w:val="0"/>
              <w:adjustRightInd w:val="0"/>
              <w:snapToGrid/>
              <w:spacing w:line="400" w:lineRule="exact"/>
              <w:ind w:left="0" w:leftChars="0" w:right="0" w:rightChars="0"/>
              <w:jc w:val="center"/>
              <w:textAlignment w:val="baseline"/>
              <w:rPr>
                <w:rFonts w:hint="default" w:ascii="Times New Roman" w:hAnsi="Times New Roman" w:eastAsia="方正黑体_GBK" w:cs="Times New Roman"/>
                <w:sz w:val="28"/>
                <w:szCs w:val="32"/>
                <w:lang w:val="en-US" w:eastAsia="zh-CN"/>
              </w:rPr>
            </w:pPr>
            <w:r>
              <w:rPr>
                <w:rFonts w:hint="default" w:ascii="Times New Roman" w:hAnsi="Times New Roman" w:eastAsia="方正黑体_GBK" w:cs="Times New Roman"/>
                <w:sz w:val="28"/>
                <w:szCs w:val="32"/>
                <w:lang w:val="en-US" w:eastAsia="zh-CN"/>
              </w:rPr>
              <w:t>责任单位</w:t>
            </w:r>
          </w:p>
        </w:tc>
      </w:tr>
      <w:tr w14:paraId="1070A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jc w:val="center"/>
        </w:trPr>
        <w:tc>
          <w:tcPr>
            <w:tcW w:w="429" w:type="pct"/>
            <w:noWrap w:val="0"/>
            <w:vAlign w:val="center"/>
          </w:tcPr>
          <w:p w14:paraId="3A2AE471">
            <w:pPr>
              <w:pStyle w:val="8"/>
              <w:keepNext w:val="0"/>
              <w:keepLines w:val="0"/>
              <w:pageBreakBefore w:val="0"/>
              <w:widowControl w:val="0"/>
              <w:kinsoku/>
              <w:wordWrap/>
              <w:overflowPunct w:val="0"/>
              <w:topLinePunct w:val="0"/>
              <w:autoSpaceDE/>
              <w:autoSpaceDN/>
              <w:bidi w:val="0"/>
              <w:spacing w:line="360" w:lineRule="exact"/>
              <w:ind w:left="0" w:leftChars="0" w:right="0" w:rightChars="0"/>
              <w:jc w:val="center"/>
              <w:rPr>
                <w:rFonts w:hint="default" w:ascii="Times New Roman" w:hAnsi="Times New Roman" w:eastAsia="方正仿宋_GBK" w:cs="Times New Roman"/>
                <w:color w:val="auto"/>
                <w:sz w:val="28"/>
                <w:szCs w:val="32"/>
                <w:lang w:val="en-US" w:eastAsia="zh-CN"/>
              </w:rPr>
            </w:pPr>
            <w:r>
              <w:rPr>
                <w:rFonts w:hint="default" w:ascii="Times New Roman" w:hAnsi="Times New Roman" w:eastAsia="方正仿宋_GBK" w:cs="Times New Roman"/>
                <w:color w:val="auto"/>
                <w:sz w:val="28"/>
                <w:szCs w:val="32"/>
                <w:lang w:val="en-US" w:eastAsia="zh-CN"/>
              </w:rPr>
              <w:t>1</w:t>
            </w:r>
          </w:p>
        </w:tc>
        <w:tc>
          <w:tcPr>
            <w:tcW w:w="2969" w:type="pct"/>
            <w:noWrap w:val="0"/>
            <w:vAlign w:val="center"/>
          </w:tcPr>
          <w:p w14:paraId="302E51B4">
            <w:pPr>
              <w:pStyle w:val="8"/>
              <w:keepNext w:val="0"/>
              <w:keepLines w:val="0"/>
              <w:pageBreakBefore w:val="0"/>
              <w:widowControl w:val="0"/>
              <w:kinsoku/>
              <w:wordWrap/>
              <w:overflowPunct w:val="0"/>
              <w:topLinePunct w:val="0"/>
              <w:autoSpaceDE/>
              <w:autoSpaceDN/>
              <w:bidi w:val="0"/>
              <w:adjustRightInd w:val="0"/>
              <w:snapToGrid/>
              <w:spacing w:line="400" w:lineRule="exact"/>
              <w:ind w:left="0" w:leftChars="0" w:right="0" w:rightChars="0"/>
              <w:textAlignment w:val="baseline"/>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深化电子证照生成与应用，推动市场准入负面清单许可准入措施对应的行政许可事项生成电子证照比例达到100%。</w:t>
            </w:r>
          </w:p>
        </w:tc>
        <w:tc>
          <w:tcPr>
            <w:tcW w:w="741" w:type="pct"/>
            <w:noWrap w:val="0"/>
            <w:vAlign w:val="center"/>
          </w:tcPr>
          <w:p w14:paraId="058B3B3B">
            <w:pPr>
              <w:pStyle w:val="8"/>
              <w:keepNext w:val="0"/>
              <w:keepLines w:val="0"/>
              <w:pageBreakBefore w:val="0"/>
              <w:widowControl w:val="0"/>
              <w:kinsoku/>
              <w:wordWrap/>
              <w:overflowPunct w:val="0"/>
              <w:topLinePunct w:val="0"/>
              <w:autoSpaceDE/>
              <w:autoSpaceDN/>
              <w:bidi w:val="0"/>
              <w:spacing w:line="360" w:lineRule="exact"/>
              <w:ind w:left="0" w:leftChars="0" w:right="0" w:rightChars="0"/>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县发展改革委</w:t>
            </w:r>
          </w:p>
        </w:tc>
        <w:tc>
          <w:tcPr>
            <w:tcW w:w="859" w:type="pct"/>
            <w:noWrap w:val="0"/>
            <w:vAlign w:val="center"/>
          </w:tcPr>
          <w:p w14:paraId="3FAEC534">
            <w:pPr>
              <w:pStyle w:val="8"/>
              <w:keepNext w:val="0"/>
              <w:keepLines w:val="0"/>
              <w:pageBreakBefore w:val="0"/>
              <w:widowControl w:val="0"/>
              <w:kinsoku/>
              <w:wordWrap/>
              <w:overflowPunct w:val="0"/>
              <w:topLinePunct w:val="0"/>
              <w:autoSpaceDE/>
              <w:autoSpaceDN/>
              <w:bidi w:val="0"/>
              <w:spacing w:line="360" w:lineRule="exact"/>
              <w:ind w:left="0" w:leftChars="0" w:right="0" w:rightChars="0"/>
              <w:jc w:val="center"/>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仿宋_GBK" w:cs="Times New Roman"/>
                <w:color w:val="auto"/>
                <w:sz w:val="28"/>
                <w:szCs w:val="28"/>
                <w:lang w:val="en-US" w:eastAsia="zh-CN"/>
              </w:rPr>
              <w:t>各政务服务职能部门</w:t>
            </w:r>
          </w:p>
        </w:tc>
      </w:tr>
      <w:tr w14:paraId="1B4B1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5" w:hRule="atLeast"/>
          <w:jc w:val="center"/>
        </w:trPr>
        <w:tc>
          <w:tcPr>
            <w:tcW w:w="429" w:type="pct"/>
            <w:noWrap w:val="0"/>
            <w:vAlign w:val="center"/>
          </w:tcPr>
          <w:p w14:paraId="697AA278">
            <w:pPr>
              <w:pStyle w:val="8"/>
              <w:keepNext w:val="0"/>
              <w:keepLines w:val="0"/>
              <w:pageBreakBefore w:val="0"/>
              <w:widowControl w:val="0"/>
              <w:kinsoku/>
              <w:wordWrap/>
              <w:overflowPunct w:val="0"/>
              <w:topLinePunct w:val="0"/>
              <w:autoSpaceDE/>
              <w:autoSpaceDN/>
              <w:bidi w:val="0"/>
              <w:spacing w:line="360" w:lineRule="exact"/>
              <w:ind w:left="0" w:leftChars="0" w:right="0" w:rightChars="0"/>
              <w:jc w:val="center"/>
              <w:rPr>
                <w:rFonts w:hint="default" w:ascii="Times New Roman" w:hAnsi="Times New Roman" w:eastAsia="方正仿宋_GBK" w:cs="Times New Roman"/>
                <w:color w:val="auto"/>
                <w:sz w:val="28"/>
                <w:szCs w:val="32"/>
                <w:lang w:val="en-US" w:eastAsia="zh-CN"/>
              </w:rPr>
            </w:pPr>
            <w:r>
              <w:rPr>
                <w:rFonts w:hint="default" w:ascii="Times New Roman" w:hAnsi="Times New Roman" w:eastAsia="方正仿宋_GBK" w:cs="Times New Roman"/>
                <w:color w:val="auto"/>
                <w:sz w:val="28"/>
                <w:szCs w:val="32"/>
                <w:lang w:val="en-US" w:eastAsia="zh-CN"/>
              </w:rPr>
              <w:t>2</w:t>
            </w:r>
          </w:p>
        </w:tc>
        <w:tc>
          <w:tcPr>
            <w:tcW w:w="2969" w:type="pct"/>
            <w:noWrap w:val="0"/>
            <w:vAlign w:val="center"/>
          </w:tcPr>
          <w:p w14:paraId="436F9838">
            <w:pPr>
              <w:pStyle w:val="8"/>
              <w:keepNext w:val="0"/>
              <w:keepLines w:val="0"/>
              <w:pageBreakBefore w:val="0"/>
              <w:widowControl w:val="0"/>
              <w:kinsoku/>
              <w:wordWrap/>
              <w:overflowPunct w:val="0"/>
              <w:topLinePunct w:val="0"/>
              <w:autoSpaceDE/>
              <w:autoSpaceDN/>
              <w:bidi w:val="0"/>
              <w:adjustRightInd w:val="0"/>
              <w:snapToGrid/>
              <w:spacing w:line="400" w:lineRule="exact"/>
              <w:ind w:left="0" w:leftChars="0" w:right="0" w:rightChars="0"/>
              <w:textAlignment w:val="baseline"/>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kern w:val="0"/>
                <w:sz w:val="28"/>
                <w:szCs w:val="28"/>
                <w:highlight w:val="none"/>
                <w:u w:val="none" w:color="auto"/>
                <w:lang w:eastAsia="zh-CN"/>
              </w:rPr>
              <w:t>深入推进</w:t>
            </w:r>
            <w:r>
              <w:rPr>
                <w:rFonts w:hint="default" w:ascii="Times New Roman" w:hAnsi="Times New Roman" w:eastAsia="方正仿宋_GBK" w:cs="Times New Roman"/>
                <w:kern w:val="0"/>
                <w:sz w:val="28"/>
                <w:szCs w:val="28"/>
                <w:highlight w:val="none"/>
                <w:u w:val="none" w:color="auto"/>
              </w:rPr>
              <w:t>“一网通办”，依托“渝快办”平台推动</w:t>
            </w:r>
            <w:r>
              <w:rPr>
                <w:rFonts w:hint="default" w:ascii="Times New Roman" w:hAnsi="Times New Roman" w:eastAsia="方正仿宋_GBK" w:cs="Times New Roman"/>
                <w:kern w:val="0"/>
                <w:sz w:val="28"/>
                <w:szCs w:val="28"/>
                <w:highlight w:val="none"/>
                <w:u w:val="none" w:color="auto"/>
                <w:lang w:eastAsia="zh-CN"/>
              </w:rPr>
              <w:t>许可准入事项</w:t>
            </w:r>
            <w:r>
              <w:rPr>
                <w:rFonts w:hint="default" w:ascii="Times New Roman" w:hAnsi="Times New Roman" w:eastAsia="方正仿宋_GBK" w:cs="Times New Roman"/>
                <w:kern w:val="0"/>
                <w:sz w:val="28"/>
                <w:szCs w:val="28"/>
                <w:highlight w:val="none"/>
                <w:u w:val="none" w:color="auto"/>
              </w:rPr>
              <w:t>由“网上可办”向 “全程网办”转变</w:t>
            </w:r>
            <w:r>
              <w:rPr>
                <w:rFonts w:hint="default" w:ascii="Times New Roman" w:hAnsi="Times New Roman" w:eastAsia="方正仿宋_GBK" w:cs="Times New Roman"/>
                <w:kern w:val="0"/>
                <w:sz w:val="28"/>
                <w:szCs w:val="28"/>
                <w:highlight w:val="none"/>
                <w:u w:val="none" w:color="auto"/>
                <w:lang w:eastAsia="zh-CN"/>
              </w:rPr>
              <w:t>，并制定完善对应的办事指南。</w:t>
            </w:r>
          </w:p>
        </w:tc>
        <w:tc>
          <w:tcPr>
            <w:tcW w:w="741" w:type="pct"/>
            <w:noWrap w:val="0"/>
            <w:vAlign w:val="center"/>
          </w:tcPr>
          <w:p w14:paraId="47DCD208">
            <w:pPr>
              <w:pStyle w:val="8"/>
              <w:keepNext w:val="0"/>
              <w:keepLines w:val="0"/>
              <w:pageBreakBefore w:val="0"/>
              <w:widowControl w:val="0"/>
              <w:kinsoku/>
              <w:wordWrap/>
              <w:overflowPunct w:val="0"/>
              <w:topLinePunct w:val="0"/>
              <w:autoSpaceDE/>
              <w:autoSpaceDN/>
              <w:bidi w:val="0"/>
              <w:spacing w:line="360" w:lineRule="exact"/>
              <w:ind w:left="0" w:leftChars="0" w:right="0" w:rightChars="0"/>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县行政服务中心</w:t>
            </w:r>
          </w:p>
        </w:tc>
        <w:tc>
          <w:tcPr>
            <w:tcW w:w="859" w:type="pct"/>
            <w:noWrap w:val="0"/>
            <w:vAlign w:val="center"/>
          </w:tcPr>
          <w:p w14:paraId="1737D2C5">
            <w:pPr>
              <w:pStyle w:val="8"/>
              <w:keepNext w:val="0"/>
              <w:keepLines w:val="0"/>
              <w:pageBreakBefore w:val="0"/>
              <w:widowControl w:val="0"/>
              <w:kinsoku/>
              <w:wordWrap/>
              <w:overflowPunct w:val="0"/>
              <w:topLinePunct w:val="0"/>
              <w:autoSpaceDE/>
              <w:autoSpaceDN/>
              <w:bidi w:val="0"/>
              <w:spacing w:line="360" w:lineRule="exact"/>
              <w:ind w:left="0" w:leftChars="0" w:right="0" w:rightChars="0"/>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各政务服务职能部门</w:t>
            </w:r>
          </w:p>
        </w:tc>
      </w:tr>
      <w:tr w14:paraId="5C2D0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5" w:hRule="atLeast"/>
          <w:jc w:val="center"/>
        </w:trPr>
        <w:tc>
          <w:tcPr>
            <w:tcW w:w="429" w:type="pct"/>
            <w:noWrap w:val="0"/>
            <w:vAlign w:val="center"/>
          </w:tcPr>
          <w:p w14:paraId="3C02DE1F">
            <w:pPr>
              <w:pStyle w:val="8"/>
              <w:keepNext w:val="0"/>
              <w:keepLines w:val="0"/>
              <w:pageBreakBefore w:val="0"/>
              <w:widowControl w:val="0"/>
              <w:kinsoku/>
              <w:wordWrap/>
              <w:overflowPunct w:val="0"/>
              <w:topLinePunct w:val="0"/>
              <w:autoSpaceDE/>
              <w:autoSpaceDN/>
              <w:bidi w:val="0"/>
              <w:spacing w:line="360" w:lineRule="exact"/>
              <w:ind w:left="0" w:leftChars="0" w:right="0" w:rightChars="0"/>
              <w:jc w:val="center"/>
              <w:rPr>
                <w:rFonts w:hint="default" w:ascii="Times New Roman" w:hAnsi="Times New Roman" w:eastAsia="方正仿宋_GBK" w:cs="Times New Roman"/>
                <w:color w:val="auto"/>
                <w:sz w:val="28"/>
                <w:szCs w:val="32"/>
                <w:lang w:val="en-US" w:eastAsia="zh-CN"/>
              </w:rPr>
            </w:pPr>
            <w:r>
              <w:rPr>
                <w:rFonts w:hint="default" w:ascii="Times New Roman" w:hAnsi="Times New Roman" w:eastAsia="方正仿宋_GBK" w:cs="Times New Roman"/>
                <w:color w:val="auto"/>
                <w:sz w:val="28"/>
                <w:szCs w:val="32"/>
                <w:lang w:val="en-US" w:eastAsia="zh-CN"/>
              </w:rPr>
              <w:t>3</w:t>
            </w:r>
          </w:p>
        </w:tc>
        <w:tc>
          <w:tcPr>
            <w:tcW w:w="2969" w:type="pct"/>
            <w:noWrap w:val="0"/>
            <w:vAlign w:val="center"/>
          </w:tcPr>
          <w:p w14:paraId="18884F33">
            <w:pPr>
              <w:pStyle w:val="8"/>
              <w:keepNext w:val="0"/>
              <w:keepLines w:val="0"/>
              <w:pageBreakBefore w:val="0"/>
              <w:widowControl w:val="0"/>
              <w:kinsoku/>
              <w:wordWrap/>
              <w:overflowPunct w:val="0"/>
              <w:topLinePunct w:val="0"/>
              <w:autoSpaceDE/>
              <w:autoSpaceDN/>
              <w:bidi w:val="0"/>
              <w:adjustRightInd w:val="0"/>
              <w:snapToGrid/>
              <w:spacing w:line="400" w:lineRule="exact"/>
              <w:ind w:left="0" w:leftChars="0" w:right="0" w:rightChars="0"/>
              <w:textAlignment w:val="baseline"/>
              <w:rPr>
                <w:rFonts w:hint="default" w:ascii="Times New Roman" w:hAnsi="Times New Roman" w:cs="Times New Roman"/>
                <w:kern w:val="0"/>
                <w:sz w:val="24"/>
                <w:szCs w:val="24"/>
                <w:highlight w:val="none"/>
                <w:u w:val="none" w:color="auto"/>
                <w:lang w:eastAsia="zh-CN"/>
              </w:rPr>
            </w:pPr>
            <w:r>
              <w:rPr>
                <w:rFonts w:hint="default" w:ascii="Times New Roman" w:hAnsi="Times New Roman" w:eastAsia="方正仿宋_GBK" w:cs="Times New Roman"/>
                <w:color w:val="000000"/>
                <w:sz w:val="28"/>
                <w:szCs w:val="28"/>
                <w:highlight w:val="none"/>
                <w:u w:val="none" w:color="auto"/>
              </w:rPr>
              <w:t>深化“证照分离”改革，大力推动“照后减证”和简化审批，破解“准入不准营”问题。</w:t>
            </w:r>
          </w:p>
        </w:tc>
        <w:tc>
          <w:tcPr>
            <w:tcW w:w="741" w:type="pct"/>
            <w:noWrap w:val="0"/>
            <w:vAlign w:val="center"/>
          </w:tcPr>
          <w:p w14:paraId="0F298E3A">
            <w:pPr>
              <w:pStyle w:val="8"/>
              <w:keepNext w:val="0"/>
              <w:keepLines w:val="0"/>
              <w:pageBreakBefore w:val="0"/>
              <w:widowControl w:val="0"/>
              <w:kinsoku/>
              <w:wordWrap/>
              <w:overflowPunct w:val="0"/>
              <w:topLinePunct w:val="0"/>
              <w:autoSpaceDE/>
              <w:autoSpaceDN/>
              <w:bidi w:val="0"/>
              <w:spacing w:line="360" w:lineRule="exact"/>
              <w:ind w:left="0" w:leftChars="0" w:right="0" w:rightChars="0"/>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县市场监管局</w:t>
            </w:r>
          </w:p>
        </w:tc>
        <w:tc>
          <w:tcPr>
            <w:tcW w:w="859" w:type="pct"/>
            <w:noWrap w:val="0"/>
            <w:vAlign w:val="center"/>
          </w:tcPr>
          <w:p w14:paraId="675B3EFA">
            <w:pPr>
              <w:pStyle w:val="8"/>
              <w:keepNext w:val="0"/>
              <w:keepLines w:val="0"/>
              <w:pageBreakBefore w:val="0"/>
              <w:widowControl w:val="0"/>
              <w:kinsoku/>
              <w:wordWrap/>
              <w:overflowPunct w:val="0"/>
              <w:topLinePunct w:val="0"/>
              <w:autoSpaceDE/>
              <w:autoSpaceDN/>
              <w:bidi w:val="0"/>
              <w:spacing w:line="360" w:lineRule="exact"/>
              <w:ind w:left="0" w:leftChars="0" w:right="0" w:rightChars="0"/>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县市场监管局</w:t>
            </w:r>
          </w:p>
        </w:tc>
      </w:tr>
      <w:tr w14:paraId="5B056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jc w:val="center"/>
        </w:trPr>
        <w:tc>
          <w:tcPr>
            <w:tcW w:w="429" w:type="pct"/>
            <w:noWrap w:val="0"/>
            <w:vAlign w:val="center"/>
          </w:tcPr>
          <w:p w14:paraId="168D6FDB">
            <w:pPr>
              <w:pStyle w:val="8"/>
              <w:keepNext w:val="0"/>
              <w:keepLines w:val="0"/>
              <w:pageBreakBefore w:val="0"/>
              <w:widowControl w:val="0"/>
              <w:kinsoku/>
              <w:wordWrap/>
              <w:overflowPunct w:val="0"/>
              <w:topLinePunct w:val="0"/>
              <w:autoSpaceDE/>
              <w:autoSpaceDN/>
              <w:bidi w:val="0"/>
              <w:spacing w:line="360" w:lineRule="exact"/>
              <w:ind w:left="0" w:leftChars="0" w:right="0" w:rightChars="0"/>
              <w:jc w:val="center"/>
              <w:rPr>
                <w:rFonts w:hint="default" w:ascii="Times New Roman" w:hAnsi="Times New Roman" w:eastAsia="方正仿宋_GBK" w:cs="Times New Roman"/>
                <w:color w:val="auto"/>
                <w:sz w:val="28"/>
                <w:szCs w:val="32"/>
                <w:lang w:val="en-US" w:eastAsia="zh-CN"/>
              </w:rPr>
            </w:pPr>
            <w:r>
              <w:rPr>
                <w:rFonts w:hint="default" w:ascii="Times New Roman" w:hAnsi="Times New Roman" w:eastAsia="方正仿宋_GBK" w:cs="Times New Roman"/>
                <w:color w:val="auto"/>
                <w:sz w:val="28"/>
                <w:szCs w:val="32"/>
                <w:lang w:val="en-US" w:eastAsia="zh-CN"/>
              </w:rPr>
              <w:t>4</w:t>
            </w:r>
          </w:p>
        </w:tc>
        <w:tc>
          <w:tcPr>
            <w:tcW w:w="2969" w:type="pct"/>
            <w:noWrap w:val="0"/>
            <w:vAlign w:val="center"/>
          </w:tcPr>
          <w:p w14:paraId="48E5F62B">
            <w:pPr>
              <w:pStyle w:val="8"/>
              <w:keepNext w:val="0"/>
              <w:keepLines w:val="0"/>
              <w:pageBreakBefore w:val="0"/>
              <w:widowControl w:val="0"/>
              <w:kinsoku/>
              <w:wordWrap/>
              <w:overflowPunct w:val="0"/>
              <w:topLinePunct w:val="0"/>
              <w:autoSpaceDE/>
              <w:autoSpaceDN/>
              <w:bidi w:val="0"/>
              <w:adjustRightInd w:val="0"/>
              <w:snapToGrid/>
              <w:spacing w:line="400" w:lineRule="exact"/>
              <w:ind w:left="0" w:leftChars="0" w:right="0" w:rightChars="0"/>
              <w:textAlignment w:val="baseline"/>
              <w:rPr>
                <w:rFonts w:hint="default" w:ascii="Times New Roman" w:hAnsi="Times New Roman" w:eastAsia="方正仿宋_GBK" w:cs="Times New Roman"/>
                <w:color w:val="000000"/>
                <w:sz w:val="28"/>
                <w:szCs w:val="28"/>
                <w:highlight w:val="none"/>
                <w:u w:val="none" w:color="auto"/>
                <w:lang w:eastAsia="zh-CN"/>
              </w:rPr>
            </w:pPr>
            <w:r>
              <w:rPr>
                <w:rFonts w:hint="default" w:ascii="Times New Roman" w:hAnsi="Times New Roman" w:eastAsia="方正仿宋_GBK" w:cs="Times New Roman"/>
                <w:sz w:val="28"/>
                <w:szCs w:val="28"/>
              </w:rPr>
              <w:t>深化“全渝通办”，统一事项清单、办事指南、审核要点、工作规程、综合窗口设置和系统支撑，优化数字政务服务供给，构建“标准统一、就近交件、协同办理、一次办成”的政务服务新模式。</w:t>
            </w:r>
          </w:p>
        </w:tc>
        <w:tc>
          <w:tcPr>
            <w:tcW w:w="741" w:type="pct"/>
            <w:noWrap w:val="0"/>
            <w:vAlign w:val="center"/>
          </w:tcPr>
          <w:p w14:paraId="0D0A5DC1">
            <w:pPr>
              <w:pStyle w:val="8"/>
              <w:keepNext w:val="0"/>
              <w:keepLines w:val="0"/>
              <w:pageBreakBefore w:val="0"/>
              <w:widowControl w:val="0"/>
              <w:kinsoku/>
              <w:wordWrap/>
              <w:overflowPunct w:val="0"/>
              <w:topLinePunct w:val="0"/>
              <w:autoSpaceDE/>
              <w:autoSpaceDN/>
              <w:bidi w:val="0"/>
              <w:spacing w:line="360" w:lineRule="exact"/>
              <w:ind w:left="0" w:leftChars="0" w:right="0" w:rightChars="0"/>
              <w:jc w:val="center"/>
              <w:rPr>
                <w:rFonts w:hint="default" w:ascii="Times New Roman" w:hAnsi="Times New Roman" w:eastAsia="方正仿宋_GBK" w:cs="Times New Roman"/>
                <w:sz w:val="28"/>
                <w:szCs w:val="48"/>
              </w:rPr>
            </w:pPr>
            <w:r>
              <w:rPr>
                <w:rFonts w:hint="default" w:ascii="Times New Roman" w:hAnsi="Times New Roman" w:eastAsia="方正仿宋_GBK" w:cs="Times New Roman"/>
                <w:color w:val="auto"/>
                <w:sz w:val="28"/>
                <w:szCs w:val="28"/>
                <w:lang w:val="en-US" w:eastAsia="zh-CN"/>
              </w:rPr>
              <w:t>县行政服务中心</w:t>
            </w:r>
          </w:p>
        </w:tc>
        <w:tc>
          <w:tcPr>
            <w:tcW w:w="859" w:type="pct"/>
            <w:noWrap w:val="0"/>
            <w:vAlign w:val="center"/>
          </w:tcPr>
          <w:p w14:paraId="2B138AAA">
            <w:pPr>
              <w:pStyle w:val="8"/>
              <w:keepNext w:val="0"/>
              <w:keepLines w:val="0"/>
              <w:pageBreakBefore w:val="0"/>
              <w:widowControl w:val="0"/>
              <w:kinsoku/>
              <w:wordWrap/>
              <w:overflowPunct w:val="0"/>
              <w:topLinePunct w:val="0"/>
              <w:autoSpaceDE/>
              <w:autoSpaceDN/>
              <w:bidi w:val="0"/>
              <w:spacing w:line="360" w:lineRule="exact"/>
              <w:ind w:left="0" w:leftChars="0" w:right="0" w:rightChars="0"/>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sz w:val="28"/>
                <w:szCs w:val="48"/>
              </w:rPr>
              <w:t>各政务服务职能部门</w:t>
            </w:r>
            <w:r>
              <w:rPr>
                <w:rFonts w:hint="default" w:ascii="Times New Roman" w:hAnsi="Times New Roman" w:eastAsia="方正仿宋_GBK" w:cs="Times New Roman"/>
                <w:sz w:val="28"/>
                <w:szCs w:val="48"/>
                <w:lang w:eastAsia="zh-CN"/>
              </w:rPr>
              <w:t>，</w:t>
            </w:r>
            <w:r>
              <w:rPr>
                <w:rFonts w:hint="default" w:ascii="Times New Roman" w:hAnsi="Times New Roman" w:eastAsia="方正仿宋_GBK" w:cs="Times New Roman"/>
                <w:sz w:val="28"/>
                <w:szCs w:val="48"/>
              </w:rPr>
              <w:t>各乡镇（街道）</w:t>
            </w:r>
          </w:p>
        </w:tc>
      </w:tr>
      <w:tr w14:paraId="2C507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5" w:hRule="atLeast"/>
          <w:jc w:val="center"/>
        </w:trPr>
        <w:tc>
          <w:tcPr>
            <w:tcW w:w="429" w:type="pct"/>
            <w:noWrap w:val="0"/>
            <w:vAlign w:val="center"/>
          </w:tcPr>
          <w:p w14:paraId="00A5891A">
            <w:pPr>
              <w:pStyle w:val="8"/>
              <w:keepNext w:val="0"/>
              <w:keepLines w:val="0"/>
              <w:pageBreakBefore w:val="0"/>
              <w:widowControl w:val="0"/>
              <w:kinsoku/>
              <w:wordWrap/>
              <w:overflowPunct w:val="0"/>
              <w:topLinePunct w:val="0"/>
              <w:autoSpaceDE/>
              <w:autoSpaceDN/>
              <w:bidi w:val="0"/>
              <w:spacing w:line="360" w:lineRule="exact"/>
              <w:ind w:left="0" w:leftChars="0" w:right="0" w:rightChars="0"/>
              <w:jc w:val="center"/>
              <w:rPr>
                <w:rFonts w:hint="default" w:ascii="Times New Roman" w:hAnsi="Times New Roman" w:eastAsia="方正仿宋_GBK" w:cs="Times New Roman"/>
                <w:color w:val="auto"/>
                <w:sz w:val="28"/>
                <w:szCs w:val="32"/>
                <w:lang w:val="en-US" w:eastAsia="zh-CN"/>
              </w:rPr>
            </w:pPr>
            <w:r>
              <w:rPr>
                <w:rFonts w:hint="default" w:ascii="Times New Roman" w:hAnsi="Times New Roman" w:eastAsia="方正仿宋_GBK" w:cs="Times New Roman"/>
                <w:color w:val="auto"/>
                <w:sz w:val="28"/>
                <w:szCs w:val="32"/>
                <w:lang w:val="en-US" w:eastAsia="zh-CN"/>
              </w:rPr>
              <w:t>5</w:t>
            </w:r>
          </w:p>
        </w:tc>
        <w:tc>
          <w:tcPr>
            <w:tcW w:w="2969" w:type="pct"/>
            <w:noWrap w:val="0"/>
            <w:vAlign w:val="center"/>
          </w:tcPr>
          <w:p w14:paraId="6B91714D">
            <w:pPr>
              <w:pStyle w:val="8"/>
              <w:keepNext w:val="0"/>
              <w:keepLines w:val="0"/>
              <w:pageBreakBefore w:val="0"/>
              <w:widowControl w:val="0"/>
              <w:kinsoku/>
              <w:wordWrap/>
              <w:overflowPunct w:val="0"/>
              <w:topLinePunct w:val="0"/>
              <w:autoSpaceDE/>
              <w:autoSpaceDN/>
              <w:bidi w:val="0"/>
              <w:adjustRightInd w:val="0"/>
              <w:snapToGrid/>
              <w:spacing w:line="400" w:lineRule="exact"/>
              <w:ind w:left="0" w:leftChars="0" w:right="0" w:rightChars="0"/>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健全市场准入负面清单与行政审批制度衔接机制，实现市场准入负面清单许可准入事项与政务服务事项、行政权力清单、行政许可事项一一对应，负面清单信息公开与政务服务事项信息公开有效衔接。</w:t>
            </w:r>
          </w:p>
        </w:tc>
        <w:tc>
          <w:tcPr>
            <w:tcW w:w="741" w:type="pct"/>
            <w:noWrap w:val="0"/>
            <w:vAlign w:val="center"/>
          </w:tcPr>
          <w:p w14:paraId="5164D067">
            <w:pPr>
              <w:pStyle w:val="8"/>
              <w:keepNext w:val="0"/>
              <w:keepLines w:val="0"/>
              <w:pageBreakBefore w:val="0"/>
              <w:widowControl w:val="0"/>
              <w:kinsoku/>
              <w:wordWrap/>
              <w:overflowPunct w:val="0"/>
              <w:topLinePunct w:val="0"/>
              <w:autoSpaceDE/>
              <w:autoSpaceDN/>
              <w:bidi w:val="0"/>
              <w:spacing w:line="360" w:lineRule="exact"/>
              <w:ind w:left="0" w:leftChars="0" w:right="0" w:rightChars="0"/>
              <w:jc w:val="center"/>
              <w:rPr>
                <w:rFonts w:hint="default" w:ascii="Times New Roman" w:hAnsi="Times New Roman" w:eastAsia="方正仿宋_GBK" w:cs="Times New Roman"/>
                <w:sz w:val="28"/>
                <w:szCs w:val="48"/>
                <w:lang w:eastAsia="zh-CN"/>
              </w:rPr>
            </w:pPr>
            <w:r>
              <w:rPr>
                <w:rFonts w:hint="default" w:ascii="Times New Roman" w:hAnsi="Times New Roman" w:eastAsia="方正仿宋_GBK" w:cs="Times New Roman"/>
                <w:sz w:val="28"/>
                <w:szCs w:val="48"/>
                <w:lang w:eastAsia="zh-CN"/>
              </w:rPr>
              <w:t>县发展改革委</w:t>
            </w:r>
          </w:p>
        </w:tc>
        <w:tc>
          <w:tcPr>
            <w:tcW w:w="859" w:type="pct"/>
            <w:noWrap w:val="0"/>
            <w:vAlign w:val="center"/>
          </w:tcPr>
          <w:p w14:paraId="725E5558">
            <w:pPr>
              <w:pStyle w:val="8"/>
              <w:keepNext w:val="0"/>
              <w:keepLines w:val="0"/>
              <w:pageBreakBefore w:val="0"/>
              <w:widowControl w:val="0"/>
              <w:kinsoku/>
              <w:wordWrap/>
              <w:overflowPunct w:val="0"/>
              <w:topLinePunct w:val="0"/>
              <w:autoSpaceDE/>
              <w:autoSpaceDN/>
              <w:bidi w:val="0"/>
              <w:spacing w:line="360" w:lineRule="exact"/>
              <w:ind w:left="0" w:leftChars="0" w:right="0" w:rightChars="0"/>
              <w:jc w:val="center"/>
              <w:rPr>
                <w:rFonts w:hint="default" w:ascii="Times New Roman" w:hAnsi="Times New Roman" w:eastAsia="方正仿宋_GBK" w:cs="Times New Roman"/>
                <w:sz w:val="28"/>
                <w:szCs w:val="48"/>
                <w:lang w:eastAsia="zh-CN"/>
              </w:rPr>
            </w:pPr>
            <w:r>
              <w:rPr>
                <w:rFonts w:hint="default" w:ascii="Times New Roman" w:hAnsi="Times New Roman" w:eastAsia="方正仿宋_GBK" w:cs="Times New Roman"/>
                <w:sz w:val="28"/>
                <w:szCs w:val="48"/>
                <w:lang w:eastAsia="zh-CN"/>
              </w:rPr>
              <w:t>县行政服务中心</w:t>
            </w:r>
          </w:p>
        </w:tc>
      </w:tr>
      <w:tr w14:paraId="307FD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5" w:hRule="atLeast"/>
          <w:jc w:val="center"/>
        </w:trPr>
        <w:tc>
          <w:tcPr>
            <w:tcW w:w="429" w:type="pct"/>
            <w:noWrap w:val="0"/>
            <w:vAlign w:val="center"/>
          </w:tcPr>
          <w:p w14:paraId="6C5CAF31">
            <w:pPr>
              <w:pStyle w:val="8"/>
              <w:keepNext w:val="0"/>
              <w:keepLines w:val="0"/>
              <w:pageBreakBefore w:val="0"/>
              <w:widowControl w:val="0"/>
              <w:kinsoku/>
              <w:wordWrap/>
              <w:overflowPunct w:val="0"/>
              <w:topLinePunct w:val="0"/>
              <w:autoSpaceDE/>
              <w:autoSpaceDN/>
              <w:bidi w:val="0"/>
              <w:spacing w:line="360" w:lineRule="exact"/>
              <w:ind w:left="0" w:leftChars="0" w:right="0" w:rightChars="0"/>
              <w:jc w:val="center"/>
              <w:rPr>
                <w:rFonts w:hint="default" w:ascii="Times New Roman" w:hAnsi="Times New Roman" w:eastAsia="方正仿宋_GBK" w:cs="Times New Roman"/>
                <w:color w:val="auto"/>
                <w:sz w:val="28"/>
                <w:szCs w:val="32"/>
                <w:lang w:val="en-US" w:eastAsia="zh-CN"/>
              </w:rPr>
            </w:pPr>
            <w:r>
              <w:rPr>
                <w:rFonts w:hint="default" w:ascii="Times New Roman" w:hAnsi="Times New Roman" w:eastAsia="方正仿宋_GBK" w:cs="Times New Roman"/>
                <w:color w:val="auto"/>
                <w:sz w:val="28"/>
                <w:szCs w:val="32"/>
                <w:lang w:val="en-US" w:eastAsia="zh-CN"/>
              </w:rPr>
              <w:t>6</w:t>
            </w:r>
          </w:p>
        </w:tc>
        <w:tc>
          <w:tcPr>
            <w:tcW w:w="2969" w:type="pct"/>
            <w:noWrap w:val="0"/>
            <w:vAlign w:val="center"/>
          </w:tcPr>
          <w:p w14:paraId="6E4DF5ED">
            <w:pPr>
              <w:pStyle w:val="8"/>
              <w:keepNext w:val="0"/>
              <w:keepLines w:val="0"/>
              <w:pageBreakBefore w:val="0"/>
              <w:widowControl w:val="0"/>
              <w:kinsoku/>
              <w:wordWrap/>
              <w:overflowPunct w:val="0"/>
              <w:topLinePunct w:val="0"/>
              <w:autoSpaceDE/>
              <w:autoSpaceDN/>
              <w:bidi w:val="0"/>
              <w:adjustRightInd w:val="0"/>
              <w:snapToGrid/>
              <w:spacing w:line="400" w:lineRule="exact"/>
              <w:ind w:left="0" w:leftChars="0" w:right="0" w:rightChars="0"/>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应用“云上</w:t>
            </w:r>
            <w:r>
              <w:rPr>
                <w:rFonts w:hint="default" w:ascii="Times New Roman" w:hAnsi="Times New Roman" w:eastAsia="方正仿宋_GBK" w:cs="Times New Roman"/>
                <w:sz w:val="28"/>
                <w:szCs w:val="28"/>
                <w:lang w:val="en-US" w:eastAsia="zh-CN"/>
              </w:rPr>
              <w:t>·企业·家</w:t>
            </w:r>
            <w:r>
              <w:rPr>
                <w:rFonts w:hint="default" w:ascii="Times New Roman" w:hAnsi="Times New Roman" w:eastAsia="方正仿宋_GBK" w:cs="Times New Roman"/>
                <w:sz w:val="28"/>
                <w:szCs w:val="28"/>
                <w:lang w:eastAsia="zh-CN"/>
              </w:rPr>
              <w:t>”平台，全面推行市场准入负面清单制度，增加不</w:t>
            </w:r>
            <w:r>
              <w:rPr>
                <w:rFonts w:hint="default" w:ascii="Times New Roman" w:hAnsi="Times New Roman" w:eastAsia="方正仿宋_GBK" w:cs="Times New Roman"/>
                <w:sz w:val="28"/>
                <w:szCs w:val="28"/>
                <w:lang w:val="en-US" w:eastAsia="zh-CN"/>
              </w:rPr>
              <w:t>合理准入限制和隐性壁垒问题征集专区，广泛开展线索大排查，建立问题快速响应机制、形成闭环。</w:t>
            </w:r>
          </w:p>
        </w:tc>
        <w:tc>
          <w:tcPr>
            <w:tcW w:w="741" w:type="pct"/>
            <w:noWrap w:val="0"/>
            <w:vAlign w:val="center"/>
          </w:tcPr>
          <w:p w14:paraId="1093DFA1">
            <w:pPr>
              <w:pStyle w:val="8"/>
              <w:keepNext w:val="0"/>
              <w:keepLines w:val="0"/>
              <w:pageBreakBefore w:val="0"/>
              <w:widowControl w:val="0"/>
              <w:kinsoku/>
              <w:wordWrap/>
              <w:overflowPunct w:val="0"/>
              <w:topLinePunct w:val="0"/>
              <w:autoSpaceDE/>
              <w:autoSpaceDN/>
              <w:bidi w:val="0"/>
              <w:spacing w:line="360" w:lineRule="exact"/>
              <w:ind w:left="0" w:leftChars="0" w:right="0" w:rightChars="0"/>
              <w:jc w:val="center"/>
              <w:rPr>
                <w:rFonts w:hint="default" w:ascii="Times New Roman" w:hAnsi="Times New Roman" w:eastAsia="方正仿宋_GBK" w:cs="Times New Roman"/>
                <w:sz w:val="28"/>
                <w:szCs w:val="48"/>
                <w:lang w:eastAsia="zh-CN"/>
              </w:rPr>
            </w:pPr>
            <w:r>
              <w:rPr>
                <w:rFonts w:hint="default" w:ascii="Times New Roman" w:hAnsi="Times New Roman" w:eastAsia="方正仿宋_GBK" w:cs="Times New Roman"/>
                <w:sz w:val="28"/>
                <w:szCs w:val="48"/>
                <w:lang w:eastAsia="zh-CN"/>
              </w:rPr>
              <w:t>县发展改革委</w:t>
            </w:r>
          </w:p>
        </w:tc>
        <w:tc>
          <w:tcPr>
            <w:tcW w:w="859" w:type="pct"/>
            <w:noWrap w:val="0"/>
            <w:vAlign w:val="center"/>
          </w:tcPr>
          <w:p w14:paraId="73B6BA67">
            <w:pPr>
              <w:pStyle w:val="8"/>
              <w:keepNext w:val="0"/>
              <w:keepLines w:val="0"/>
              <w:pageBreakBefore w:val="0"/>
              <w:widowControl w:val="0"/>
              <w:kinsoku/>
              <w:wordWrap/>
              <w:overflowPunct w:val="0"/>
              <w:topLinePunct w:val="0"/>
              <w:autoSpaceDE/>
              <w:autoSpaceDN/>
              <w:bidi w:val="0"/>
              <w:spacing w:line="360" w:lineRule="exact"/>
              <w:ind w:left="0" w:leftChars="0" w:right="0" w:rightChars="0"/>
              <w:jc w:val="center"/>
              <w:rPr>
                <w:rFonts w:hint="default" w:ascii="Times New Roman" w:hAnsi="Times New Roman" w:eastAsia="方正仿宋_GBK" w:cs="Times New Roman"/>
                <w:sz w:val="28"/>
                <w:szCs w:val="48"/>
                <w:lang w:eastAsia="zh-CN"/>
              </w:rPr>
            </w:pPr>
            <w:r>
              <w:rPr>
                <w:rFonts w:hint="default" w:ascii="Times New Roman" w:hAnsi="Times New Roman" w:eastAsia="方正仿宋_GBK" w:cs="Times New Roman"/>
                <w:sz w:val="28"/>
                <w:szCs w:val="48"/>
              </w:rPr>
              <w:t>各政务服务职能部门</w:t>
            </w:r>
          </w:p>
        </w:tc>
      </w:tr>
    </w:tbl>
    <w:p w14:paraId="7943D17E">
      <w:pPr>
        <w:rPr>
          <w:rFonts w:hint="default" w:ascii="Times New Roman" w:hAnsi="Times New Roman" w:cs="Times New Roman"/>
        </w:rPr>
      </w:pPr>
    </w:p>
    <w:sectPr>
      <w:footerReference r:id="rId5" w:type="default"/>
      <w:footerReference r:id="rId6" w:type="even"/>
      <w:pgSz w:w="11906" w:h="16838"/>
      <w:pgMar w:top="2098" w:right="1531" w:bottom="1984" w:left="1531" w:header="851" w:footer="1417" w:gutter="0"/>
      <w:pgNumType w:fmt="decimal" w:start="1"/>
      <w:cols w:space="720" w:num="1"/>
      <w:rtlGutter w:val="0"/>
      <w:docGrid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EB4A1">
    <w:pPr>
      <w:pStyle w:val="10"/>
      <w:keepNext w:val="0"/>
      <w:keepLines w:val="0"/>
      <w:pageBreakBefore w:val="0"/>
      <w:widowControl w:val="0"/>
      <w:kinsoku/>
      <w:wordWrap/>
      <w:overflowPunct/>
      <w:topLinePunct w:val="0"/>
      <w:autoSpaceDE/>
      <w:autoSpaceDN/>
      <w:bidi w:val="0"/>
      <w:adjustRightInd w:val="0"/>
      <w:snapToGrid w:val="0"/>
      <w:ind w:right="278"/>
      <w:textAlignment w:val="baseline"/>
    </w:pPr>
    <w:r>
      <w:rPr>
        <w:sz w:val="18"/>
      </w:rPr>
      <mc:AlternateContent>
        <mc:Choice Requires="wps">
          <w:drawing>
            <wp:anchor distT="0" distB="0" distL="114300" distR="114300" simplePos="0" relativeHeight="251659264" behindDoc="0" locked="0" layoutInCell="1" allowOverlap="1">
              <wp:simplePos x="0" y="0"/>
              <wp:positionH relativeFrom="margin">
                <wp:posOffset>4755515</wp:posOffset>
              </wp:positionH>
              <wp:positionV relativeFrom="paragraph">
                <wp:posOffset>-76200</wp:posOffset>
              </wp:positionV>
              <wp:extent cx="1828800" cy="1828800"/>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F570EC">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031" o:spid="_x0000_s1026" o:spt="202" type="#_x0000_t202" style="position:absolute;left:0pt;margin-left:374.45pt;margin-top:-6pt;height:144pt;width:144pt;mso-position-horizontal-relative:margin;mso-wrap-style:none;z-index:251659264;mso-width-relative:page;mso-height-relative:page;" filled="f" stroked="f" coordsize="21600,21600" o:gfxdata="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n4X87XAAAADAEAAA8A&#10;AAAAAAAAAQAgAAAAIgAAAGRycy9kb3ducmV2LnhtbFBLAQIUABQAAAAIAIdO4kDhYNoM3wEAAMED&#10;AAAOAAAAAAAAAAEAIAAAACYBAABkcnMvZTJvRG9jLnhtbFBLBQYAAAAABgAGAFkBAAB3BQAAAAA=&#10;">
              <v:fill on="f" focussize="0,0"/>
              <v:stroke on="f"/>
              <v:imagedata o:title=""/>
              <o:lock v:ext="edit" aspectratio="f"/>
              <v:textbox inset="0mm,0mm,0mm,0mm" style="mso-fit-shape-to-text:t;">
                <w:txbxContent>
                  <w:p w14:paraId="3AF570EC">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B694E">
    <w:pPr>
      <w:pStyle w:val="10"/>
      <w:ind w:firstLine="280" w:firstLineChars="100"/>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238125</wp:posOffset>
              </wp:positionH>
              <wp:positionV relativeFrom="paragraph">
                <wp:posOffset>0</wp:posOffset>
              </wp:positionV>
              <wp:extent cx="1828800" cy="1828800"/>
              <wp:effectExtent l="0" t="0" r="0" b="0"/>
              <wp:wrapNone/>
              <wp:docPr id="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E9E2BF">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032" o:spid="_x0000_s1026" o:spt="202" type="#_x0000_t202" style="position:absolute;left:0pt;margin-left:18.75pt;margin-top:0pt;height:144pt;width:144pt;mso-position-horizontal-relative:margin;mso-wrap-style:none;z-index:251660288;mso-width-relative:page;mso-height-relative:page;" filled="f" stroked="f" coordsize="21600,21600" o:gfxdata="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AnDPnTAAAABwEAAA8AAAAA&#10;AAAAAQAgAAAAIgAAAGRycy9kb3ducmV2LnhtbFBLAQIUABQAAAAIAIdO4kC7E8+c4AEAAMEDAAAO&#10;AAAAAAAAAAEAIAAAACIBAABkcnMvZTJvRG9jLnhtbFBLBQYAAAAABgAGAFkBAAB0BQAAAAA=&#10;">
              <v:fill on="f" focussize="0,0"/>
              <v:stroke on="f"/>
              <v:imagedata o:title=""/>
              <o:lock v:ext="edit" aspectratio="f"/>
              <v:textbox inset="0mm,0mm,0mm,0mm" style="mso-fit-shape-to-text:t;">
                <w:txbxContent>
                  <w:p w14:paraId="75E9E2BF">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6"/>
  <w:hyphenationZone w:val="360"/>
  <w:evenAndOddHeaders w:val="1"/>
  <w:drawingGridHorizontalSpacing w:val="160"/>
  <w:drawingGridVerticalSpacing w:val="-7946"/>
  <w:displayHorizontalDrawingGridEvery w:val="0"/>
  <w:displayVerticalDrawingGridEvery w:val="2"/>
  <w:characterSpacingControl w:val="compressPunctuation"/>
  <w:noLineBreaksAfter w:lang="zh-CN" w:val="([{·‘“〈《「『【〔〖（．［｛￡￥"/>
  <w:noLineBreaksBefore w:lang="zh-CN" w:val="!),.:;?]}¨·ˇˉ―‖’”…∶、。〃々〉》」』】〕〗！＂＇），．：；？］｀｜｝～￠"/>
  <w:hdr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OGM0OWFiM2U4MDc5Y2UxMGU3ODI2MDJjZGQ5NTkifQ=="/>
  </w:docVars>
  <w:rsids>
    <w:rsidRoot w:val="00172A27"/>
    <w:rsid w:val="00033402"/>
    <w:rsid w:val="000604E6"/>
    <w:rsid w:val="00060B9B"/>
    <w:rsid w:val="00063371"/>
    <w:rsid w:val="00066910"/>
    <w:rsid w:val="00067483"/>
    <w:rsid w:val="00084BC0"/>
    <w:rsid w:val="000A01FB"/>
    <w:rsid w:val="000A6817"/>
    <w:rsid w:val="000B24F9"/>
    <w:rsid w:val="000B4A22"/>
    <w:rsid w:val="000B7FE9"/>
    <w:rsid w:val="000C0BF7"/>
    <w:rsid w:val="000C0CB4"/>
    <w:rsid w:val="000C25EB"/>
    <w:rsid w:val="000C2FB2"/>
    <w:rsid w:val="000C3094"/>
    <w:rsid w:val="000C6B28"/>
    <w:rsid w:val="000F25BF"/>
    <w:rsid w:val="000F54F5"/>
    <w:rsid w:val="001005AC"/>
    <w:rsid w:val="001024AA"/>
    <w:rsid w:val="001056AD"/>
    <w:rsid w:val="001127CF"/>
    <w:rsid w:val="00115220"/>
    <w:rsid w:val="001218FE"/>
    <w:rsid w:val="00137A7C"/>
    <w:rsid w:val="00164116"/>
    <w:rsid w:val="00172A27"/>
    <w:rsid w:val="00182501"/>
    <w:rsid w:val="00182CF2"/>
    <w:rsid w:val="00184D26"/>
    <w:rsid w:val="00185691"/>
    <w:rsid w:val="00193D48"/>
    <w:rsid w:val="00193F65"/>
    <w:rsid w:val="0019515C"/>
    <w:rsid w:val="001A015A"/>
    <w:rsid w:val="001B57B5"/>
    <w:rsid w:val="001B58F6"/>
    <w:rsid w:val="001B5DFE"/>
    <w:rsid w:val="001C3AE3"/>
    <w:rsid w:val="001D18FB"/>
    <w:rsid w:val="001D3042"/>
    <w:rsid w:val="001D594A"/>
    <w:rsid w:val="001E64D7"/>
    <w:rsid w:val="001F5CA7"/>
    <w:rsid w:val="001F7BBB"/>
    <w:rsid w:val="00203185"/>
    <w:rsid w:val="00222287"/>
    <w:rsid w:val="002466FA"/>
    <w:rsid w:val="00250A8A"/>
    <w:rsid w:val="00253D87"/>
    <w:rsid w:val="0026530B"/>
    <w:rsid w:val="002674A2"/>
    <w:rsid w:val="00296D93"/>
    <w:rsid w:val="002A2356"/>
    <w:rsid w:val="002B04C6"/>
    <w:rsid w:val="002B355D"/>
    <w:rsid w:val="002B511B"/>
    <w:rsid w:val="002C4C1B"/>
    <w:rsid w:val="002F69F8"/>
    <w:rsid w:val="00301B6D"/>
    <w:rsid w:val="003234B2"/>
    <w:rsid w:val="003271A4"/>
    <w:rsid w:val="00327CB1"/>
    <w:rsid w:val="003436AD"/>
    <w:rsid w:val="00354032"/>
    <w:rsid w:val="003625AB"/>
    <w:rsid w:val="00363571"/>
    <w:rsid w:val="00363FC9"/>
    <w:rsid w:val="00367286"/>
    <w:rsid w:val="00372903"/>
    <w:rsid w:val="00377A3F"/>
    <w:rsid w:val="00386864"/>
    <w:rsid w:val="00392240"/>
    <w:rsid w:val="00396930"/>
    <w:rsid w:val="00396CAE"/>
    <w:rsid w:val="003A26A3"/>
    <w:rsid w:val="003B1C0F"/>
    <w:rsid w:val="003B3891"/>
    <w:rsid w:val="003D5F25"/>
    <w:rsid w:val="003E4FE8"/>
    <w:rsid w:val="003E5084"/>
    <w:rsid w:val="003E67EC"/>
    <w:rsid w:val="003F450B"/>
    <w:rsid w:val="00413264"/>
    <w:rsid w:val="00422E01"/>
    <w:rsid w:val="00427021"/>
    <w:rsid w:val="004277A4"/>
    <w:rsid w:val="00432433"/>
    <w:rsid w:val="00434D79"/>
    <w:rsid w:val="00447988"/>
    <w:rsid w:val="004479E5"/>
    <w:rsid w:val="00451F71"/>
    <w:rsid w:val="004606CC"/>
    <w:rsid w:val="004721CB"/>
    <w:rsid w:val="00473045"/>
    <w:rsid w:val="00474C3A"/>
    <w:rsid w:val="0048346E"/>
    <w:rsid w:val="00496D2E"/>
    <w:rsid w:val="00496E86"/>
    <w:rsid w:val="00497F00"/>
    <w:rsid w:val="004A0F46"/>
    <w:rsid w:val="004A292A"/>
    <w:rsid w:val="004A2FB3"/>
    <w:rsid w:val="004A7E2D"/>
    <w:rsid w:val="004B1EE8"/>
    <w:rsid w:val="004D567A"/>
    <w:rsid w:val="004E0474"/>
    <w:rsid w:val="004E2758"/>
    <w:rsid w:val="00501B10"/>
    <w:rsid w:val="0050535E"/>
    <w:rsid w:val="00510EA9"/>
    <w:rsid w:val="005342E5"/>
    <w:rsid w:val="00534E06"/>
    <w:rsid w:val="00551D8D"/>
    <w:rsid w:val="0055613E"/>
    <w:rsid w:val="005629B8"/>
    <w:rsid w:val="00565034"/>
    <w:rsid w:val="005777F4"/>
    <w:rsid w:val="00577BA0"/>
    <w:rsid w:val="005A3300"/>
    <w:rsid w:val="005A4905"/>
    <w:rsid w:val="005B37CF"/>
    <w:rsid w:val="005C7EAE"/>
    <w:rsid w:val="005F3C4D"/>
    <w:rsid w:val="006042BD"/>
    <w:rsid w:val="006068C6"/>
    <w:rsid w:val="00623A33"/>
    <w:rsid w:val="0062669E"/>
    <w:rsid w:val="006332A9"/>
    <w:rsid w:val="0063729F"/>
    <w:rsid w:val="00650EB0"/>
    <w:rsid w:val="00663738"/>
    <w:rsid w:val="0066621C"/>
    <w:rsid w:val="00692BFB"/>
    <w:rsid w:val="006A30D0"/>
    <w:rsid w:val="006A6E69"/>
    <w:rsid w:val="006A6F38"/>
    <w:rsid w:val="006B733E"/>
    <w:rsid w:val="006C0DE2"/>
    <w:rsid w:val="006E7C19"/>
    <w:rsid w:val="007031A0"/>
    <w:rsid w:val="00710B38"/>
    <w:rsid w:val="0072131F"/>
    <w:rsid w:val="0072398A"/>
    <w:rsid w:val="0073104F"/>
    <w:rsid w:val="00731C1B"/>
    <w:rsid w:val="00737083"/>
    <w:rsid w:val="0075528F"/>
    <w:rsid w:val="0075710E"/>
    <w:rsid w:val="00765BC9"/>
    <w:rsid w:val="00773A7E"/>
    <w:rsid w:val="007770A5"/>
    <w:rsid w:val="00785203"/>
    <w:rsid w:val="00794916"/>
    <w:rsid w:val="0079654A"/>
    <w:rsid w:val="007A442E"/>
    <w:rsid w:val="007B3674"/>
    <w:rsid w:val="007F257E"/>
    <w:rsid w:val="007F4195"/>
    <w:rsid w:val="007F46CB"/>
    <w:rsid w:val="00815223"/>
    <w:rsid w:val="00830FBE"/>
    <w:rsid w:val="00831787"/>
    <w:rsid w:val="00850D3F"/>
    <w:rsid w:val="00860A47"/>
    <w:rsid w:val="008671E3"/>
    <w:rsid w:val="00886F55"/>
    <w:rsid w:val="00891C35"/>
    <w:rsid w:val="00892B0F"/>
    <w:rsid w:val="008935D1"/>
    <w:rsid w:val="008A67B1"/>
    <w:rsid w:val="008B1696"/>
    <w:rsid w:val="008B61E6"/>
    <w:rsid w:val="008B74C0"/>
    <w:rsid w:val="008D138C"/>
    <w:rsid w:val="008D3132"/>
    <w:rsid w:val="008E09AB"/>
    <w:rsid w:val="008E1E6E"/>
    <w:rsid w:val="008E516D"/>
    <w:rsid w:val="008F59B3"/>
    <w:rsid w:val="009048D5"/>
    <w:rsid w:val="00904AFE"/>
    <w:rsid w:val="0092122C"/>
    <w:rsid w:val="009220DF"/>
    <w:rsid w:val="009505CF"/>
    <w:rsid w:val="00952052"/>
    <w:rsid w:val="00956FFA"/>
    <w:rsid w:val="009641C8"/>
    <w:rsid w:val="00965CCB"/>
    <w:rsid w:val="00967A95"/>
    <w:rsid w:val="00972E17"/>
    <w:rsid w:val="00973CA5"/>
    <w:rsid w:val="00974193"/>
    <w:rsid w:val="00974223"/>
    <w:rsid w:val="00976BBB"/>
    <w:rsid w:val="009821E7"/>
    <w:rsid w:val="009863E1"/>
    <w:rsid w:val="00986C00"/>
    <w:rsid w:val="00991684"/>
    <w:rsid w:val="00996F92"/>
    <w:rsid w:val="009A5EB0"/>
    <w:rsid w:val="009D78C3"/>
    <w:rsid w:val="009E6E13"/>
    <w:rsid w:val="009F3E5F"/>
    <w:rsid w:val="009F4397"/>
    <w:rsid w:val="00A0537F"/>
    <w:rsid w:val="00A20B86"/>
    <w:rsid w:val="00A40C10"/>
    <w:rsid w:val="00A443C1"/>
    <w:rsid w:val="00A64CF5"/>
    <w:rsid w:val="00A65EA7"/>
    <w:rsid w:val="00A669C9"/>
    <w:rsid w:val="00A72BF0"/>
    <w:rsid w:val="00A74BA1"/>
    <w:rsid w:val="00A955CD"/>
    <w:rsid w:val="00A97AFF"/>
    <w:rsid w:val="00AA3A8C"/>
    <w:rsid w:val="00AC3A8B"/>
    <w:rsid w:val="00AE19BA"/>
    <w:rsid w:val="00AF08C5"/>
    <w:rsid w:val="00B1777D"/>
    <w:rsid w:val="00B235B2"/>
    <w:rsid w:val="00B30B7E"/>
    <w:rsid w:val="00B32A40"/>
    <w:rsid w:val="00B37344"/>
    <w:rsid w:val="00B40864"/>
    <w:rsid w:val="00B44F09"/>
    <w:rsid w:val="00B51CD6"/>
    <w:rsid w:val="00B52390"/>
    <w:rsid w:val="00B5356A"/>
    <w:rsid w:val="00B6341D"/>
    <w:rsid w:val="00B65832"/>
    <w:rsid w:val="00B72450"/>
    <w:rsid w:val="00B729BD"/>
    <w:rsid w:val="00B73014"/>
    <w:rsid w:val="00B822E4"/>
    <w:rsid w:val="00B833D8"/>
    <w:rsid w:val="00B85915"/>
    <w:rsid w:val="00BC083A"/>
    <w:rsid w:val="00BC4C36"/>
    <w:rsid w:val="00BC7D9E"/>
    <w:rsid w:val="00BE5F58"/>
    <w:rsid w:val="00BF0A53"/>
    <w:rsid w:val="00BF0C4C"/>
    <w:rsid w:val="00BF5CCF"/>
    <w:rsid w:val="00C01FF8"/>
    <w:rsid w:val="00C17211"/>
    <w:rsid w:val="00C264BB"/>
    <w:rsid w:val="00C424B1"/>
    <w:rsid w:val="00C446C5"/>
    <w:rsid w:val="00C464A8"/>
    <w:rsid w:val="00C5608D"/>
    <w:rsid w:val="00C6762A"/>
    <w:rsid w:val="00C67D36"/>
    <w:rsid w:val="00C7461D"/>
    <w:rsid w:val="00C77FD3"/>
    <w:rsid w:val="00C82D8E"/>
    <w:rsid w:val="00C86C13"/>
    <w:rsid w:val="00C90D12"/>
    <w:rsid w:val="00C9464C"/>
    <w:rsid w:val="00C9699A"/>
    <w:rsid w:val="00C96EC3"/>
    <w:rsid w:val="00CA05C0"/>
    <w:rsid w:val="00CA0D32"/>
    <w:rsid w:val="00CB34F0"/>
    <w:rsid w:val="00CC45B4"/>
    <w:rsid w:val="00CC49CB"/>
    <w:rsid w:val="00CE31F0"/>
    <w:rsid w:val="00CF3876"/>
    <w:rsid w:val="00CF4A0A"/>
    <w:rsid w:val="00D01740"/>
    <w:rsid w:val="00D14F7F"/>
    <w:rsid w:val="00D244BB"/>
    <w:rsid w:val="00D24758"/>
    <w:rsid w:val="00D25B25"/>
    <w:rsid w:val="00D277A4"/>
    <w:rsid w:val="00D33D70"/>
    <w:rsid w:val="00D34303"/>
    <w:rsid w:val="00D4123F"/>
    <w:rsid w:val="00D42192"/>
    <w:rsid w:val="00D5047C"/>
    <w:rsid w:val="00D56334"/>
    <w:rsid w:val="00D56B97"/>
    <w:rsid w:val="00D64EDA"/>
    <w:rsid w:val="00D655E8"/>
    <w:rsid w:val="00D71D07"/>
    <w:rsid w:val="00D7295A"/>
    <w:rsid w:val="00D77A97"/>
    <w:rsid w:val="00D878F1"/>
    <w:rsid w:val="00D92494"/>
    <w:rsid w:val="00D9430A"/>
    <w:rsid w:val="00D97677"/>
    <w:rsid w:val="00D97A23"/>
    <w:rsid w:val="00D97CFB"/>
    <w:rsid w:val="00DA28AE"/>
    <w:rsid w:val="00DB38C2"/>
    <w:rsid w:val="00DD2B37"/>
    <w:rsid w:val="00DD4877"/>
    <w:rsid w:val="00DD50DE"/>
    <w:rsid w:val="00DE77D6"/>
    <w:rsid w:val="00DF1DDD"/>
    <w:rsid w:val="00E031FC"/>
    <w:rsid w:val="00E03841"/>
    <w:rsid w:val="00E14DAE"/>
    <w:rsid w:val="00E16952"/>
    <w:rsid w:val="00E4245E"/>
    <w:rsid w:val="00E476CB"/>
    <w:rsid w:val="00E47E2A"/>
    <w:rsid w:val="00E53B6F"/>
    <w:rsid w:val="00E56462"/>
    <w:rsid w:val="00E60398"/>
    <w:rsid w:val="00E67952"/>
    <w:rsid w:val="00E7080E"/>
    <w:rsid w:val="00E73AC1"/>
    <w:rsid w:val="00E770E1"/>
    <w:rsid w:val="00E77FEB"/>
    <w:rsid w:val="00E8000E"/>
    <w:rsid w:val="00E81A06"/>
    <w:rsid w:val="00E87153"/>
    <w:rsid w:val="00E909A3"/>
    <w:rsid w:val="00E93235"/>
    <w:rsid w:val="00E93B0F"/>
    <w:rsid w:val="00E94BE7"/>
    <w:rsid w:val="00ED5B9D"/>
    <w:rsid w:val="00F02517"/>
    <w:rsid w:val="00F14A44"/>
    <w:rsid w:val="00F17425"/>
    <w:rsid w:val="00F21490"/>
    <w:rsid w:val="00F2534B"/>
    <w:rsid w:val="00F63B69"/>
    <w:rsid w:val="00F670E9"/>
    <w:rsid w:val="00F90E15"/>
    <w:rsid w:val="00FA42F9"/>
    <w:rsid w:val="00FA4D84"/>
    <w:rsid w:val="00FA4DBD"/>
    <w:rsid w:val="00FC247D"/>
    <w:rsid w:val="00FD59D8"/>
    <w:rsid w:val="00FE3658"/>
    <w:rsid w:val="00FE389D"/>
    <w:rsid w:val="010C0502"/>
    <w:rsid w:val="014969D3"/>
    <w:rsid w:val="01F01BD2"/>
    <w:rsid w:val="026D3223"/>
    <w:rsid w:val="027A5940"/>
    <w:rsid w:val="02A03C7D"/>
    <w:rsid w:val="02B250DA"/>
    <w:rsid w:val="02C848FD"/>
    <w:rsid w:val="02D641B6"/>
    <w:rsid w:val="030A6CC4"/>
    <w:rsid w:val="033F6004"/>
    <w:rsid w:val="03855A4C"/>
    <w:rsid w:val="039E3FB7"/>
    <w:rsid w:val="03AD764F"/>
    <w:rsid w:val="03DB13A1"/>
    <w:rsid w:val="040B0391"/>
    <w:rsid w:val="040F20B8"/>
    <w:rsid w:val="04115E30"/>
    <w:rsid w:val="04671EF4"/>
    <w:rsid w:val="04AD52D4"/>
    <w:rsid w:val="04E60D1C"/>
    <w:rsid w:val="054038E7"/>
    <w:rsid w:val="057D013B"/>
    <w:rsid w:val="059776A9"/>
    <w:rsid w:val="059E36F3"/>
    <w:rsid w:val="05D55F8F"/>
    <w:rsid w:val="05E653CB"/>
    <w:rsid w:val="05F61781"/>
    <w:rsid w:val="0624009C"/>
    <w:rsid w:val="064B650F"/>
    <w:rsid w:val="065338B0"/>
    <w:rsid w:val="066B244A"/>
    <w:rsid w:val="06711E8B"/>
    <w:rsid w:val="0696086E"/>
    <w:rsid w:val="06BC466F"/>
    <w:rsid w:val="071E0DED"/>
    <w:rsid w:val="07465DF0"/>
    <w:rsid w:val="074F3E7B"/>
    <w:rsid w:val="07591FC8"/>
    <w:rsid w:val="0787783E"/>
    <w:rsid w:val="07E850FA"/>
    <w:rsid w:val="08030185"/>
    <w:rsid w:val="08931509"/>
    <w:rsid w:val="089C29E2"/>
    <w:rsid w:val="08DF7940"/>
    <w:rsid w:val="09176DE7"/>
    <w:rsid w:val="095E7A99"/>
    <w:rsid w:val="099B68C7"/>
    <w:rsid w:val="09B74D83"/>
    <w:rsid w:val="09D964E0"/>
    <w:rsid w:val="09F00295"/>
    <w:rsid w:val="09F61D50"/>
    <w:rsid w:val="0A2763AD"/>
    <w:rsid w:val="0A2A19F9"/>
    <w:rsid w:val="0A2C39C3"/>
    <w:rsid w:val="0A5F5E21"/>
    <w:rsid w:val="0A851326"/>
    <w:rsid w:val="0AAF033A"/>
    <w:rsid w:val="0ACC485F"/>
    <w:rsid w:val="0AD83203"/>
    <w:rsid w:val="0B1B1342"/>
    <w:rsid w:val="0B2163EB"/>
    <w:rsid w:val="0B460AB5"/>
    <w:rsid w:val="0B4B1C27"/>
    <w:rsid w:val="0B5331D2"/>
    <w:rsid w:val="0B557FDB"/>
    <w:rsid w:val="0BC63F1E"/>
    <w:rsid w:val="0C4565B0"/>
    <w:rsid w:val="0C4F74F5"/>
    <w:rsid w:val="0C782EF0"/>
    <w:rsid w:val="0CF02DEE"/>
    <w:rsid w:val="0D8D29CB"/>
    <w:rsid w:val="0DD2795E"/>
    <w:rsid w:val="0DE14CA9"/>
    <w:rsid w:val="0E28152A"/>
    <w:rsid w:val="0E39045D"/>
    <w:rsid w:val="0EA72878"/>
    <w:rsid w:val="0EBE54DE"/>
    <w:rsid w:val="0EDF362F"/>
    <w:rsid w:val="0EED30EC"/>
    <w:rsid w:val="0F023AA9"/>
    <w:rsid w:val="0F166993"/>
    <w:rsid w:val="0F753717"/>
    <w:rsid w:val="0FB32491"/>
    <w:rsid w:val="106C5799"/>
    <w:rsid w:val="107E7BE4"/>
    <w:rsid w:val="10C85AC8"/>
    <w:rsid w:val="10D34B99"/>
    <w:rsid w:val="113B5536"/>
    <w:rsid w:val="114C106C"/>
    <w:rsid w:val="115860C4"/>
    <w:rsid w:val="11790A4D"/>
    <w:rsid w:val="11812847"/>
    <w:rsid w:val="11D566EF"/>
    <w:rsid w:val="12080E07"/>
    <w:rsid w:val="123F625E"/>
    <w:rsid w:val="12472876"/>
    <w:rsid w:val="124D4613"/>
    <w:rsid w:val="12C7260A"/>
    <w:rsid w:val="12C81AA5"/>
    <w:rsid w:val="12F35D71"/>
    <w:rsid w:val="13032F71"/>
    <w:rsid w:val="1331204B"/>
    <w:rsid w:val="1351449B"/>
    <w:rsid w:val="1389258A"/>
    <w:rsid w:val="14300B6C"/>
    <w:rsid w:val="1457632A"/>
    <w:rsid w:val="145931C0"/>
    <w:rsid w:val="148A078E"/>
    <w:rsid w:val="14CD18FF"/>
    <w:rsid w:val="14EB312F"/>
    <w:rsid w:val="155A1C0E"/>
    <w:rsid w:val="158E08B7"/>
    <w:rsid w:val="15AB60E4"/>
    <w:rsid w:val="15CE2F3A"/>
    <w:rsid w:val="163D2D02"/>
    <w:rsid w:val="16534506"/>
    <w:rsid w:val="16551787"/>
    <w:rsid w:val="167D239E"/>
    <w:rsid w:val="16B34B25"/>
    <w:rsid w:val="16E82A20"/>
    <w:rsid w:val="17007D1E"/>
    <w:rsid w:val="171750B3"/>
    <w:rsid w:val="173011ED"/>
    <w:rsid w:val="174445DC"/>
    <w:rsid w:val="174D31CB"/>
    <w:rsid w:val="17A70B2D"/>
    <w:rsid w:val="17FA71DA"/>
    <w:rsid w:val="186D780A"/>
    <w:rsid w:val="18C03902"/>
    <w:rsid w:val="18D443D1"/>
    <w:rsid w:val="18E1541A"/>
    <w:rsid w:val="192819FB"/>
    <w:rsid w:val="194C3CB0"/>
    <w:rsid w:val="19844148"/>
    <w:rsid w:val="198C189C"/>
    <w:rsid w:val="19B86374"/>
    <w:rsid w:val="1A0C4C78"/>
    <w:rsid w:val="1A7016AA"/>
    <w:rsid w:val="1A911ECF"/>
    <w:rsid w:val="1AEE7083"/>
    <w:rsid w:val="1B1464DA"/>
    <w:rsid w:val="1B3721C8"/>
    <w:rsid w:val="1B4F12C0"/>
    <w:rsid w:val="1B6C00C4"/>
    <w:rsid w:val="1B8271CE"/>
    <w:rsid w:val="1B863654"/>
    <w:rsid w:val="1BB43819"/>
    <w:rsid w:val="1BC7354C"/>
    <w:rsid w:val="1BDD4E45"/>
    <w:rsid w:val="1BE85270"/>
    <w:rsid w:val="1BEF1D34"/>
    <w:rsid w:val="1C1237B3"/>
    <w:rsid w:val="1C4F709D"/>
    <w:rsid w:val="1C8E23A3"/>
    <w:rsid w:val="1CC967AA"/>
    <w:rsid w:val="1D2027D0"/>
    <w:rsid w:val="1D214EDE"/>
    <w:rsid w:val="1D45424F"/>
    <w:rsid w:val="1D5434CB"/>
    <w:rsid w:val="1D660527"/>
    <w:rsid w:val="1DD0420E"/>
    <w:rsid w:val="1EAB0F03"/>
    <w:rsid w:val="1EC21DA9"/>
    <w:rsid w:val="1ED26DD4"/>
    <w:rsid w:val="1ED82D6C"/>
    <w:rsid w:val="1F1D7927"/>
    <w:rsid w:val="1F2A456F"/>
    <w:rsid w:val="1F3A5DE3"/>
    <w:rsid w:val="1F4C00ED"/>
    <w:rsid w:val="1F4E5D32"/>
    <w:rsid w:val="1F836E2F"/>
    <w:rsid w:val="1F95716C"/>
    <w:rsid w:val="1F9E5722"/>
    <w:rsid w:val="1FF74F60"/>
    <w:rsid w:val="20103221"/>
    <w:rsid w:val="201A79C2"/>
    <w:rsid w:val="20407429"/>
    <w:rsid w:val="209E70EB"/>
    <w:rsid w:val="20A834F7"/>
    <w:rsid w:val="20B015D9"/>
    <w:rsid w:val="20C463A0"/>
    <w:rsid w:val="20DA5ACF"/>
    <w:rsid w:val="20F85F56"/>
    <w:rsid w:val="21300ADF"/>
    <w:rsid w:val="21B04A82"/>
    <w:rsid w:val="21CA5B44"/>
    <w:rsid w:val="21D43505"/>
    <w:rsid w:val="22175865"/>
    <w:rsid w:val="221E379A"/>
    <w:rsid w:val="2233416C"/>
    <w:rsid w:val="22723E3F"/>
    <w:rsid w:val="22743D02"/>
    <w:rsid w:val="22B81E40"/>
    <w:rsid w:val="22BB548D"/>
    <w:rsid w:val="22CC58EC"/>
    <w:rsid w:val="22E424FF"/>
    <w:rsid w:val="23166A2A"/>
    <w:rsid w:val="23452FA8"/>
    <w:rsid w:val="23570372"/>
    <w:rsid w:val="237178CD"/>
    <w:rsid w:val="237C72B1"/>
    <w:rsid w:val="23C245F9"/>
    <w:rsid w:val="23D13582"/>
    <w:rsid w:val="24280900"/>
    <w:rsid w:val="244119C2"/>
    <w:rsid w:val="24572E93"/>
    <w:rsid w:val="248B4EE0"/>
    <w:rsid w:val="249311B3"/>
    <w:rsid w:val="24A36201"/>
    <w:rsid w:val="24B965C3"/>
    <w:rsid w:val="254554E2"/>
    <w:rsid w:val="254A6633"/>
    <w:rsid w:val="25663CBD"/>
    <w:rsid w:val="25B06DFF"/>
    <w:rsid w:val="26263565"/>
    <w:rsid w:val="262B0B7B"/>
    <w:rsid w:val="2634357C"/>
    <w:rsid w:val="266100F9"/>
    <w:rsid w:val="268564DD"/>
    <w:rsid w:val="26D0702D"/>
    <w:rsid w:val="26D83835"/>
    <w:rsid w:val="276B56D3"/>
    <w:rsid w:val="27982240"/>
    <w:rsid w:val="27C42595"/>
    <w:rsid w:val="27F0723E"/>
    <w:rsid w:val="280671AA"/>
    <w:rsid w:val="2810552E"/>
    <w:rsid w:val="28122AEE"/>
    <w:rsid w:val="28FC725F"/>
    <w:rsid w:val="29253F88"/>
    <w:rsid w:val="29A104A1"/>
    <w:rsid w:val="29F85218"/>
    <w:rsid w:val="2A2B739C"/>
    <w:rsid w:val="2A435F0E"/>
    <w:rsid w:val="2A733BD9"/>
    <w:rsid w:val="2ABA7E73"/>
    <w:rsid w:val="2AE1153A"/>
    <w:rsid w:val="2B0A03F4"/>
    <w:rsid w:val="2B0B683D"/>
    <w:rsid w:val="2B6F62D5"/>
    <w:rsid w:val="2B717C10"/>
    <w:rsid w:val="2BAE3DE1"/>
    <w:rsid w:val="2BDB44D0"/>
    <w:rsid w:val="2C190B92"/>
    <w:rsid w:val="2C1D63C3"/>
    <w:rsid w:val="2C4209CD"/>
    <w:rsid w:val="2C8F4D4F"/>
    <w:rsid w:val="2CB1748B"/>
    <w:rsid w:val="2CC82C80"/>
    <w:rsid w:val="2CCD64B4"/>
    <w:rsid w:val="2D142A41"/>
    <w:rsid w:val="2D1A0EBD"/>
    <w:rsid w:val="2D7050C6"/>
    <w:rsid w:val="2D7D5D25"/>
    <w:rsid w:val="2D9B188F"/>
    <w:rsid w:val="2DD257A9"/>
    <w:rsid w:val="2DE24215"/>
    <w:rsid w:val="2DF83A39"/>
    <w:rsid w:val="2E9279E9"/>
    <w:rsid w:val="2EA15E7F"/>
    <w:rsid w:val="2EA4771D"/>
    <w:rsid w:val="2EF064BE"/>
    <w:rsid w:val="2F176141"/>
    <w:rsid w:val="2F68786D"/>
    <w:rsid w:val="2F7A612C"/>
    <w:rsid w:val="2F823AFC"/>
    <w:rsid w:val="2FD02675"/>
    <w:rsid w:val="2FDD2EE6"/>
    <w:rsid w:val="307A0735"/>
    <w:rsid w:val="30801300"/>
    <w:rsid w:val="3084073B"/>
    <w:rsid w:val="316B20D8"/>
    <w:rsid w:val="31AA6FD7"/>
    <w:rsid w:val="31B1462B"/>
    <w:rsid w:val="31F0278F"/>
    <w:rsid w:val="323808A8"/>
    <w:rsid w:val="32456B21"/>
    <w:rsid w:val="326A0D9C"/>
    <w:rsid w:val="32CC5595"/>
    <w:rsid w:val="32DC7485"/>
    <w:rsid w:val="33925D96"/>
    <w:rsid w:val="33AD13FB"/>
    <w:rsid w:val="34164C19"/>
    <w:rsid w:val="342F48BD"/>
    <w:rsid w:val="347217B3"/>
    <w:rsid w:val="34742621"/>
    <w:rsid w:val="34BB038F"/>
    <w:rsid w:val="34CE44E9"/>
    <w:rsid w:val="34CE54F3"/>
    <w:rsid w:val="34EC3BCC"/>
    <w:rsid w:val="3502519D"/>
    <w:rsid w:val="35956011"/>
    <w:rsid w:val="35AB0FC4"/>
    <w:rsid w:val="35B91D00"/>
    <w:rsid w:val="35EF5E14"/>
    <w:rsid w:val="360A76ED"/>
    <w:rsid w:val="36343134"/>
    <w:rsid w:val="36392E40"/>
    <w:rsid w:val="36862B1D"/>
    <w:rsid w:val="36A75FFC"/>
    <w:rsid w:val="36C358BA"/>
    <w:rsid w:val="36DC759C"/>
    <w:rsid w:val="372B388B"/>
    <w:rsid w:val="374E0226"/>
    <w:rsid w:val="377C5B3F"/>
    <w:rsid w:val="37C20BF7"/>
    <w:rsid w:val="37ED3EE3"/>
    <w:rsid w:val="380C45D6"/>
    <w:rsid w:val="38141BFB"/>
    <w:rsid w:val="38146403"/>
    <w:rsid w:val="384D2AF7"/>
    <w:rsid w:val="384E7AB3"/>
    <w:rsid w:val="386A108F"/>
    <w:rsid w:val="387A37F9"/>
    <w:rsid w:val="388C47D6"/>
    <w:rsid w:val="38A01C1C"/>
    <w:rsid w:val="38B97D28"/>
    <w:rsid w:val="38D62BC9"/>
    <w:rsid w:val="3922196A"/>
    <w:rsid w:val="393A4F06"/>
    <w:rsid w:val="395F05A8"/>
    <w:rsid w:val="39D07618"/>
    <w:rsid w:val="39D864CC"/>
    <w:rsid w:val="39F94DC1"/>
    <w:rsid w:val="3A4E3036"/>
    <w:rsid w:val="3AC867E9"/>
    <w:rsid w:val="3ADE3FB6"/>
    <w:rsid w:val="3AEE4CA2"/>
    <w:rsid w:val="3B1D063B"/>
    <w:rsid w:val="3B44246D"/>
    <w:rsid w:val="3B8B7C9A"/>
    <w:rsid w:val="3BE83A25"/>
    <w:rsid w:val="3C296356"/>
    <w:rsid w:val="3C90308E"/>
    <w:rsid w:val="3C940471"/>
    <w:rsid w:val="3CC7137E"/>
    <w:rsid w:val="3CC72F54"/>
    <w:rsid w:val="3CF8297F"/>
    <w:rsid w:val="3D0C6BB9"/>
    <w:rsid w:val="3D860D52"/>
    <w:rsid w:val="3D87623F"/>
    <w:rsid w:val="3D8D47D8"/>
    <w:rsid w:val="3DB01C3A"/>
    <w:rsid w:val="3DCE0312"/>
    <w:rsid w:val="3DCE443A"/>
    <w:rsid w:val="3DEB0EC4"/>
    <w:rsid w:val="3E7964D0"/>
    <w:rsid w:val="3EA66B99"/>
    <w:rsid w:val="3F830C89"/>
    <w:rsid w:val="3F874C1D"/>
    <w:rsid w:val="3FBB48C6"/>
    <w:rsid w:val="3FBD063E"/>
    <w:rsid w:val="3FE936A4"/>
    <w:rsid w:val="3FF04562"/>
    <w:rsid w:val="3FF73B50"/>
    <w:rsid w:val="3FF872A5"/>
    <w:rsid w:val="40181D19"/>
    <w:rsid w:val="40295CD4"/>
    <w:rsid w:val="40405C21"/>
    <w:rsid w:val="40603043"/>
    <w:rsid w:val="408B2736"/>
    <w:rsid w:val="40C1415E"/>
    <w:rsid w:val="40C84F4C"/>
    <w:rsid w:val="4105278C"/>
    <w:rsid w:val="41562AF9"/>
    <w:rsid w:val="41766206"/>
    <w:rsid w:val="42A930FC"/>
    <w:rsid w:val="42BB33E8"/>
    <w:rsid w:val="42D53FC6"/>
    <w:rsid w:val="42F9312C"/>
    <w:rsid w:val="42FC1B60"/>
    <w:rsid w:val="431C1B20"/>
    <w:rsid w:val="4376740A"/>
    <w:rsid w:val="43A6301F"/>
    <w:rsid w:val="43B1748B"/>
    <w:rsid w:val="43D73D55"/>
    <w:rsid w:val="441464D0"/>
    <w:rsid w:val="44727C49"/>
    <w:rsid w:val="44F06DC0"/>
    <w:rsid w:val="450E399F"/>
    <w:rsid w:val="452E1EF8"/>
    <w:rsid w:val="45684BA8"/>
    <w:rsid w:val="45E47B16"/>
    <w:rsid w:val="45FF25E2"/>
    <w:rsid w:val="460F3E1E"/>
    <w:rsid w:val="46A71700"/>
    <w:rsid w:val="46F25071"/>
    <w:rsid w:val="46FA320C"/>
    <w:rsid w:val="47030DDD"/>
    <w:rsid w:val="475D5E49"/>
    <w:rsid w:val="47651902"/>
    <w:rsid w:val="477B47A9"/>
    <w:rsid w:val="478B1089"/>
    <w:rsid w:val="47C56CFE"/>
    <w:rsid w:val="48307794"/>
    <w:rsid w:val="48403BBB"/>
    <w:rsid w:val="4855646C"/>
    <w:rsid w:val="489D100D"/>
    <w:rsid w:val="48CE566A"/>
    <w:rsid w:val="48DE2173"/>
    <w:rsid w:val="4966046D"/>
    <w:rsid w:val="497435D6"/>
    <w:rsid w:val="49D62A28"/>
    <w:rsid w:val="49D92519"/>
    <w:rsid w:val="49D97E23"/>
    <w:rsid w:val="49F7299F"/>
    <w:rsid w:val="4A30398A"/>
    <w:rsid w:val="4A34702F"/>
    <w:rsid w:val="4A8835F7"/>
    <w:rsid w:val="4A8A55C1"/>
    <w:rsid w:val="4A9E0C64"/>
    <w:rsid w:val="4AAB57B2"/>
    <w:rsid w:val="4AE40D78"/>
    <w:rsid w:val="4AF35677"/>
    <w:rsid w:val="4B157580"/>
    <w:rsid w:val="4B165556"/>
    <w:rsid w:val="4B5F6A4E"/>
    <w:rsid w:val="4C433C79"/>
    <w:rsid w:val="4C9A5AB2"/>
    <w:rsid w:val="4CE7092E"/>
    <w:rsid w:val="4DA24403"/>
    <w:rsid w:val="4DB75987"/>
    <w:rsid w:val="4DC35334"/>
    <w:rsid w:val="4E184FF3"/>
    <w:rsid w:val="4E252DB9"/>
    <w:rsid w:val="4E4D292E"/>
    <w:rsid w:val="4E7F073B"/>
    <w:rsid w:val="4E8A7F13"/>
    <w:rsid w:val="4EB91DA1"/>
    <w:rsid w:val="4EF41880"/>
    <w:rsid w:val="4EF475C8"/>
    <w:rsid w:val="4F021BCA"/>
    <w:rsid w:val="4F1B22B8"/>
    <w:rsid w:val="4F3C0F72"/>
    <w:rsid w:val="4F8847C5"/>
    <w:rsid w:val="4F9273F2"/>
    <w:rsid w:val="4FCF1B0D"/>
    <w:rsid w:val="4FFC0D0F"/>
    <w:rsid w:val="5039786D"/>
    <w:rsid w:val="505E1082"/>
    <w:rsid w:val="5060129E"/>
    <w:rsid w:val="509A4FBB"/>
    <w:rsid w:val="50EE7A6C"/>
    <w:rsid w:val="51044EDC"/>
    <w:rsid w:val="51083E00"/>
    <w:rsid w:val="51371F02"/>
    <w:rsid w:val="51384BFC"/>
    <w:rsid w:val="517F47F5"/>
    <w:rsid w:val="518700AB"/>
    <w:rsid w:val="51A94686"/>
    <w:rsid w:val="51AC0513"/>
    <w:rsid w:val="51BC11FC"/>
    <w:rsid w:val="52292EFD"/>
    <w:rsid w:val="523D116B"/>
    <w:rsid w:val="52A51FBF"/>
    <w:rsid w:val="52A6739B"/>
    <w:rsid w:val="52CC536C"/>
    <w:rsid w:val="533E6EE9"/>
    <w:rsid w:val="53796D5E"/>
    <w:rsid w:val="539D45B7"/>
    <w:rsid w:val="53B35BC8"/>
    <w:rsid w:val="53CE651E"/>
    <w:rsid w:val="53E1068C"/>
    <w:rsid w:val="53FA43CE"/>
    <w:rsid w:val="5454111A"/>
    <w:rsid w:val="5457714E"/>
    <w:rsid w:val="54844305"/>
    <w:rsid w:val="548D33F3"/>
    <w:rsid w:val="54992FD0"/>
    <w:rsid w:val="54E47F11"/>
    <w:rsid w:val="54ED6ADB"/>
    <w:rsid w:val="54F40207"/>
    <w:rsid w:val="55314161"/>
    <w:rsid w:val="55E13AEC"/>
    <w:rsid w:val="5630526E"/>
    <w:rsid w:val="566177D7"/>
    <w:rsid w:val="56B13F7C"/>
    <w:rsid w:val="56C92582"/>
    <w:rsid w:val="56CB2F05"/>
    <w:rsid w:val="56DC2495"/>
    <w:rsid w:val="56DD07CA"/>
    <w:rsid w:val="574216FD"/>
    <w:rsid w:val="57530CD7"/>
    <w:rsid w:val="576207B5"/>
    <w:rsid w:val="57690C5C"/>
    <w:rsid w:val="578F4217"/>
    <w:rsid w:val="57AE6D93"/>
    <w:rsid w:val="57CB1AC4"/>
    <w:rsid w:val="57CD4D3F"/>
    <w:rsid w:val="58003366"/>
    <w:rsid w:val="581E3553"/>
    <w:rsid w:val="582F79D6"/>
    <w:rsid w:val="58671C37"/>
    <w:rsid w:val="58721C02"/>
    <w:rsid w:val="58A91308"/>
    <w:rsid w:val="58B53004"/>
    <w:rsid w:val="58EB15A7"/>
    <w:rsid w:val="58F00CE5"/>
    <w:rsid w:val="58F22CAF"/>
    <w:rsid w:val="591B0458"/>
    <w:rsid w:val="592117E6"/>
    <w:rsid w:val="59266679"/>
    <w:rsid w:val="595A2602"/>
    <w:rsid w:val="598F6D6A"/>
    <w:rsid w:val="5A3966BC"/>
    <w:rsid w:val="5A590261"/>
    <w:rsid w:val="5ADF1011"/>
    <w:rsid w:val="5AEA614A"/>
    <w:rsid w:val="5AFC6067"/>
    <w:rsid w:val="5B5C6B06"/>
    <w:rsid w:val="5B6B6D49"/>
    <w:rsid w:val="5BC50A62"/>
    <w:rsid w:val="5BF86455"/>
    <w:rsid w:val="5C0F5862"/>
    <w:rsid w:val="5CC943AA"/>
    <w:rsid w:val="5CD5276D"/>
    <w:rsid w:val="5D845EA0"/>
    <w:rsid w:val="5DA16A52"/>
    <w:rsid w:val="5DAD3649"/>
    <w:rsid w:val="5DCF7319"/>
    <w:rsid w:val="5DCF75E9"/>
    <w:rsid w:val="5DFE5C52"/>
    <w:rsid w:val="5E041FB1"/>
    <w:rsid w:val="5E27663C"/>
    <w:rsid w:val="5E525F9E"/>
    <w:rsid w:val="5E7025E7"/>
    <w:rsid w:val="5E800370"/>
    <w:rsid w:val="5EA102DE"/>
    <w:rsid w:val="5EBF7BBA"/>
    <w:rsid w:val="5EC56770"/>
    <w:rsid w:val="5ED83F06"/>
    <w:rsid w:val="5EFF6126"/>
    <w:rsid w:val="5F3E3445"/>
    <w:rsid w:val="5FEB2206"/>
    <w:rsid w:val="601079AC"/>
    <w:rsid w:val="611759A9"/>
    <w:rsid w:val="613243EB"/>
    <w:rsid w:val="6138147B"/>
    <w:rsid w:val="61561366"/>
    <w:rsid w:val="61743FE4"/>
    <w:rsid w:val="61883463"/>
    <w:rsid w:val="61FC1568"/>
    <w:rsid w:val="621C4516"/>
    <w:rsid w:val="62A6202B"/>
    <w:rsid w:val="637147A5"/>
    <w:rsid w:val="640E789B"/>
    <w:rsid w:val="642F125B"/>
    <w:rsid w:val="643C39BE"/>
    <w:rsid w:val="64487C27"/>
    <w:rsid w:val="64655CEB"/>
    <w:rsid w:val="64704E4B"/>
    <w:rsid w:val="64A01811"/>
    <w:rsid w:val="64AF23A2"/>
    <w:rsid w:val="64C36169"/>
    <w:rsid w:val="65404DA2"/>
    <w:rsid w:val="654F4FE5"/>
    <w:rsid w:val="66196120"/>
    <w:rsid w:val="661C136B"/>
    <w:rsid w:val="66585EA6"/>
    <w:rsid w:val="667E3DD4"/>
    <w:rsid w:val="66812E27"/>
    <w:rsid w:val="66F347C2"/>
    <w:rsid w:val="681744E0"/>
    <w:rsid w:val="68476448"/>
    <w:rsid w:val="68847B2A"/>
    <w:rsid w:val="68CA4888"/>
    <w:rsid w:val="68F20AA9"/>
    <w:rsid w:val="690C35FC"/>
    <w:rsid w:val="69240DC8"/>
    <w:rsid w:val="694110E9"/>
    <w:rsid w:val="696E3491"/>
    <w:rsid w:val="69AC0928"/>
    <w:rsid w:val="6A0E546F"/>
    <w:rsid w:val="6A676823"/>
    <w:rsid w:val="6A9A6D03"/>
    <w:rsid w:val="6AAD4C88"/>
    <w:rsid w:val="6AD2793D"/>
    <w:rsid w:val="6AFF5937"/>
    <w:rsid w:val="6B0845B4"/>
    <w:rsid w:val="6BDD7194"/>
    <w:rsid w:val="6C1D2CE0"/>
    <w:rsid w:val="6CB97777"/>
    <w:rsid w:val="6CBB77D8"/>
    <w:rsid w:val="6CF0240B"/>
    <w:rsid w:val="6CF941B4"/>
    <w:rsid w:val="6D4D2752"/>
    <w:rsid w:val="6DA05C57"/>
    <w:rsid w:val="6DE7DC91"/>
    <w:rsid w:val="6E061EE7"/>
    <w:rsid w:val="6E5B6FF7"/>
    <w:rsid w:val="6E5C0E9F"/>
    <w:rsid w:val="6E7604F4"/>
    <w:rsid w:val="6E82467D"/>
    <w:rsid w:val="6EAA53D7"/>
    <w:rsid w:val="6EB07136"/>
    <w:rsid w:val="6EB7728B"/>
    <w:rsid w:val="6F3A1DF8"/>
    <w:rsid w:val="6F831A79"/>
    <w:rsid w:val="6FC77C7D"/>
    <w:rsid w:val="6FDF64DC"/>
    <w:rsid w:val="702754DC"/>
    <w:rsid w:val="70335C2F"/>
    <w:rsid w:val="70730722"/>
    <w:rsid w:val="707D6527"/>
    <w:rsid w:val="707F70C6"/>
    <w:rsid w:val="709E41C5"/>
    <w:rsid w:val="70F3716D"/>
    <w:rsid w:val="710376C5"/>
    <w:rsid w:val="7141612A"/>
    <w:rsid w:val="71451249"/>
    <w:rsid w:val="71997E24"/>
    <w:rsid w:val="71D73F72"/>
    <w:rsid w:val="722A37DD"/>
    <w:rsid w:val="724125F6"/>
    <w:rsid w:val="72B312A9"/>
    <w:rsid w:val="72F90718"/>
    <w:rsid w:val="73494644"/>
    <w:rsid w:val="73634A51"/>
    <w:rsid w:val="73634D69"/>
    <w:rsid w:val="739052A5"/>
    <w:rsid w:val="73D94D40"/>
    <w:rsid w:val="73DE50FC"/>
    <w:rsid w:val="74143FCA"/>
    <w:rsid w:val="7418317B"/>
    <w:rsid w:val="74561EEC"/>
    <w:rsid w:val="755C3532"/>
    <w:rsid w:val="75A849CA"/>
    <w:rsid w:val="75F35096"/>
    <w:rsid w:val="76120452"/>
    <w:rsid w:val="767E1BCE"/>
    <w:rsid w:val="76C4364F"/>
    <w:rsid w:val="77012B06"/>
    <w:rsid w:val="77322509"/>
    <w:rsid w:val="775A6197"/>
    <w:rsid w:val="77761FD2"/>
    <w:rsid w:val="77AB383B"/>
    <w:rsid w:val="77AB69F3"/>
    <w:rsid w:val="77DD7EE5"/>
    <w:rsid w:val="78153E6C"/>
    <w:rsid w:val="782D11B6"/>
    <w:rsid w:val="78524E12"/>
    <w:rsid w:val="788639B1"/>
    <w:rsid w:val="78DF7F98"/>
    <w:rsid w:val="78F817C4"/>
    <w:rsid w:val="796B01E8"/>
    <w:rsid w:val="7A04477F"/>
    <w:rsid w:val="7A161256"/>
    <w:rsid w:val="7A2762F0"/>
    <w:rsid w:val="7A391F5B"/>
    <w:rsid w:val="7A7B08FF"/>
    <w:rsid w:val="7A813A3B"/>
    <w:rsid w:val="7A977DA7"/>
    <w:rsid w:val="7ACF6206"/>
    <w:rsid w:val="7B42498A"/>
    <w:rsid w:val="7B8815BD"/>
    <w:rsid w:val="7BA7127F"/>
    <w:rsid w:val="7BB15EBC"/>
    <w:rsid w:val="7BF5023D"/>
    <w:rsid w:val="7C6333F8"/>
    <w:rsid w:val="7CB972F5"/>
    <w:rsid w:val="7D5D5376"/>
    <w:rsid w:val="7D7E2104"/>
    <w:rsid w:val="7D87580C"/>
    <w:rsid w:val="7DB90CCC"/>
    <w:rsid w:val="7DC607DF"/>
    <w:rsid w:val="7E235535"/>
    <w:rsid w:val="7E2E1FF5"/>
    <w:rsid w:val="7E3953D5"/>
    <w:rsid w:val="7E885398"/>
    <w:rsid w:val="7E927FC5"/>
    <w:rsid w:val="7EFE1DAF"/>
    <w:rsid w:val="7F3B065C"/>
    <w:rsid w:val="7F5A5B98"/>
    <w:rsid w:val="7F631961"/>
    <w:rsid w:val="7F8244DD"/>
    <w:rsid w:val="7FBF281F"/>
    <w:rsid w:val="7FE37167"/>
    <w:rsid w:val="7FEE1B7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1"/>
    <w:basedOn w:val="1"/>
    <w:next w:val="1"/>
    <w:qFormat/>
    <w:uiPriority w:val="0"/>
    <w:pPr>
      <w:spacing w:line="580" w:lineRule="exact"/>
      <w:ind w:firstLine="883"/>
      <w:outlineLvl w:val="0"/>
    </w:pPr>
    <w:rPr>
      <w:rFonts w:eastAsia="方正黑体_GBK"/>
      <w:kern w:val="44"/>
    </w:rPr>
  </w:style>
  <w:style w:type="paragraph" w:styleId="4">
    <w:name w:val="heading 2"/>
    <w:basedOn w:val="1"/>
    <w:next w:val="1"/>
    <w:qFormat/>
    <w:uiPriority w:val="0"/>
    <w:pPr>
      <w:spacing w:line="580" w:lineRule="exact"/>
      <w:ind w:firstLine="640" w:firstLineChars="200"/>
      <w:outlineLvl w:val="1"/>
    </w:pPr>
    <w:rPr>
      <w:rFonts w:eastAsia="方正楷体_GBK"/>
    </w:rPr>
  </w:style>
  <w:style w:type="paragraph" w:styleId="5">
    <w:name w:val="heading 3"/>
    <w:basedOn w:val="1"/>
    <w:next w:val="1"/>
    <w:qFormat/>
    <w:uiPriority w:val="0"/>
    <w:pPr>
      <w:spacing w:line="580" w:lineRule="exact"/>
      <w:ind w:firstLine="640"/>
      <w:outlineLvl w:val="2"/>
    </w:pPr>
    <w:rPr>
      <w:b/>
      <w:bCs/>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Plain Text"/>
    <w:basedOn w:val="1"/>
    <w:link w:val="19"/>
    <w:qFormat/>
    <w:uiPriority w:val="0"/>
    <w:pPr>
      <w:ind w:firstLine="648" w:firstLineChars="200"/>
      <w:jc w:val="left"/>
    </w:pPr>
    <w:rPr>
      <w:rFonts w:ascii="方正黑体_GBK" w:hAnsi="Courier New"/>
      <w:szCs w:val="21"/>
    </w:rPr>
  </w:style>
  <w:style w:type="paragraph" w:styleId="6">
    <w:name w:val="Normal Indent"/>
    <w:basedOn w:val="1"/>
    <w:unhideWhenUsed/>
    <w:qFormat/>
    <w:uiPriority w:val="0"/>
  </w:style>
  <w:style w:type="paragraph" w:styleId="7">
    <w:name w:val="annotation text"/>
    <w:basedOn w:val="1"/>
    <w:qFormat/>
    <w:uiPriority w:val="0"/>
    <w:pPr>
      <w:jc w:val="left"/>
    </w:pPr>
  </w:style>
  <w:style w:type="paragraph" w:styleId="8">
    <w:name w:val="Body Text"/>
    <w:basedOn w:val="1"/>
    <w:link w:val="20"/>
    <w:qFormat/>
    <w:uiPriority w:val="0"/>
    <w:pPr>
      <w:ind w:left="100" w:leftChars="100" w:right="100" w:rightChars="100"/>
    </w:pPr>
    <w:rPr>
      <w:rFonts w:eastAsia="宋体"/>
      <w:sz w:val="20"/>
      <w:szCs w:val="22"/>
    </w:rPr>
  </w:style>
  <w:style w:type="paragraph" w:styleId="9">
    <w:name w:val="Balloon Text"/>
    <w:basedOn w:val="1"/>
    <w:semiHidden/>
    <w:qFormat/>
    <w:uiPriority w:val="0"/>
    <w:rPr>
      <w:sz w:val="18"/>
      <w:szCs w:val="18"/>
    </w:rPr>
  </w:style>
  <w:style w:type="paragraph" w:styleId="10">
    <w:name w:val="footer"/>
    <w:basedOn w:val="1"/>
    <w:next w:val="1"/>
    <w:link w:val="21"/>
    <w:qFormat/>
    <w:uiPriority w:val="99"/>
    <w:pPr>
      <w:tabs>
        <w:tab w:val="center" w:pos="4153"/>
        <w:tab w:val="right" w:pos="8306"/>
      </w:tabs>
      <w:snapToGrid w:val="0"/>
      <w:spacing w:line="240" w:lineRule="atLeast"/>
      <w:jc w:val="left"/>
    </w:pPr>
    <w:rPr>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2">
    <w:name w:val="Normal (Web)"/>
    <w:basedOn w:val="1"/>
    <w:qFormat/>
    <w:uiPriority w:val="0"/>
    <w:pPr>
      <w:adjustRightInd/>
      <w:spacing w:beforeAutospacing="1" w:afterAutospacing="1" w:line="240" w:lineRule="auto"/>
      <w:jc w:val="left"/>
      <w:textAlignment w:val="auto"/>
    </w:pPr>
    <w:rPr>
      <w:rFonts w:ascii="Calibri" w:hAnsi="Calibri" w:eastAsia="宋体"/>
      <w:sz w:val="24"/>
      <w:szCs w:val="24"/>
    </w:rPr>
  </w:style>
  <w:style w:type="paragraph" w:styleId="13">
    <w:name w:val="Title"/>
    <w:basedOn w:val="1"/>
    <w:next w:val="1"/>
    <w:qFormat/>
    <w:uiPriority w:val="0"/>
    <w:pPr>
      <w:jc w:val="center"/>
      <w:outlineLvl w:val="0"/>
    </w:pPr>
    <w:rPr>
      <w:rFonts w:eastAsia="方正小标宋_GBK"/>
      <w:sz w:val="44"/>
      <w:szCs w:val="44"/>
    </w:rPr>
  </w:style>
  <w:style w:type="table" w:styleId="15">
    <w:name w:val="Table Grid"/>
    <w:qFormat/>
    <w:uiPriority w:val="59"/>
    <w:rPr>
      <w:rFonts w:ascii="Calibri" w:hAnsi="Calibri" w:eastAsia="Times New Roman"/>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7">
    <w:name w:val="Strong"/>
    <w:qFormat/>
    <w:uiPriority w:val="22"/>
    <w:rPr>
      <w:b/>
      <w:bCs/>
    </w:rPr>
  </w:style>
  <w:style w:type="character" w:styleId="18">
    <w:name w:val="page number"/>
    <w:basedOn w:val="16"/>
    <w:qFormat/>
    <w:uiPriority w:val="0"/>
  </w:style>
  <w:style w:type="character" w:customStyle="1" w:styleId="19">
    <w:name w:val="纯文本 Char"/>
    <w:link w:val="2"/>
    <w:qFormat/>
    <w:uiPriority w:val="0"/>
    <w:rPr>
      <w:rFonts w:ascii="方正黑体_GBK" w:hAnsi="Courier New" w:eastAsia="方正仿宋_GBK"/>
      <w:sz w:val="32"/>
      <w:szCs w:val="21"/>
    </w:rPr>
  </w:style>
  <w:style w:type="character" w:customStyle="1" w:styleId="20">
    <w:name w:val="正文文本 Char"/>
    <w:link w:val="8"/>
    <w:qFormat/>
    <w:uiPriority w:val="0"/>
    <w:rPr>
      <w:szCs w:val="22"/>
    </w:rPr>
  </w:style>
  <w:style w:type="character" w:customStyle="1" w:styleId="21">
    <w:name w:val="页脚 Char"/>
    <w:link w:val="10"/>
    <w:qFormat/>
    <w:uiPriority w:val="99"/>
    <w:rPr>
      <w:rFonts w:eastAsia="方正仿宋_GBK"/>
      <w:sz w:val="18"/>
      <w:szCs w:val="18"/>
    </w:rPr>
  </w:style>
  <w:style w:type="character" w:customStyle="1" w:styleId="22">
    <w:name w:val="页眉 Char"/>
    <w:link w:val="11"/>
    <w:qFormat/>
    <w:uiPriority w:val="0"/>
    <w:rPr>
      <w:rFonts w:eastAsia="方正仿宋_GBK"/>
      <w:sz w:val="18"/>
      <w:szCs w:val="18"/>
    </w:rPr>
  </w:style>
  <w:style w:type="character" w:customStyle="1" w:styleId="23">
    <w:name w:val="bjh-p"/>
    <w:basedOn w:val="16"/>
    <w:qFormat/>
    <w:uiPriority w:val="0"/>
  </w:style>
  <w:style w:type="character" w:customStyle="1" w:styleId="24">
    <w:name w:val="NormalCharacter"/>
    <w:semiHidden/>
    <w:qFormat/>
    <w:uiPriority w:val="0"/>
  </w:style>
  <w:style w:type="paragraph" w:customStyle="1" w:styleId="25">
    <w:name w:val="Default"/>
    <w:qFormat/>
    <w:uiPriority w:val="0"/>
    <w:pPr>
      <w:widowControl w:val="0"/>
      <w:autoSpaceDE w:val="0"/>
      <w:autoSpaceDN w:val="0"/>
      <w:adjustRightInd w:val="0"/>
    </w:pPr>
    <w:rPr>
      <w:rFonts w:ascii="方正小标宋_GBK" w:hAnsi="Times New Roman" w:eastAsia="方正小标宋_GBK" w:cs="方正小标宋_GBK"/>
      <w:color w:val="000000"/>
      <w:sz w:val="24"/>
      <w:szCs w:val="24"/>
      <w:lang w:val="en-US" w:eastAsia="zh-CN" w:bidi="ar-SA"/>
    </w:rPr>
  </w:style>
  <w:style w:type="paragraph" w:customStyle="1" w:styleId="26">
    <w:name w:val="D标题5"/>
    <w:next w:val="27"/>
    <w:qFormat/>
    <w:uiPriority w:val="0"/>
    <w:pPr>
      <w:keepNext/>
      <w:keepLines/>
      <w:widowControl w:val="0"/>
      <w:spacing w:before="100" w:beforeAutospacing="1" w:after="100" w:afterAutospacing="1"/>
      <w:ind w:hanging="1008"/>
      <w:outlineLvl w:val="4"/>
    </w:pPr>
    <w:rPr>
      <w:rFonts w:ascii="Times New Roman" w:hAnsi="Times New Roman" w:eastAsia="黑体" w:cs="Times New Roman"/>
      <w:b/>
      <w:kern w:val="2"/>
      <w:sz w:val="28"/>
      <w:lang w:val="zh-CN" w:eastAsia="zh-CN" w:bidi="ar-SA"/>
    </w:rPr>
  </w:style>
  <w:style w:type="paragraph" w:customStyle="1" w:styleId="27">
    <w:name w:val="D正文"/>
    <w:qFormat/>
    <w:uiPriority w:val="0"/>
    <w:pPr>
      <w:spacing w:before="100" w:beforeAutospacing="1" w:after="100" w:afterAutospacing="1" w:line="560" w:lineRule="exact"/>
      <w:ind w:firstLine="420" w:firstLineChars="200"/>
    </w:pPr>
    <w:rPr>
      <w:rFonts w:ascii="Arial" w:hAnsi="Arial" w:eastAsia="仿宋_GB2312" w:cs="Times New Roman"/>
      <w:kern w:val="2"/>
      <w:sz w:val="32"/>
      <w:szCs w:val="24"/>
      <w:lang w:val="en-US" w:eastAsia="zh-CN" w:bidi="ar-SA"/>
    </w:rPr>
  </w:style>
  <w:style w:type="paragraph" w:customStyle="1" w:styleId="28">
    <w:name w:val="列出段落1"/>
    <w:basedOn w:val="1"/>
    <w:qFormat/>
    <w:uiPriority w:val="34"/>
    <w:pPr>
      <w:ind w:firstLine="420" w:firstLineChars="200"/>
    </w:pPr>
    <w:rPr>
      <w:kern w:val="2"/>
      <w:szCs w:val="24"/>
    </w:rPr>
  </w:style>
  <w:style w:type="paragraph" w:customStyle="1" w:styleId="29">
    <w:name w:val="Other|1"/>
    <w:basedOn w:val="1"/>
    <w:qFormat/>
    <w:uiPriority w:val="0"/>
    <w:pPr>
      <w:spacing w:line="461" w:lineRule="auto"/>
      <w:ind w:firstLine="400"/>
    </w:pPr>
    <w:rPr>
      <w:rFonts w:ascii="宋体" w:hAnsi="宋体" w:cs="宋体"/>
      <w:sz w:val="26"/>
      <w:szCs w:val="26"/>
      <w:lang w:val="zh-TW" w:eastAsia="zh-TW" w:bidi="zh-TW"/>
    </w:rPr>
  </w:style>
  <w:style w:type="paragraph" w:customStyle="1" w:styleId="30">
    <w:name w:val="Table Paragraph"/>
    <w:basedOn w:val="1"/>
    <w:qFormat/>
    <w:uiPriority w:val="1"/>
    <w:pPr>
      <w:autoSpaceDE w:val="0"/>
      <w:autoSpaceDN w:val="0"/>
      <w:jc w:val="left"/>
    </w:pPr>
    <w:rPr>
      <w:rFonts w:ascii="宋体" w:hAnsi="宋体" w:cs="宋体"/>
      <w:sz w:val="22"/>
      <w:szCs w:val="22"/>
      <w:lang w:val="zh-CN" w:bidi="zh-CN"/>
    </w:rPr>
  </w:style>
  <w:style w:type="paragraph" w:customStyle="1" w:styleId="31">
    <w:name w:val="列出段落11"/>
    <w:basedOn w:val="1"/>
    <w:qFormat/>
    <w:uiPriority w:val="0"/>
    <w:pPr>
      <w:ind w:firstLine="420" w:firstLineChars="200"/>
    </w:pPr>
    <w:rPr>
      <w:rFonts w:ascii="等线" w:hAnsi="等线" w:eastAsia="等线"/>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jw</Company>
  <Pages>5</Pages>
  <Words>2110</Words>
  <Characters>2128</Characters>
  <Lines>1</Lines>
  <Paragraphs>1</Paragraphs>
  <TotalTime>203</TotalTime>
  <ScaleCrop>false</ScaleCrop>
  <LinksUpToDate>false</LinksUpToDate>
  <CharactersWithSpaces>2129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2021-08-10T15:49:00Z</dcterms:created>
  <dc:creator>jw</dc:creator>
  <cp:lastModifiedBy>鱼丸粗面</cp:lastModifiedBy>
  <cp:lastPrinted>2021-08-11T17:17:00Z</cp:lastPrinted>
  <dcterms:modified xsi:type="dcterms:W3CDTF">2025-02-24T06:58:06Z</dcterms:modified>
  <dc:title>重庆市计委关于巫山县小小三峡手扒岩至平河</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D3E7916FD9B547DDBF2F6B9860366875_13</vt:lpwstr>
  </property>
  <property fmtid="{D5CDD505-2E9C-101B-9397-08002B2CF9AE}" pid="4" name="KSOTemplateDocerSaveRecord">
    <vt:lpwstr>eyJoZGlkIjoiODc1ODY5ODY1OWNiMDA5MjJhOTU4YjVlZTY0N2MwMTkiLCJ1c2VySWQiOiIyNzUyNTk2MTIifQ==</vt:lpwstr>
  </property>
</Properties>
</file>