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云阳财行〔20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420" w:leftChars="20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249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云阳县民族宗教事务委员会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Chars="10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pacing w:val="125"/>
          <w:sz w:val="44"/>
          <w:szCs w:val="44"/>
          <w:lang w:eastAsia="zh-CN"/>
        </w:rPr>
        <w:t>云阳县乡村振兴局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关于提前下达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中央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少数民族发展资金预算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清水土家族乡人民政府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重庆市民族宗教事务委员会关于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下达202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eastAsia="zh-CN"/>
        </w:rPr>
        <w:t>中央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少数民族发展资金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渝财行政〔202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经研究，现下达你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eastAsia" w:eastAsia="方正仿宋_GBK" w:cs="Times New Roman"/>
          <w:sz w:val="32"/>
          <w:szCs w:val="32"/>
          <w:lang w:eastAsia="zh-CN"/>
        </w:rPr>
        <w:t>中央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少数民族发展资金预算12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本次下达资金已纳入我县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财政衔接推进乡村振兴补助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统筹整合资金范畴。请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严格按照《重庆市财政衔接推进乡村振兴补助资金管理实施办法》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（渝财农〔2021〕31号）等要求，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加快项目实施进度，严格按进度拨付项目资金。对弄虚作假、截留、挪用资金等违反财经纪律的行为，将按照有关规定进行处理，依法追究责任。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请按照《中共云阳县委 云阳县人民政府关于全面实施预算绩效管理的通知》（云阳委发〔2019〕33号）要求，做好绩效目标管理和绩效评价，确保财政资金安全有效。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此次下达的资金纳入中央直达资金管理，直达资金标识贯穿资金拨付、使用等整个环节。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支出列报202</w:t>
      </w:r>
      <w:r>
        <w:rPr>
          <w:rFonts w:hint="eastAsia" w:eastAsia="方正仿宋_GBK" w:cs="Times New Roman"/>
          <w:spacing w:val="-2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年政府收支分类科目“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21305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 xml:space="preserve">05  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eastAsia="zh-CN"/>
        </w:rPr>
        <w:t>生产发展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56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-2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  <w:lang w:val="en-US" w:eastAsia="zh-CN"/>
        </w:rPr>
        <w:t>云阳县提前下达202</w:t>
      </w:r>
      <w:r>
        <w:rPr>
          <w:rFonts w:hint="eastAsia" w:eastAsia="方正仿宋_GBK" w:cs="Times New Roman"/>
          <w:spacing w:val="-28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pacing w:val="-28"/>
          <w:sz w:val="32"/>
          <w:szCs w:val="32"/>
          <w:lang w:val="en-US" w:eastAsia="zh-CN"/>
        </w:rPr>
        <w:t>中央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  <w:lang w:val="en-US" w:eastAsia="zh-CN"/>
        </w:rPr>
        <w:t>少数民族发展资金分配明细表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right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云阳县财政局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云阳县民族宗教事务委员会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云阳县乡村振兴局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rPr>
          <w:rFonts w:hint="default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监督举报电话：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</w:rPr>
        <w:t>政务服务便民热线：12345；县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eastAsia="zh-CN"/>
        </w:rPr>
        <w:t>民宗委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</w:rPr>
        <w:t>：023-55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  <w:t>128107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</w:rPr>
        <w:t>；县纪委监委驻县财政局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  <w:t>纪检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</w:rPr>
        <w:t>监察组：023-55166507</w:t>
      </w: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171A1D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_x0000_s1029" o:spid="_x0000_s1029" o:spt="20" style="position:absolute;left:0pt;margin-left:-0.75pt;margin-top:34.85pt;height:0pt;width:441pt;z-index:251660288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20"/>
          <w:u w:val="thick" w:color="FF0000"/>
        </w:rPr>
        <w:pict>
          <v:line id="_x0000_s1028" o:spid="_x0000_s1028" o:spt="20" style="position:absolute;left:0pt;margin-left:-0.75pt;margin-top:0.9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云阳县财政局办公室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08BBD"/>
    <w:multiLevelType w:val="singleLevel"/>
    <w:tmpl w:val="1F208BBD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abstractNum w:abstractNumId="1">
    <w:nsid w:val="75F903DE"/>
    <w:multiLevelType w:val="singleLevel"/>
    <w:tmpl w:val="75F903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jNDlhZTY4OWZiZGY0MDU3YzM3MjU3YWMxMWE5OTAifQ=="/>
  </w:docVars>
  <w:rsids>
    <w:rsidRoot w:val="00E01487"/>
    <w:rsid w:val="00000590"/>
    <w:rsid w:val="00000947"/>
    <w:rsid w:val="00000D0A"/>
    <w:rsid w:val="00001CC0"/>
    <w:rsid w:val="00004E0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61BB"/>
    <w:rsid w:val="000367D9"/>
    <w:rsid w:val="00042FE5"/>
    <w:rsid w:val="00043FC0"/>
    <w:rsid w:val="00044959"/>
    <w:rsid w:val="00050C89"/>
    <w:rsid w:val="0005240D"/>
    <w:rsid w:val="000525DC"/>
    <w:rsid w:val="000554A0"/>
    <w:rsid w:val="00055810"/>
    <w:rsid w:val="00056454"/>
    <w:rsid w:val="000565FB"/>
    <w:rsid w:val="000614C6"/>
    <w:rsid w:val="000616C2"/>
    <w:rsid w:val="00065534"/>
    <w:rsid w:val="00066C5B"/>
    <w:rsid w:val="00072645"/>
    <w:rsid w:val="00074AE9"/>
    <w:rsid w:val="00077B0E"/>
    <w:rsid w:val="00077EF0"/>
    <w:rsid w:val="000829BF"/>
    <w:rsid w:val="00085020"/>
    <w:rsid w:val="00093702"/>
    <w:rsid w:val="000967A1"/>
    <w:rsid w:val="00096BBE"/>
    <w:rsid w:val="000A5581"/>
    <w:rsid w:val="000A734D"/>
    <w:rsid w:val="000B0769"/>
    <w:rsid w:val="000B3B68"/>
    <w:rsid w:val="000B63EA"/>
    <w:rsid w:val="000B6DE0"/>
    <w:rsid w:val="000C0EE3"/>
    <w:rsid w:val="000C1358"/>
    <w:rsid w:val="000C41B3"/>
    <w:rsid w:val="000C7B49"/>
    <w:rsid w:val="000D0058"/>
    <w:rsid w:val="000D0872"/>
    <w:rsid w:val="000D0FE1"/>
    <w:rsid w:val="000D26E3"/>
    <w:rsid w:val="000D309F"/>
    <w:rsid w:val="000D5E0C"/>
    <w:rsid w:val="000D7188"/>
    <w:rsid w:val="000E02A7"/>
    <w:rsid w:val="000E1376"/>
    <w:rsid w:val="000E26F9"/>
    <w:rsid w:val="000E5681"/>
    <w:rsid w:val="000E7E36"/>
    <w:rsid w:val="000F177E"/>
    <w:rsid w:val="000F1D77"/>
    <w:rsid w:val="000F2267"/>
    <w:rsid w:val="000F4F17"/>
    <w:rsid w:val="00101A7C"/>
    <w:rsid w:val="00101D7E"/>
    <w:rsid w:val="001042E0"/>
    <w:rsid w:val="001045F0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1F19"/>
    <w:rsid w:val="00134EF3"/>
    <w:rsid w:val="001371F0"/>
    <w:rsid w:val="001376CD"/>
    <w:rsid w:val="001443A5"/>
    <w:rsid w:val="001447F7"/>
    <w:rsid w:val="00144FD2"/>
    <w:rsid w:val="00145B04"/>
    <w:rsid w:val="0014697F"/>
    <w:rsid w:val="00147E24"/>
    <w:rsid w:val="001525A6"/>
    <w:rsid w:val="0015316E"/>
    <w:rsid w:val="00157D55"/>
    <w:rsid w:val="0016052A"/>
    <w:rsid w:val="0016214D"/>
    <w:rsid w:val="0016483A"/>
    <w:rsid w:val="00164DCA"/>
    <w:rsid w:val="00167D75"/>
    <w:rsid w:val="00170556"/>
    <w:rsid w:val="00174FF3"/>
    <w:rsid w:val="0017505D"/>
    <w:rsid w:val="00176F6C"/>
    <w:rsid w:val="00180CD2"/>
    <w:rsid w:val="00182C26"/>
    <w:rsid w:val="00185868"/>
    <w:rsid w:val="00187ACD"/>
    <w:rsid w:val="00187D9F"/>
    <w:rsid w:val="001935A8"/>
    <w:rsid w:val="00193E3A"/>
    <w:rsid w:val="00196337"/>
    <w:rsid w:val="00196455"/>
    <w:rsid w:val="001A1290"/>
    <w:rsid w:val="001A1EC2"/>
    <w:rsid w:val="001A48CF"/>
    <w:rsid w:val="001A77B1"/>
    <w:rsid w:val="001B0CEF"/>
    <w:rsid w:val="001B5764"/>
    <w:rsid w:val="001B7EC5"/>
    <w:rsid w:val="001C0D39"/>
    <w:rsid w:val="001C18E3"/>
    <w:rsid w:val="001C385B"/>
    <w:rsid w:val="001C46D2"/>
    <w:rsid w:val="001C4709"/>
    <w:rsid w:val="001C55C5"/>
    <w:rsid w:val="001C6FD1"/>
    <w:rsid w:val="001D0353"/>
    <w:rsid w:val="001D0486"/>
    <w:rsid w:val="001D3AAC"/>
    <w:rsid w:val="001D4143"/>
    <w:rsid w:val="001D6126"/>
    <w:rsid w:val="001E1D2B"/>
    <w:rsid w:val="001E351A"/>
    <w:rsid w:val="001F09EB"/>
    <w:rsid w:val="001F4220"/>
    <w:rsid w:val="001F47C9"/>
    <w:rsid w:val="002007FE"/>
    <w:rsid w:val="00200B1F"/>
    <w:rsid w:val="002014CE"/>
    <w:rsid w:val="00204E26"/>
    <w:rsid w:val="00205A92"/>
    <w:rsid w:val="0021042B"/>
    <w:rsid w:val="002113F7"/>
    <w:rsid w:val="00213030"/>
    <w:rsid w:val="002131C4"/>
    <w:rsid w:val="00215140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4618"/>
    <w:rsid w:val="00246027"/>
    <w:rsid w:val="00247425"/>
    <w:rsid w:val="0025311D"/>
    <w:rsid w:val="00253FD6"/>
    <w:rsid w:val="002541DF"/>
    <w:rsid w:val="002541FE"/>
    <w:rsid w:val="00254A3D"/>
    <w:rsid w:val="00256B24"/>
    <w:rsid w:val="002575EF"/>
    <w:rsid w:val="002606A1"/>
    <w:rsid w:val="002625BF"/>
    <w:rsid w:val="00263EAB"/>
    <w:rsid w:val="00264CA7"/>
    <w:rsid w:val="00265820"/>
    <w:rsid w:val="00265D9C"/>
    <w:rsid w:val="0026622A"/>
    <w:rsid w:val="00267241"/>
    <w:rsid w:val="00272B53"/>
    <w:rsid w:val="00272EF0"/>
    <w:rsid w:val="0027347D"/>
    <w:rsid w:val="0027455F"/>
    <w:rsid w:val="00274C74"/>
    <w:rsid w:val="00275E6D"/>
    <w:rsid w:val="002763AF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0FC4"/>
    <w:rsid w:val="0029349D"/>
    <w:rsid w:val="00295FD3"/>
    <w:rsid w:val="002A0772"/>
    <w:rsid w:val="002A2C34"/>
    <w:rsid w:val="002A44E6"/>
    <w:rsid w:val="002B1C52"/>
    <w:rsid w:val="002B2E50"/>
    <w:rsid w:val="002B6926"/>
    <w:rsid w:val="002C3DE7"/>
    <w:rsid w:val="002C63F3"/>
    <w:rsid w:val="002D304C"/>
    <w:rsid w:val="002D34ED"/>
    <w:rsid w:val="002D3BA8"/>
    <w:rsid w:val="002D43DB"/>
    <w:rsid w:val="002E1246"/>
    <w:rsid w:val="002E2CC9"/>
    <w:rsid w:val="002E41D5"/>
    <w:rsid w:val="002E468F"/>
    <w:rsid w:val="002E640A"/>
    <w:rsid w:val="002F32B1"/>
    <w:rsid w:val="002F6738"/>
    <w:rsid w:val="002F7006"/>
    <w:rsid w:val="003066E4"/>
    <w:rsid w:val="00310191"/>
    <w:rsid w:val="003112B5"/>
    <w:rsid w:val="0031273B"/>
    <w:rsid w:val="003138AC"/>
    <w:rsid w:val="003153BF"/>
    <w:rsid w:val="00315DA7"/>
    <w:rsid w:val="00317446"/>
    <w:rsid w:val="00320A2E"/>
    <w:rsid w:val="00321D06"/>
    <w:rsid w:val="0032256B"/>
    <w:rsid w:val="00325128"/>
    <w:rsid w:val="003335AA"/>
    <w:rsid w:val="00334D7A"/>
    <w:rsid w:val="00334F55"/>
    <w:rsid w:val="00335AE2"/>
    <w:rsid w:val="00335F74"/>
    <w:rsid w:val="00336BF4"/>
    <w:rsid w:val="00340DFD"/>
    <w:rsid w:val="00344F08"/>
    <w:rsid w:val="0034627E"/>
    <w:rsid w:val="0034721F"/>
    <w:rsid w:val="00347F6A"/>
    <w:rsid w:val="0035127E"/>
    <w:rsid w:val="0036208D"/>
    <w:rsid w:val="00362A83"/>
    <w:rsid w:val="00362AA9"/>
    <w:rsid w:val="00363705"/>
    <w:rsid w:val="00364CC4"/>
    <w:rsid w:val="003653AD"/>
    <w:rsid w:val="0036546A"/>
    <w:rsid w:val="003710FE"/>
    <w:rsid w:val="003718E9"/>
    <w:rsid w:val="00372300"/>
    <w:rsid w:val="0037486F"/>
    <w:rsid w:val="00374D27"/>
    <w:rsid w:val="00375244"/>
    <w:rsid w:val="00377AED"/>
    <w:rsid w:val="00380C59"/>
    <w:rsid w:val="0038126D"/>
    <w:rsid w:val="003865F8"/>
    <w:rsid w:val="00390DBE"/>
    <w:rsid w:val="00391F5C"/>
    <w:rsid w:val="003A29B9"/>
    <w:rsid w:val="003A3F19"/>
    <w:rsid w:val="003A4856"/>
    <w:rsid w:val="003A5227"/>
    <w:rsid w:val="003A6061"/>
    <w:rsid w:val="003A69CA"/>
    <w:rsid w:val="003A7879"/>
    <w:rsid w:val="003B3A70"/>
    <w:rsid w:val="003B4BEC"/>
    <w:rsid w:val="003B62B7"/>
    <w:rsid w:val="003C03A4"/>
    <w:rsid w:val="003C20C7"/>
    <w:rsid w:val="003C2429"/>
    <w:rsid w:val="003C34F8"/>
    <w:rsid w:val="003C4DEC"/>
    <w:rsid w:val="003C5BF2"/>
    <w:rsid w:val="003C63D8"/>
    <w:rsid w:val="003C67A9"/>
    <w:rsid w:val="003C68E4"/>
    <w:rsid w:val="003C6ABD"/>
    <w:rsid w:val="003C775D"/>
    <w:rsid w:val="003C7825"/>
    <w:rsid w:val="003D08C8"/>
    <w:rsid w:val="003D4110"/>
    <w:rsid w:val="003D6BD4"/>
    <w:rsid w:val="003E330B"/>
    <w:rsid w:val="003E3B63"/>
    <w:rsid w:val="003E50E3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27F0D"/>
    <w:rsid w:val="00430680"/>
    <w:rsid w:val="004331EC"/>
    <w:rsid w:val="004332A4"/>
    <w:rsid w:val="00433DFE"/>
    <w:rsid w:val="00441D3D"/>
    <w:rsid w:val="004461EB"/>
    <w:rsid w:val="00446AD5"/>
    <w:rsid w:val="00446E04"/>
    <w:rsid w:val="00450866"/>
    <w:rsid w:val="00457536"/>
    <w:rsid w:val="00461F92"/>
    <w:rsid w:val="004635F6"/>
    <w:rsid w:val="0046685E"/>
    <w:rsid w:val="0046719A"/>
    <w:rsid w:val="0047440E"/>
    <w:rsid w:val="00475AAE"/>
    <w:rsid w:val="004815E5"/>
    <w:rsid w:val="004824A5"/>
    <w:rsid w:val="00482CAF"/>
    <w:rsid w:val="004834AC"/>
    <w:rsid w:val="00484AC3"/>
    <w:rsid w:val="00484DD4"/>
    <w:rsid w:val="004A12FB"/>
    <w:rsid w:val="004B21CE"/>
    <w:rsid w:val="004B37B8"/>
    <w:rsid w:val="004B454B"/>
    <w:rsid w:val="004B4EBB"/>
    <w:rsid w:val="004B5A9C"/>
    <w:rsid w:val="004B5B11"/>
    <w:rsid w:val="004B6B00"/>
    <w:rsid w:val="004C248B"/>
    <w:rsid w:val="004C335B"/>
    <w:rsid w:val="004C4D86"/>
    <w:rsid w:val="004C505F"/>
    <w:rsid w:val="004D6C28"/>
    <w:rsid w:val="004D6F83"/>
    <w:rsid w:val="004D7C20"/>
    <w:rsid w:val="004E00C5"/>
    <w:rsid w:val="004E00CE"/>
    <w:rsid w:val="004E4F7E"/>
    <w:rsid w:val="004E5ABA"/>
    <w:rsid w:val="004E6868"/>
    <w:rsid w:val="004E739A"/>
    <w:rsid w:val="004F5865"/>
    <w:rsid w:val="004F6EF1"/>
    <w:rsid w:val="004F7BC4"/>
    <w:rsid w:val="005006B8"/>
    <w:rsid w:val="005020C0"/>
    <w:rsid w:val="005049EE"/>
    <w:rsid w:val="005053D3"/>
    <w:rsid w:val="00511548"/>
    <w:rsid w:val="00512962"/>
    <w:rsid w:val="00515D08"/>
    <w:rsid w:val="00515F17"/>
    <w:rsid w:val="00515FA9"/>
    <w:rsid w:val="00517208"/>
    <w:rsid w:val="00524AEE"/>
    <w:rsid w:val="00530B2B"/>
    <w:rsid w:val="005326C9"/>
    <w:rsid w:val="005342B4"/>
    <w:rsid w:val="00545289"/>
    <w:rsid w:val="00545E12"/>
    <w:rsid w:val="0055008A"/>
    <w:rsid w:val="00553C50"/>
    <w:rsid w:val="00554E91"/>
    <w:rsid w:val="005550C8"/>
    <w:rsid w:val="00555EFC"/>
    <w:rsid w:val="0056069F"/>
    <w:rsid w:val="00561654"/>
    <w:rsid w:val="00562A68"/>
    <w:rsid w:val="005635B5"/>
    <w:rsid w:val="00565580"/>
    <w:rsid w:val="005665A9"/>
    <w:rsid w:val="00572E81"/>
    <w:rsid w:val="00572FF0"/>
    <w:rsid w:val="0057306C"/>
    <w:rsid w:val="0057465A"/>
    <w:rsid w:val="00574BC4"/>
    <w:rsid w:val="00575A2D"/>
    <w:rsid w:val="00575D98"/>
    <w:rsid w:val="00585A8F"/>
    <w:rsid w:val="00587F36"/>
    <w:rsid w:val="00591244"/>
    <w:rsid w:val="005949BC"/>
    <w:rsid w:val="005965EB"/>
    <w:rsid w:val="005970C4"/>
    <w:rsid w:val="005A303E"/>
    <w:rsid w:val="005A5570"/>
    <w:rsid w:val="005A6143"/>
    <w:rsid w:val="005A75E1"/>
    <w:rsid w:val="005B00D7"/>
    <w:rsid w:val="005B409B"/>
    <w:rsid w:val="005B6167"/>
    <w:rsid w:val="005B6AE3"/>
    <w:rsid w:val="005B6AF1"/>
    <w:rsid w:val="005B7EA0"/>
    <w:rsid w:val="005C2759"/>
    <w:rsid w:val="005C2E5D"/>
    <w:rsid w:val="005C56E3"/>
    <w:rsid w:val="005C5AF3"/>
    <w:rsid w:val="005C7DF0"/>
    <w:rsid w:val="005D02D6"/>
    <w:rsid w:val="005D1645"/>
    <w:rsid w:val="005D349F"/>
    <w:rsid w:val="005D631C"/>
    <w:rsid w:val="005E2C70"/>
    <w:rsid w:val="005E327C"/>
    <w:rsid w:val="005E445E"/>
    <w:rsid w:val="005E4AE5"/>
    <w:rsid w:val="005E5FED"/>
    <w:rsid w:val="005F5D14"/>
    <w:rsid w:val="005F7FD7"/>
    <w:rsid w:val="00600225"/>
    <w:rsid w:val="0060456C"/>
    <w:rsid w:val="00604CD2"/>
    <w:rsid w:val="00607DB2"/>
    <w:rsid w:val="006101F2"/>
    <w:rsid w:val="006114D4"/>
    <w:rsid w:val="00612421"/>
    <w:rsid w:val="00612B48"/>
    <w:rsid w:val="0062008C"/>
    <w:rsid w:val="0062072B"/>
    <w:rsid w:val="00621130"/>
    <w:rsid w:val="006278C5"/>
    <w:rsid w:val="00630564"/>
    <w:rsid w:val="006338DE"/>
    <w:rsid w:val="0063400E"/>
    <w:rsid w:val="00634862"/>
    <w:rsid w:val="006357FA"/>
    <w:rsid w:val="00637607"/>
    <w:rsid w:val="00640132"/>
    <w:rsid w:val="00641D43"/>
    <w:rsid w:val="00644145"/>
    <w:rsid w:val="00644685"/>
    <w:rsid w:val="00646173"/>
    <w:rsid w:val="006506FF"/>
    <w:rsid w:val="00653574"/>
    <w:rsid w:val="00653753"/>
    <w:rsid w:val="006569EF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503C"/>
    <w:rsid w:val="0068793E"/>
    <w:rsid w:val="0069094C"/>
    <w:rsid w:val="00692448"/>
    <w:rsid w:val="00693B04"/>
    <w:rsid w:val="00694391"/>
    <w:rsid w:val="0069444C"/>
    <w:rsid w:val="006A33ED"/>
    <w:rsid w:val="006A3CAA"/>
    <w:rsid w:val="006A6B4E"/>
    <w:rsid w:val="006A7584"/>
    <w:rsid w:val="006B114B"/>
    <w:rsid w:val="006B17BD"/>
    <w:rsid w:val="006B4CA9"/>
    <w:rsid w:val="006B574D"/>
    <w:rsid w:val="006C11C4"/>
    <w:rsid w:val="006C1B59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C57"/>
    <w:rsid w:val="00710709"/>
    <w:rsid w:val="00710BC5"/>
    <w:rsid w:val="00716108"/>
    <w:rsid w:val="0072041D"/>
    <w:rsid w:val="0072234E"/>
    <w:rsid w:val="00723306"/>
    <w:rsid w:val="0072385A"/>
    <w:rsid w:val="00723874"/>
    <w:rsid w:val="00725833"/>
    <w:rsid w:val="00726E75"/>
    <w:rsid w:val="007276C9"/>
    <w:rsid w:val="00731FB1"/>
    <w:rsid w:val="00734CB2"/>
    <w:rsid w:val="00740B3C"/>
    <w:rsid w:val="00740E5D"/>
    <w:rsid w:val="007462F9"/>
    <w:rsid w:val="0074673B"/>
    <w:rsid w:val="00747DAD"/>
    <w:rsid w:val="00751E34"/>
    <w:rsid w:val="0075424E"/>
    <w:rsid w:val="00756C2D"/>
    <w:rsid w:val="0075737D"/>
    <w:rsid w:val="0075780B"/>
    <w:rsid w:val="00762C70"/>
    <w:rsid w:val="0076514B"/>
    <w:rsid w:val="007672C2"/>
    <w:rsid w:val="00767A41"/>
    <w:rsid w:val="00772B5A"/>
    <w:rsid w:val="00782BF8"/>
    <w:rsid w:val="00782DA2"/>
    <w:rsid w:val="00783F1E"/>
    <w:rsid w:val="00784884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2D56"/>
    <w:rsid w:val="007A331F"/>
    <w:rsid w:val="007A7537"/>
    <w:rsid w:val="007B1C7D"/>
    <w:rsid w:val="007B370F"/>
    <w:rsid w:val="007B3E9B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0F8B"/>
    <w:rsid w:val="007C24B3"/>
    <w:rsid w:val="007C315E"/>
    <w:rsid w:val="007C4947"/>
    <w:rsid w:val="007C505A"/>
    <w:rsid w:val="007C65A5"/>
    <w:rsid w:val="007D0A7F"/>
    <w:rsid w:val="007D21B0"/>
    <w:rsid w:val="007D23E3"/>
    <w:rsid w:val="007D401A"/>
    <w:rsid w:val="007D4463"/>
    <w:rsid w:val="007D67F1"/>
    <w:rsid w:val="007D6811"/>
    <w:rsid w:val="007D7D0C"/>
    <w:rsid w:val="007E03BB"/>
    <w:rsid w:val="007E255C"/>
    <w:rsid w:val="007E36C9"/>
    <w:rsid w:val="007E4FAF"/>
    <w:rsid w:val="007E7C46"/>
    <w:rsid w:val="007F0C08"/>
    <w:rsid w:val="007F1005"/>
    <w:rsid w:val="007F2EE2"/>
    <w:rsid w:val="007F3C8F"/>
    <w:rsid w:val="007F6149"/>
    <w:rsid w:val="007F7216"/>
    <w:rsid w:val="007F7D95"/>
    <w:rsid w:val="00800FC4"/>
    <w:rsid w:val="00803CFD"/>
    <w:rsid w:val="008045A4"/>
    <w:rsid w:val="0080520E"/>
    <w:rsid w:val="00806B17"/>
    <w:rsid w:val="00806BD4"/>
    <w:rsid w:val="00807258"/>
    <w:rsid w:val="00823330"/>
    <w:rsid w:val="00824EB4"/>
    <w:rsid w:val="0082776F"/>
    <w:rsid w:val="00827808"/>
    <w:rsid w:val="00831C8D"/>
    <w:rsid w:val="00833741"/>
    <w:rsid w:val="00834B0D"/>
    <w:rsid w:val="00834CE7"/>
    <w:rsid w:val="00840475"/>
    <w:rsid w:val="008426EC"/>
    <w:rsid w:val="00843160"/>
    <w:rsid w:val="0084371D"/>
    <w:rsid w:val="00844DFD"/>
    <w:rsid w:val="0084610C"/>
    <w:rsid w:val="00847B25"/>
    <w:rsid w:val="00850EAA"/>
    <w:rsid w:val="00851A8D"/>
    <w:rsid w:val="00851CB0"/>
    <w:rsid w:val="0085231F"/>
    <w:rsid w:val="00852D71"/>
    <w:rsid w:val="0085306B"/>
    <w:rsid w:val="00856556"/>
    <w:rsid w:val="00857143"/>
    <w:rsid w:val="008600F4"/>
    <w:rsid w:val="00860F95"/>
    <w:rsid w:val="00861988"/>
    <w:rsid w:val="00866215"/>
    <w:rsid w:val="008668BD"/>
    <w:rsid w:val="00866FD7"/>
    <w:rsid w:val="0087737F"/>
    <w:rsid w:val="00877E84"/>
    <w:rsid w:val="00883EDA"/>
    <w:rsid w:val="00884FDC"/>
    <w:rsid w:val="0088538C"/>
    <w:rsid w:val="00886699"/>
    <w:rsid w:val="00887124"/>
    <w:rsid w:val="00887FBC"/>
    <w:rsid w:val="00890DFC"/>
    <w:rsid w:val="0089476F"/>
    <w:rsid w:val="00897F32"/>
    <w:rsid w:val="008A2903"/>
    <w:rsid w:val="008A3C0D"/>
    <w:rsid w:val="008B0936"/>
    <w:rsid w:val="008B12B6"/>
    <w:rsid w:val="008B2C0C"/>
    <w:rsid w:val="008B3A11"/>
    <w:rsid w:val="008B41A0"/>
    <w:rsid w:val="008B478C"/>
    <w:rsid w:val="008B5767"/>
    <w:rsid w:val="008C01D7"/>
    <w:rsid w:val="008C1BE4"/>
    <w:rsid w:val="008C5F38"/>
    <w:rsid w:val="008C6E43"/>
    <w:rsid w:val="008D1722"/>
    <w:rsid w:val="008D1DA1"/>
    <w:rsid w:val="008D1E5E"/>
    <w:rsid w:val="008D1F98"/>
    <w:rsid w:val="008D208E"/>
    <w:rsid w:val="008D46AD"/>
    <w:rsid w:val="008E0A1B"/>
    <w:rsid w:val="008E1D16"/>
    <w:rsid w:val="008E2666"/>
    <w:rsid w:val="008E46AD"/>
    <w:rsid w:val="008F22B3"/>
    <w:rsid w:val="008F26B9"/>
    <w:rsid w:val="00900F21"/>
    <w:rsid w:val="00901542"/>
    <w:rsid w:val="00907758"/>
    <w:rsid w:val="009138D4"/>
    <w:rsid w:val="0091391C"/>
    <w:rsid w:val="0092284A"/>
    <w:rsid w:val="00922E88"/>
    <w:rsid w:val="00926853"/>
    <w:rsid w:val="00926C64"/>
    <w:rsid w:val="009326C5"/>
    <w:rsid w:val="00934C59"/>
    <w:rsid w:val="0093544F"/>
    <w:rsid w:val="0094002C"/>
    <w:rsid w:val="009406E5"/>
    <w:rsid w:val="00943F22"/>
    <w:rsid w:val="0094582B"/>
    <w:rsid w:val="009471F0"/>
    <w:rsid w:val="009476E8"/>
    <w:rsid w:val="0095493D"/>
    <w:rsid w:val="009553DD"/>
    <w:rsid w:val="00955956"/>
    <w:rsid w:val="0097007E"/>
    <w:rsid w:val="00971468"/>
    <w:rsid w:val="00980F22"/>
    <w:rsid w:val="00982A26"/>
    <w:rsid w:val="0098389E"/>
    <w:rsid w:val="0098424A"/>
    <w:rsid w:val="00986A81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4886"/>
    <w:rsid w:val="009B268E"/>
    <w:rsid w:val="009B4A61"/>
    <w:rsid w:val="009B6849"/>
    <w:rsid w:val="009B70CA"/>
    <w:rsid w:val="009B785F"/>
    <w:rsid w:val="009C0EE0"/>
    <w:rsid w:val="009C3D2F"/>
    <w:rsid w:val="009C445B"/>
    <w:rsid w:val="009C4F19"/>
    <w:rsid w:val="009C5E9F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4B7"/>
    <w:rsid w:val="00A1370A"/>
    <w:rsid w:val="00A16B04"/>
    <w:rsid w:val="00A2023E"/>
    <w:rsid w:val="00A207CA"/>
    <w:rsid w:val="00A27E32"/>
    <w:rsid w:val="00A31057"/>
    <w:rsid w:val="00A323A5"/>
    <w:rsid w:val="00A34351"/>
    <w:rsid w:val="00A35985"/>
    <w:rsid w:val="00A42610"/>
    <w:rsid w:val="00A43854"/>
    <w:rsid w:val="00A45803"/>
    <w:rsid w:val="00A52207"/>
    <w:rsid w:val="00A52C1E"/>
    <w:rsid w:val="00A57227"/>
    <w:rsid w:val="00A60F69"/>
    <w:rsid w:val="00A61FFC"/>
    <w:rsid w:val="00A6246E"/>
    <w:rsid w:val="00A62A22"/>
    <w:rsid w:val="00A62E28"/>
    <w:rsid w:val="00A6697A"/>
    <w:rsid w:val="00A66D7D"/>
    <w:rsid w:val="00A67470"/>
    <w:rsid w:val="00A722B5"/>
    <w:rsid w:val="00A7764D"/>
    <w:rsid w:val="00A80B76"/>
    <w:rsid w:val="00A84335"/>
    <w:rsid w:val="00A85E25"/>
    <w:rsid w:val="00A86FD9"/>
    <w:rsid w:val="00A94596"/>
    <w:rsid w:val="00A9606C"/>
    <w:rsid w:val="00A9612F"/>
    <w:rsid w:val="00A973D7"/>
    <w:rsid w:val="00AA0C4F"/>
    <w:rsid w:val="00AA2C1B"/>
    <w:rsid w:val="00AA67BD"/>
    <w:rsid w:val="00AA791F"/>
    <w:rsid w:val="00AA7F53"/>
    <w:rsid w:val="00AB0139"/>
    <w:rsid w:val="00AB0286"/>
    <w:rsid w:val="00AB147A"/>
    <w:rsid w:val="00AB2D30"/>
    <w:rsid w:val="00AB35B8"/>
    <w:rsid w:val="00AB45C9"/>
    <w:rsid w:val="00AC3358"/>
    <w:rsid w:val="00AC467F"/>
    <w:rsid w:val="00AD055B"/>
    <w:rsid w:val="00AD234B"/>
    <w:rsid w:val="00AD2959"/>
    <w:rsid w:val="00AE215D"/>
    <w:rsid w:val="00AE60F5"/>
    <w:rsid w:val="00AF14AF"/>
    <w:rsid w:val="00AF45DE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33ED"/>
    <w:rsid w:val="00B24160"/>
    <w:rsid w:val="00B3104A"/>
    <w:rsid w:val="00B33673"/>
    <w:rsid w:val="00B34360"/>
    <w:rsid w:val="00B35300"/>
    <w:rsid w:val="00B36420"/>
    <w:rsid w:val="00B374B3"/>
    <w:rsid w:val="00B3772D"/>
    <w:rsid w:val="00B37ACD"/>
    <w:rsid w:val="00B401BE"/>
    <w:rsid w:val="00B40BB5"/>
    <w:rsid w:val="00B40BB9"/>
    <w:rsid w:val="00B41876"/>
    <w:rsid w:val="00B45C2A"/>
    <w:rsid w:val="00B46EC6"/>
    <w:rsid w:val="00B4741D"/>
    <w:rsid w:val="00B5055E"/>
    <w:rsid w:val="00B54CAE"/>
    <w:rsid w:val="00B56766"/>
    <w:rsid w:val="00B56FCE"/>
    <w:rsid w:val="00B61B22"/>
    <w:rsid w:val="00B65506"/>
    <w:rsid w:val="00B65825"/>
    <w:rsid w:val="00B65979"/>
    <w:rsid w:val="00B65DD6"/>
    <w:rsid w:val="00B661D7"/>
    <w:rsid w:val="00B669C5"/>
    <w:rsid w:val="00B6730D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87E66"/>
    <w:rsid w:val="00B91AC2"/>
    <w:rsid w:val="00B94130"/>
    <w:rsid w:val="00B950F9"/>
    <w:rsid w:val="00B95252"/>
    <w:rsid w:val="00B953CA"/>
    <w:rsid w:val="00B9673F"/>
    <w:rsid w:val="00B96DD7"/>
    <w:rsid w:val="00B976A2"/>
    <w:rsid w:val="00BA14E6"/>
    <w:rsid w:val="00BA245C"/>
    <w:rsid w:val="00BA4391"/>
    <w:rsid w:val="00BA4D09"/>
    <w:rsid w:val="00BA505B"/>
    <w:rsid w:val="00BA6ACA"/>
    <w:rsid w:val="00BA76F4"/>
    <w:rsid w:val="00BB0F83"/>
    <w:rsid w:val="00BB6503"/>
    <w:rsid w:val="00BB6FCC"/>
    <w:rsid w:val="00BC10CB"/>
    <w:rsid w:val="00BC165A"/>
    <w:rsid w:val="00BC1DDE"/>
    <w:rsid w:val="00BC2673"/>
    <w:rsid w:val="00BC3D72"/>
    <w:rsid w:val="00BC5D14"/>
    <w:rsid w:val="00BD090A"/>
    <w:rsid w:val="00BD0C00"/>
    <w:rsid w:val="00BD2277"/>
    <w:rsid w:val="00BD237A"/>
    <w:rsid w:val="00BD5398"/>
    <w:rsid w:val="00BE2A55"/>
    <w:rsid w:val="00BE30F0"/>
    <w:rsid w:val="00BE3638"/>
    <w:rsid w:val="00BE5AE7"/>
    <w:rsid w:val="00BE699A"/>
    <w:rsid w:val="00BF5939"/>
    <w:rsid w:val="00BF69D8"/>
    <w:rsid w:val="00BF711A"/>
    <w:rsid w:val="00C01B56"/>
    <w:rsid w:val="00C050FE"/>
    <w:rsid w:val="00C06204"/>
    <w:rsid w:val="00C07623"/>
    <w:rsid w:val="00C12A26"/>
    <w:rsid w:val="00C1390D"/>
    <w:rsid w:val="00C13AE4"/>
    <w:rsid w:val="00C15127"/>
    <w:rsid w:val="00C15E76"/>
    <w:rsid w:val="00C16C5D"/>
    <w:rsid w:val="00C2020C"/>
    <w:rsid w:val="00C21592"/>
    <w:rsid w:val="00C2496C"/>
    <w:rsid w:val="00C27E4F"/>
    <w:rsid w:val="00C3010C"/>
    <w:rsid w:val="00C3220C"/>
    <w:rsid w:val="00C323F8"/>
    <w:rsid w:val="00C334B5"/>
    <w:rsid w:val="00C35852"/>
    <w:rsid w:val="00C35E2C"/>
    <w:rsid w:val="00C421F1"/>
    <w:rsid w:val="00C45027"/>
    <w:rsid w:val="00C450C1"/>
    <w:rsid w:val="00C45886"/>
    <w:rsid w:val="00C463F2"/>
    <w:rsid w:val="00C46A59"/>
    <w:rsid w:val="00C47609"/>
    <w:rsid w:val="00C505EA"/>
    <w:rsid w:val="00C51E45"/>
    <w:rsid w:val="00C55E5C"/>
    <w:rsid w:val="00C5628B"/>
    <w:rsid w:val="00C60CAE"/>
    <w:rsid w:val="00C61275"/>
    <w:rsid w:val="00C62E2B"/>
    <w:rsid w:val="00C67A5D"/>
    <w:rsid w:val="00C7272D"/>
    <w:rsid w:val="00C73E28"/>
    <w:rsid w:val="00C75C2C"/>
    <w:rsid w:val="00C8218A"/>
    <w:rsid w:val="00C82B42"/>
    <w:rsid w:val="00C84014"/>
    <w:rsid w:val="00C87546"/>
    <w:rsid w:val="00C8776E"/>
    <w:rsid w:val="00C87AF1"/>
    <w:rsid w:val="00C91FCC"/>
    <w:rsid w:val="00CA21B9"/>
    <w:rsid w:val="00CA23BF"/>
    <w:rsid w:val="00CA27D8"/>
    <w:rsid w:val="00CA2A59"/>
    <w:rsid w:val="00CA534A"/>
    <w:rsid w:val="00CB0772"/>
    <w:rsid w:val="00CB08C8"/>
    <w:rsid w:val="00CB5586"/>
    <w:rsid w:val="00CB5EBD"/>
    <w:rsid w:val="00CB65FD"/>
    <w:rsid w:val="00CC2E0B"/>
    <w:rsid w:val="00CC3930"/>
    <w:rsid w:val="00CC45D7"/>
    <w:rsid w:val="00CC52CF"/>
    <w:rsid w:val="00CC6D33"/>
    <w:rsid w:val="00CD2017"/>
    <w:rsid w:val="00CD3084"/>
    <w:rsid w:val="00CD4357"/>
    <w:rsid w:val="00CD476D"/>
    <w:rsid w:val="00CD57F8"/>
    <w:rsid w:val="00CD58F0"/>
    <w:rsid w:val="00CD6071"/>
    <w:rsid w:val="00CD765A"/>
    <w:rsid w:val="00CD7DC4"/>
    <w:rsid w:val="00CE2F7A"/>
    <w:rsid w:val="00CE4950"/>
    <w:rsid w:val="00CE7180"/>
    <w:rsid w:val="00CE784D"/>
    <w:rsid w:val="00CF4055"/>
    <w:rsid w:val="00D00655"/>
    <w:rsid w:val="00D052DE"/>
    <w:rsid w:val="00D102DD"/>
    <w:rsid w:val="00D106B5"/>
    <w:rsid w:val="00D16DFE"/>
    <w:rsid w:val="00D171F4"/>
    <w:rsid w:val="00D2088A"/>
    <w:rsid w:val="00D20CC3"/>
    <w:rsid w:val="00D231BD"/>
    <w:rsid w:val="00D244AA"/>
    <w:rsid w:val="00D24FC9"/>
    <w:rsid w:val="00D25658"/>
    <w:rsid w:val="00D26019"/>
    <w:rsid w:val="00D30E53"/>
    <w:rsid w:val="00D31808"/>
    <w:rsid w:val="00D31E81"/>
    <w:rsid w:val="00D31F88"/>
    <w:rsid w:val="00D35B83"/>
    <w:rsid w:val="00D36FF6"/>
    <w:rsid w:val="00D44E4A"/>
    <w:rsid w:val="00D45AF4"/>
    <w:rsid w:val="00D511EA"/>
    <w:rsid w:val="00D5142D"/>
    <w:rsid w:val="00D520FF"/>
    <w:rsid w:val="00D53332"/>
    <w:rsid w:val="00D54078"/>
    <w:rsid w:val="00D54F4E"/>
    <w:rsid w:val="00D60BBC"/>
    <w:rsid w:val="00D61845"/>
    <w:rsid w:val="00D677C0"/>
    <w:rsid w:val="00D703E2"/>
    <w:rsid w:val="00D73872"/>
    <w:rsid w:val="00D74CD4"/>
    <w:rsid w:val="00D76EEC"/>
    <w:rsid w:val="00D802A2"/>
    <w:rsid w:val="00D80375"/>
    <w:rsid w:val="00D80AF1"/>
    <w:rsid w:val="00D83B80"/>
    <w:rsid w:val="00D86085"/>
    <w:rsid w:val="00D86ED3"/>
    <w:rsid w:val="00D92C0E"/>
    <w:rsid w:val="00D92C6D"/>
    <w:rsid w:val="00D93092"/>
    <w:rsid w:val="00D95193"/>
    <w:rsid w:val="00D955B1"/>
    <w:rsid w:val="00D9610B"/>
    <w:rsid w:val="00DA0438"/>
    <w:rsid w:val="00DA2AC1"/>
    <w:rsid w:val="00DA4175"/>
    <w:rsid w:val="00DB1DF4"/>
    <w:rsid w:val="00DB1DF8"/>
    <w:rsid w:val="00DB4043"/>
    <w:rsid w:val="00DB67B4"/>
    <w:rsid w:val="00DC0D86"/>
    <w:rsid w:val="00DC1BE5"/>
    <w:rsid w:val="00DC46CD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DF6B93"/>
    <w:rsid w:val="00DF77DD"/>
    <w:rsid w:val="00E01415"/>
    <w:rsid w:val="00E01487"/>
    <w:rsid w:val="00E053A6"/>
    <w:rsid w:val="00E0730D"/>
    <w:rsid w:val="00E143B5"/>
    <w:rsid w:val="00E1560F"/>
    <w:rsid w:val="00E157B4"/>
    <w:rsid w:val="00E20F9F"/>
    <w:rsid w:val="00E22761"/>
    <w:rsid w:val="00E24521"/>
    <w:rsid w:val="00E24B9A"/>
    <w:rsid w:val="00E3019C"/>
    <w:rsid w:val="00E30CB7"/>
    <w:rsid w:val="00E3356B"/>
    <w:rsid w:val="00E3449F"/>
    <w:rsid w:val="00E44A65"/>
    <w:rsid w:val="00E456A6"/>
    <w:rsid w:val="00E45710"/>
    <w:rsid w:val="00E46C41"/>
    <w:rsid w:val="00E50824"/>
    <w:rsid w:val="00E53161"/>
    <w:rsid w:val="00E53556"/>
    <w:rsid w:val="00E54BEF"/>
    <w:rsid w:val="00E56185"/>
    <w:rsid w:val="00E6019E"/>
    <w:rsid w:val="00E601AF"/>
    <w:rsid w:val="00E60CAF"/>
    <w:rsid w:val="00E61E90"/>
    <w:rsid w:val="00E62C90"/>
    <w:rsid w:val="00E65782"/>
    <w:rsid w:val="00E662AA"/>
    <w:rsid w:val="00E670C4"/>
    <w:rsid w:val="00E67166"/>
    <w:rsid w:val="00E67AC4"/>
    <w:rsid w:val="00E67DD3"/>
    <w:rsid w:val="00E70C39"/>
    <w:rsid w:val="00E710A2"/>
    <w:rsid w:val="00E73B9A"/>
    <w:rsid w:val="00E75D2B"/>
    <w:rsid w:val="00E84ABE"/>
    <w:rsid w:val="00E86359"/>
    <w:rsid w:val="00E905E1"/>
    <w:rsid w:val="00E935B3"/>
    <w:rsid w:val="00E93982"/>
    <w:rsid w:val="00E948AF"/>
    <w:rsid w:val="00E97538"/>
    <w:rsid w:val="00EA44E6"/>
    <w:rsid w:val="00EA4C9E"/>
    <w:rsid w:val="00EB1AF6"/>
    <w:rsid w:val="00EB3FBB"/>
    <w:rsid w:val="00EB5C16"/>
    <w:rsid w:val="00EB6007"/>
    <w:rsid w:val="00EB62E6"/>
    <w:rsid w:val="00EC070B"/>
    <w:rsid w:val="00EC29F4"/>
    <w:rsid w:val="00EC30EB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F08"/>
    <w:rsid w:val="00EE482E"/>
    <w:rsid w:val="00EE5496"/>
    <w:rsid w:val="00EE59CA"/>
    <w:rsid w:val="00EF093C"/>
    <w:rsid w:val="00EF1541"/>
    <w:rsid w:val="00EF73D4"/>
    <w:rsid w:val="00F0064F"/>
    <w:rsid w:val="00F00ACC"/>
    <w:rsid w:val="00F00B6B"/>
    <w:rsid w:val="00F00D43"/>
    <w:rsid w:val="00F01719"/>
    <w:rsid w:val="00F0284C"/>
    <w:rsid w:val="00F04466"/>
    <w:rsid w:val="00F0504E"/>
    <w:rsid w:val="00F06765"/>
    <w:rsid w:val="00F13945"/>
    <w:rsid w:val="00F1485A"/>
    <w:rsid w:val="00F1734C"/>
    <w:rsid w:val="00F17DEE"/>
    <w:rsid w:val="00F17F52"/>
    <w:rsid w:val="00F20C05"/>
    <w:rsid w:val="00F25674"/>
    <w:rsid w:val="00F26166"/>
    <w:rsid w:val="00F277AC"/>
    <w:rsid w:val="00F32FA8"/>
    <w:rsid w:val="00F331FF"/>
    <w:rsid w:val="00F338E3"/>
    <w:rsid w:val="00F33E97"/>
    <w:rsid w:val="00F35F1A"/>
    <w:rsid w:val="00F40D4C"/>
    <w:rsid w:val="00F42F0A"/>
    <w:rsid w:val="00F4403E"/>
    <w:rsid w:val="00F46409"/>
    <w:rsid w:val="00F4661A"/>
    <w:rsid w:val="00F47A59"/>
    <w:rsid w:val="00F5076E"/>
    <w:rsid w:val="00F50EB4"/>
    <w:rsid w:val="00F53927"/>
    <w:rsid w:val="00F5658F"/>
    <w:rsid w:val="00F56E73"/>
    <w:rsid w:val="00F573C2"/>
    <w:rsid w:val="00F60634"/>
    <w:rsid w:val="00F64809"/>
    <w:rsid w:val="00F669DB"/>
    <w:rsid w:val="00F81680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715B"/>
    <w:rsid w:val="00F97C83"/>
    <w:rsid w:val="00FB26A1"/>
    <w:rsid w:val="00FB6519"/>
    <w:rsid w:val="00FC252B"/>
    <w:rsid w:val="00FC2DBA"/>
    <w:rsid w:val="00FC5408"/>
    <w:rsid w:val="00FC7BF3"/>
    <w:rsid w:val="00FD1639"/>
    <w:rsid w:val="00FD4292"/>
    <w:rsid w:val="00FE2381"/>
    <w:rsid w:val="00FE54D6"/>
    <w:rsid w:val="00FE5802"/>
    <w:rsid w:val="00FF2E2E"/>
    <w:rsid w:val="00FF5472"/>
    <w:rsid w:val="00FF5D11"/>
    <w:rsid w:val="01146768"/>
    <w:rsid w:val="01394819"/>
    <w:rsid w:val="015F78A5"/>
    <w:rsid w:val="018378D0"/>
    <w:rsid w:val="01B746D8"/>
    <w:rsid w:val="01C31CAA"/>
    <w:rsid w:val="01D73796"/>
    <w:rsid w:val="01DF4367"/>
    <w:rsid w:val="02617FD6"/>
    <w:rsid w:val="030174C8"/>
    <w:rsid w:val="0345756C"/>
    <w:rsid w:val="043017A8"/>
    <w:rsid w:val="04483ADA"/>
    <w:rsid w:val="044D4EC0"/>
    <w:rsid w:val="04542201"/>
    <w:rsid w:val="048C15D7"/>
    <w:rsid w:val="04B65597"/>
    <w:rsid w:val="04FE7CFD"/>
    <w:rsid w:val="056B362E"/>
    <w:rsid w:val="056F6114"/>
    <w:rsid w:val="05BD4AC9"/>
    <w:rsid w:val="06376289"/>
    <w:rsid w:val="064068F6"/>
    <w:rsid w:val="06693C90"/>
    <w:rsid w:val="06FA3940"/>
    <w:rsid w:val="07744AB0"/>
    <w:rsid w:val="07D348AD"/>
    <w:rsid w:val="07EA2811"/>
    <w:rsid w:val="083C7CB2"/>
    <w:rsid w:val="08BB7042"/>
    <w:rsid w:val="09027652"/>
    <w:rsid w:val="09104BFB"/>
    <w:rsid w:val="09151B7B"/>
    <w:rsid w:val="091A24B2"/>
    <w:rsid w:val="095048C0"/>
    <w:rsid w:val="095E2E52"/>
    <w:rsid w:val="09890EF3"/>
    <w:rsid w:val="09A06937"/>
    <w:rsid w:val="09CC1D90"/>
    <w:rsid w:val="0A0846B4"/>
    <w:rsid w:val="0A594B66"/>
    <w:rsid w:val="0AA01C94"/>
    <w:rsid w:val="0AB90111"/>
    <w:rsid w:val="0B396284"/>
    <w:rsid w:val="0B435F77"/>
    <w:rsid w:val="0B4743F9"/>
    <w:rsid w:val="0C121C4C"/>
    <w:rsid w:val="0CC914C6"/>
    <w:rsid w:val="0D351417"/>
    <w:rsid w:val="0D933B9D"/>
    <w:rsid w:val="0DAB63F0"/>
    <w:rsid w:val="0E1C5493"/>
    <w:rsid w:val="11126A28"/>
    <w:rsid w:val="11546993"/>
    <w:rsid w:val="121A56DD"/>
    <w:rsid w:val="122A6F94"/>
    <w:rsid w:val="12304CC1"/>
    <w:rsid w:val="12596A5E"/>
    <w:rsid w:val="127777EC"/>
    <w:rsid w:val="13953D93"/>
    <w:rsid w:val="13E52F89"/>
    <w:rsid w:val="1405092B"/>
    <w:rsid w:val="143A713C"/>
    <w:rsid w:val="151410A1"/>
    <w:rsid w:val="154543E8"/>
    <w:rsid w:val="154F3D49"/>
    <w:rsid w:val="159273FD"/>
    <w:rsid w:val="160601CC"/>
    <w:rsid w:val="162C1C9F"/>
    <w:rsid w:val="171201DA"/>
    <w:rsid w:val="171619EC"/>
    <w:rsid w:val="17A8268B"/>
    <w:rsid w:val="17BC1F90"/>
    <w:rsid w:val="180F67BF"/>
    <w:rsid w:val="18227201"/>
    <w:rsid w:val="18C22DD7"/>
    <w:rsid w:val="18DE0955"/>
    <w:rsid w:val="19053227"/>
    <w:rsid w:val="190A6E0B"/>
    <w:rsid w:val="19293F51"/>
    <w:rsid w:val="19A9107C"/>
    <w:rsid w:val="19C17A9A"/>
    <w:rsid w:val="19C85F41"/>
    <w:rsid w:val="1A0A2C08"/>
    <w:rsid w:val="1A2972F0"/>
    <w:rsid w:val="1A71169B"/>
    <w:rsid w:val="1A825DA3"/>
    <w:rsid w:val="1AEB5886"/>
    <w:rsid w:val="1B3A596F"/>
    <w:rsid w:val="1B6A4E6B"/>
    <w:rsid w:val="1B914045"/>
    <w:rsid w:val="1BC46A49"/>
    <w:rsid w:val="1C044154"/>
    <w:rsid w:val="1C091EA4"/>
    <w:rsid w:val="1D214FCB"/>
    <w:rsid w:val="1D4D6623"/>
    <w:rsid w:val="1DC3764A"/>
    <w:rsid w:val="1E1A47A3"/>
    <w:rsid w:val="1E50043D"/>
    <w:rsid w:val="1E6A20F6"/>
    <w:rsid w:val="1F314F0C"/>
    <w:rsid w:val="1F7D3006"/>
    <w:rsid w:val="1F975CD5"/>
    <w:rsid w:val="1FDF59E3"/>
    <w:rsid w:val="1FF54CCE"/>
    <w:rsid w:val="20012436"/>
    <w:rsid w:val="202D7840"/>
    <w:rsid w:val="20347776"/>
    <w:rsid w:val="20866C6D"/>
    <w:rsid w:val="20A36A60"/>
    <w:rsid w:val="20BB20FA"/>
    <w:rsid w:val="20CD2A5F"/>
    <w:rsid w:val="20E72C69"/>
    <w:rsid w:val="21431BF6"/>
    <w:rsid w:val="21DE3606"/>
    <w:rsid w:val="21EA17BE"/>
    <w:rsid w:val="22101191"/>
    <w:rsid w:val="229662BE"/>
    <w:rsid w:val="229C3005"/>
    <w:rsid w:val="22DB39C3"/>
    <w:rsid w:val="231548A9"/>
    <w:rsid w:val="23493D6D"/>
    <w:rsid w:val="23D63E6F"/>
    <w:rsid w:val="24AA66BB"/>
    <w:rsid w:val="24B80F01"/>
    <w:rsid w:val="24D547B4"/>
    <w:rsid w:val="25277AB9"/>
    <w:rsid w:val="255257FC"/>
    <w:rsid w:val="257A3477"/>
    <w:rsid w:val="25A22103"/>
    <w:rsid w:val="260758AA"/>
    <w:rsid w:val="272D0907"/>
    <w:rsid w:val="273B38F0"/>
    <w:rsid w:val="27446F62"/>
    <w:rsid w:val="27646E35"/>
    <w:rsid w:val="278E3551"/>
    <w:rsid w:val="27C32E68"/>
    <w:rsid w:val="27D808CA"/>
    <w:rsid w:val="27EB485B"/>
    <w:rsid w:val="28E069C6"/>
    <w:rsid w:val="28F12185"/>
    <w:rsid w:val="29335A46"/>
    <w:rsid w:val="298D54E6"/>
    <w:rsid w:val="29B93A6A"/>
    <w:rsid w:val="2A2143D8"/>
    <w:rsid w:val="2A5D6042"/>
    <w:rsid w:val="2B26463B"/>
    <w:rsid w:val="2B6B5FE1"/>
    <w:rsid w:val="2B6C5538"/>
    <w:rsid w:val="2B9B14E3"/>
    <w:rsid w:val="2BD42552"/>
    <w:rsid w:val="2C1636A4"/>
    <w:rsid w:val="2C55633F"/>
    <w:rsid w:val="2C572D7D"/>
    <w:rsid w:val="2C8D2383"/>
    <w:rsid w:val="2C982173"/>
    <w:rsid w:val="2C9828D7"/>
    <w:rsid w:val="2CB37F4B"/>
    <w:rsid w:val="2CC04DE1"/>
    <w:rsid w:val="2CD0310C"/>
    <w:rsid w:val="2CF1640E"/>
    <w:rsid w:val="2CF606B2"/>
    <w:rsid w:val="2D363A1A"/>
    <w:rsid w:val="2D3C2FA0"/>
    <w:rsid w:val="2D55117B"/>
    <w:rsid w:val="2DF11613"/>
    <w:rsid w:val="2E19580D"/>
    <w:rsid w:val="2E4E5EA4"/>
    <w:rsid w:val="2E6B4590"/>
    <w:rsid w:val="2E8E2A57"/>
    <w:rsid w:val="2E9D2EA9"/>
    <w:rsid w:val="2EA85217"/>
    <w:rsid w:val="2F240747"/>
    <w:rsid w:val="2F594096"/>
    <w:rsid w:val="2F6B7E1E"/>
    <w:rsid w:val="2FE83C63"/>
    <w:rsid w:val="3018494F"/>
    <w:rsid w:val="30354B07"/>
    <w:rsid w:val="30BC355F"/>
    <w:rsid w:val="30F26246"/>
    <w:rsid w:val="31884843"/>
    <w:rsid w:val="32BB0B65"/>
    <w:rsid w:val="32C27166"/>
    <w:rsid w:val="32D677AE"/>
    <w:rsid w:val="32E8149E"/>
    <w:rsid w:val="33210229"/>
    <w:rsid w:val="334B3639"/>
    <w:rsid w:val="33610377"/>
    <w:rsid w:val="339F6345"/>
    <w:rsid w:val="34846DA8"/>
    <w:rsid w:val="349F028C"/>
    <w:rsid w:val="34CA2C52"/>
    <w:rsid w:val="34CB7728"/>
    <w:rsid w:val="35BD04A0"/>
    <w:rsid w:val="35E74165"/>
    <w:rsid w:val="368864A9"/>
    <w:rsid w:val="37274FD9"/>
    <w:rsid w:val="37490335"/>
    <w:rsid w:val="374E37B9"/>
    <w:rsid w:val="376A5709"/>
    <w:rsid w:val="37E577DC"/>
    <w:rsid w:val="382B5467"/>
    <w:rsid w:val="384B2AA6"/>
    <w:rsid w:val="38771E15"/>
    <w:rsid w:val="38B81261"/>
    <w:rsid w:val="38D13CFE"/>
    <w:rsid w:val="38FA3C6C"/>
    <w:rsid w:val="390414ED"/>
    <w:rsid w:val="395475ED"/>
    <w:rsid w:val="397D6A0C"/>
    <w:rsid w:val="3984141A"/>
    <w:rsid w:val="39A843A7"/>
    <w:rsid w:val="39E06446"/>
    <w:rsid w:val="39E40D54"/>
    <w:rsid w:val="39E72DF9"/>
    <w:rsid w:val="3A034A69"/>
    <w:rsid w:val="3A133292"/>
    <w:rsid w:val="3A6F6028"/>
    <w:rsid w:val="3B5F0FB9"/>
    <w:rsid w:val="3C434E38"/>
    <w:rsid w:val="3DEB7B13"/>
    <w:rsid w:val="3EA5769C"/>
    <w:rsid w:val="3EF1217C"/>
    <w:rsid w:val="3EF45D90"/>
    <w:rsid w:val="3F926900"/>
    <w:rsid w:val="3FEC661A"/>
    <w:rsid w:val="40157C75"/>
    <w:rsid w:val="408A52DC"/>
    <w:rsid w:val="409C5E8C"/>
    <w:rsid w:val="40BD38DC"/>
    <w:rsid w:val="40CA5A14"/>
    <w:rsid w:val="4165655B"/>
    <w:rsid w:val="41EE1951"/>
    <w:rsid w:val="42D83BBD"/>
    <w:rsid w:val="4309214C"/>
    <w:rsid w:val="430F3EE1"/>
    <w:rsid w:val="441C0F28"/>
    <w:rsid w:val="446B6179"/>
    <w:rsid w:val="449F0D43"/>
    <w:rsid w:val="44D523FB"/>
    <w:rsid w:val="44F75489"/>
    <w:rsid w:val="46776A41"/>
    <w:rsid w:val="46BE622D"/>
    <w:rsid w:val="46D738F0"/>
    <w:rsid w:val="46FC3ED5"/>
    <w:rsid w:val="47DA5B52"/>
    <w:rsid w:val="4821475A"/>
    <w:rsid w:val="484C6DDC"/>
    <w:rsid w:val="48700FE2"/>
    <w:rsid w:val="48FA58A9"/>
    <w:rsid w:val="49240753"/>
    <w:rsid w:val="49723DF6"/>
    <w:rsid w:val="49B44184"/>
    <w:rsid w:val="49D30781"/>
    <w:rsid w:val="4AE74911"/>
    <w:rsid w:val="4B0E7AD7"/>
    <w:rsid w:val="4B524031"/>
    <w:rsid w:val="4C886060"/>
    <w:rsid w:val="4D1E4E02"/>
    <w:rsid w:val="4D1F3530"/>
    <w:rsid w:val="4D8D6556"/>
    <w:rsid w:val="4DA74D03"/>
    <w:rsid w:val="4DC23F8A"/>
    <w:rsid w:val="4DE51C66"/>
    <w:rsid w:val="4F890801"/>
    <w:rsid w:val="50191E86"/>
    <w:rsid w:val="50B40801"/>
    <w:rsid w:val="50C1118B"/>
    <w:rsid w:val="50EF1E27"/>
    <w:rsid w:val="51AB1967"/>
    <w:rsid w:val="525076CD"/>
    <w:rsid w:val="52566FB5"/>
    <w:rsid w:val="52915F43"/>
    <w:rsid w:val="52DE5CAA"/>
    <w:rsid w:val="532048BD"/>
    <w:rsid w:val="539C2B4F"/>
    <w:rsid w:val="545D17D6"/>
    <w:rsid w:val="547D7DFD"/>
    <w:rsid w:val="54940C2F"/>
    <w:rsid w:val="54D32244"/>
    <w:rsid w:val="551B6EC9"/>
    <w:rsid w:val="55666AA5"/>
    <w:rsid w:val="55EC718E"/>
    <w:rsid w:val="566B6728"/>
    <w:rsid w:val="56752FDE"/>
    <w:rsid w:val="56BD4777"/>
    <w:rsid w:val="570C70F9"/>
    <w:rsid w:val="57130BAC"/>
    <w:rsid w:val="57B36C2C"/>
    <w:rsid w:val="588377D1"/>
    <w:rsid w:val="592B27E0"/>
    <w:rsid w:val="59BF73B9"/>
    <w:rsid w:val="59D6202A"/>
    <w:rsid w:val="59FA71DF"/>
    <w:rsid w:val="5A0A75A6"/>
    <w:rsid w:val="5AD10CB3"/>
    <w:rsid w:val="5AEC1FC0"/>
    <w:rsid w:val="5B602A88"/>
    <w:rsid w:val="5BC3414C"/>
    <w:rsid w:val="5BE30A45"/>
    <w:rsid w:val="5C2B1F57"/>
    <w:rsid w:val="5D24114C"/>
    <w:rsid w:val="5D381C1B"/>
    <w:rsid w:val="5DA57E11"/>
    <w:rsid w:val="5DCD782C"/>
    <w:rsid w:val="5DEB3803"/>
    <w:rsid w:val="5E2D0668"/>
    <w:rsid w:val="5E8D7BD8"/>
    <w:rsid w:val="5E9C7CC8"/>
    <w:rsid w:val="5EA91ED3"/>
    <w:rsid w:val="5EBB3BC3"/>
    <w:rsid w:val="5F1E2F6A"/>
    <w:rsid w:val="5F2B4EEC"/>
    <w:rsid w:val="5FCF21F9"/>
    <w:rsid w:val="6007391C"/>
    <w:rsid w:val="604A19FC"/>
    <w:rsid w:val="606D5E3E"/>
    <w:rsid w:val="60A678BF"/>
    <w:rsid w:val="61011F85"/>
    <w:rsid w:val="614564CF"/>
    <w:rsid w:val="61692E81"/>
    <w:rsid w:val="626263CC"/>
    <w:rsid w:val="62875C78"/>
    <w:rsid w:val="62B33817"/>
    <w:rsid w:val="62C61C54"/>
    <w:rsid w:val="62CA0EA5"/>
    <w:rsid w:val="632A2DAE"/>
    <w:rsid w:val="635B3E59"/>
    <w:rsid w:val="63733784"/>
    <w:rsid w:val="642A3F2E"/>
    <w:rsid w:val="64735EA2"/>
    <w:rsid w:val="64970A5C"/>
    <w:rsid w:val="64D52CE7"/>
    <w:rsid w:val="64F91FD9"/>
    <w:rsid w:val="650C6102"/>
    <w:rsid w:val="6556484D"/>
    <w:rsid w:val="6568218B"/>
    <w:rsid w:val="657A340E"/>
    <w:rsid w:val="65F57E21"/>
    <w:rsid w:val="6638246D"/>
    <w:rsid w:val="664C4B6E"/>
    <w:rsid w:val="666D37C5"/>
    <w:rsid w:val="66AC5939"/>
    <w:rsid w:val="6723049A"/>
    <w:rsid w:val="679E758A"/>
    <w:rsid w:val="682F1549"/>
    <w:rsid w:val="689C2728"/>
    <w:rsid w:val="694B132C"/>
    <w:rsid w:val="699B62AF"/>
    <w:rsid w:val="6A1C67DA"/>
    <w:rsid w:val="6A3A1B81"/>
    <w:rsid w:val="6A4235CE"/>
    <w:rsid w:val="6A437DB5"/>
    <w:rsid w:val="6AD424DB"/>
    <w:rsid w:val="6BCE2B40"/>
    <w:rsid w:val="6C5A0117"/>
    <w:rsid w:val="6D1752C3"/>
    <w:rsid w:val="6E247C7F"/>
    <w:rsid w:val="6E354E71"/>
    <w:rsid w:val="6EA03F35"/>
    <w:rsid w:val="6F2A2372"/>
    <w:rsid w:val="6F6B4CB7"/>
    <w:rsid w:val="70A02403"/>
    <w:rsid w:val="71502531"/>
    <w:rsid w:val="722E3FAC"/>
    <w:rsid w:val="725802A5"/>
    <w:rsid w:val="72580C78"/>
    <w:rsid w:val="72624F31"/>
    <w:rsid w:val="72A8259E"/>
    <w:rsid w:val="72B83D3A"/>
    <w:rsid w:val="738F2EB8"/>
    <w:rsid w:val="73D74089"/>
    <w:rsid w:val="73E0763D"/>
    <w:rsid w:val="75AF12A3"/>
    <w:rsid w:val="76251F86"/>
    <w:rsid w:val="76290C00"/>
    <w:rsid w:val="765C46C2"/>
    <w:rsid w:val="776353E7"/>
    <w:rsid w:val="7789303D"/>
    <w:rsid w:val="77C61290"/>
    <w:rsid w:val="77EB5FC9"/>
    <w:rsid w:val="78147266"/>
    <w:rsid w:val="781E63B5"/>
    <w:rsid w:val="7917442F"/>
    <w:rsid w:val="79932FA0"/>
    <w:rsid w:val="7A0A4A4F"/>
    <w:rsid w:val="7A3F15F6"/>
    <w:rsid w:val="7A95214A"/>
    <w:rsid w:val="7B297C9A"/>
    <w:rsid w:val="7C0349C8"/>
    <w:rsid w:val="7C2B4703"/>
    <w:rsid w:val="7CC82796"/>
    <w:rsid w:val="7DA470B6"/>
    <w:rsid w:val="7E8D1157"/>
    <w:rsid w:val="7E8F0692"/>
    <w:rsid w:val="7F931160"/>
    <w:rsid w:val="7FF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5"/>
    <w:semiHidden/>
    <w:qFormat/>
    <w:uiPriority w:val="99"/>
    <w:rPr>
      <w:kern w:val="2"/>
      <w:sz w:val="21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F4432-C699-4199-BA67-0F12D7A85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550</Words>
  <Characters>625</Characters>
  <Lines>2</Lines>
  <Paragraphs>1</Paragraphs>
  <TotalTime>1</TotalTime>
  <ScaleCrop>false</ScaleCrop>
  <LinksUpToDate>false</LinksUpToDate>
  <CharactersWithSpaces>702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2018-07-25T02:54:00Z</dcterms:created>
  <dc:creator>陈辉</dc:creator>
  <cp:lastModifiedBy>TZ</cp:lastModifiedBy>
  <cp:lastPrinted>2023-01-10T03:34:00Z</cp:lastPrinted>
  <dcterms:modified xsi:type="dcterms:W3CDTF">2023-04-21T09:29:10Z</dcterms:modified>
  <dc:title>云阳财行〔2013〕57号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C7D392AD8C75444BAE8146C79A1F104E_12</vt:lpwstr>
  </property>
</Properties>
</file>