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44CA2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bookmarkStart w:id="0" w:name="_GoBack"/>
      <w:bookmarkEnd w:id="0"/>
    </w:p>
    <w:p w14:paraId="4EE162F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14:paraId="5B3A3F28">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14:paraId="28025BF0">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14:paraId="1BDF81EB">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14:paraId="27EF49E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14:paraId="0E8AE0ED">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hint="eastAsia" w:ascii="方正仿宋_GBK" w:hAnsi="方正仿宋_GBK" w:eastAsia="方正仿宋_GBK" w:cs="方正仿宋_GBK"/>
          <w:sz w:val="32"/>
          <w:szCs w:val="32"/>
        </w:rPr>
      </w:pPr>
    </w:p>
    <w:p w14:paraId="4C91D3F2">
      <w:pPr>
        <w:spacing w:line="600" w:lineRule="exact"/>
        <w:jc w:val="center"/>
        <w:rPr>
          <w:rFonts w:hint="eastAsia" w:ascii="方正仿宋_GBK" w:eastAsia="方正仿宋_GBK"/>
          <w:bCs/>
          <w:sz w:val="32"/>
          <w:szCs w:val="32"/>
        </w:rPr>
      </w:pPr>
      <w:r>
        <w:rPr>
          <w:rFonts w:hint="eastAsia" w:ascii="方正仿宋_GBK" w:hAnsi="方正仿宋_GBK" w:eastAsia="方正仿宋_GBK" w:cs="方正仿宋_GBK"/>
          <w:sz w:val="32"/>
          <w:szCs w:val="32"/>
        </w:rPr>
        <w:t>鱼泉</w:t>
      </w:r>
      <w:r>
        <w:rPr>
          <w:rFonts w:hint="eastAsia" w:ascii="方正仿宋_GBK" w:hAnsi="方正仿宋_GBK" w:eastAsia="方正仿宋_GBK" w:cs="方正仿宋_GBK"/>
          <w:sz w:val="32"/>
          <w:szCs w:val="32"/>
          <w:lang w:eastAsia="zh-CN"/>
        </w:rPr>
        <w:t>府</w:t>
      </w:r>
      <w:r>
        <w:rPr>
          <w:rFonts w:hint="eastAsia" w:ascii="方正仿宋_GBK" w:hAnsi="方正仿宋_GBK" w:eastAsia="方正仿宋_GBK" w:cs="方正仿宋_GBK"/>
          <w:sz w:val="32"/>
          <w:szCs w:val="32"/>
        </w:rPr>
        <w:t>发</w:t>
      </w:r>
      <w:r>
        <w:rPr>
          <w:rFonts w:hint="eastAsia" w:ascii="方正仿宋_GBK" w:eastAsia="方正仿宋_GBK"/>
          <w:bCs/>
          <w:sz w:val="32"/>
          <w:szCs w:val="32"/>
        </w:rPr>
        <w:t>〔</w:t>
      </w:r>
      <w:r>
        <w:rPr>
          <w:rFonts w:hint="default" w:ascii="Times New Roman" w:hAnsi="Times New Roman" w:eastAsia="方正仿宋_GBK" w:cs="Times New Roman"/>
          <w:bCs/>
          <w:sz w:val="32"/>
          <w:szCs w:val="32"/>
          <w:lang w:val="en-US" w:eastAsia="zh-CN"/>
        </w:rPr>
        <w:t>20</w:t>
      </w:r>
      <w:r>
        <w:rPr>
          <w:rFonts w:hint="default" w:ascii="Times New Roman" w:hAnsi="Times New Roman" w:cs="Times New Roman"/>
          <w:bCs/>
          <w:sz w:val="32"/>
          <w:szCs w:val="32"/>
          <w:lang w:val="en-US" w:eastAsia="zh-CN"/>
        </w:rPr>
        <w:t>20</w:t>
      </w:r>
      <w:r>
        <w:rPr>
          <w:rFonts w:hint="eastAsia" w:ascii="方正仿宋_GBK" w:eastAsia="方正仿宋_GBK"/>
          <w:bCs/>
          <w:sz w:val="32"/>
          <w:szCs w:val="32"/>
        </w:rPr>
        <w:t>〕</w:t>
      </w:r>
      <w:r>
        <w:rPr>
          <w:rFonts w:hint="eastAsia" w:ascii="Times New Roman" w:hAnsi="Times New Roman" w:eastAsia="方正仿宋_GBK" w:cs="Times New Roman"/>
          <w:bCs/>
          <w:sz w:val="32"/>
          <w:szCs w:val="32"/>
          <w:lang w:val="en-US" w:eastAsia="zh-CN"/>
        </w:rPr>
        <w:t>37</w:t>
      </w:r>
      <w:r>
        <w:rPr>
          <w:rFonts w:hint="eastAsia" w:ascii="方正仿宋_GBK" w:eastAsia="方正仿宋_GBK"/>
          <w:bCs/>
          <w:sz w:val="32"/>
          <w:szCs w:val="32"/>
        </w:rPr>
        <w:t>号</w:t>
      </w:r>
    </w:p>
    <w:p w14:paraId="54B91C64">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方正仿宋_GBK" w:eastAsia="方正仿宋_GBK"/>
          <w:sz w:val="32"/>
          <w:szCs w:val="32"/>
        </w:rPr>
      </w:pPr>
    </w:p>
    <w:p w14:paraId="4F18D7CE">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both"/>
        <w:textAlignment w:val="auto"/>
        <w:outlineLvl w:val="9"/>
        <w:rPr>
          <w:rFonts w:ascii="方正仿宋_GBK" w:eastAsia="方正仿宋_GBK"/>
          <w:sz w:val="32"/>
          <w:szCs w:val="32"/>
        </w:rPr>
      </w:pPr>
    </w:p>
    <w:p w14:paraId="0381EA45">
      <w:pPr>
        <w:keepNext w:val="0"/>
        <w:keepLines w:val="0"/>
        <w:pageBreakBefore w:val="0"/>
        <w:widowControl w:val="0"/>
        <w:kinsoku/>
        <w:wordWrap/>
        <w:overflowPunct/>
        <w:topLinePunct w:val="0"/>
        <w:autoSpaceDE w:val="0"/>
        <w:autoSpaceDN w:val="0"/>
        <w:bidi w:val="0"/>
        <w:adjustRightInd w:val="0"/>
        <w:snapToGrid/>
        <w:spacing w:line="72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kern w:val="0"/>
          <w:position w:val="6"/>
          <w:sz w:val="44"/>
          <w:szCs w:val="44"/>
          <w:lang w:val="zh-CN"/>
        </w:rPr>
      </w:pPr>
      <w:r>
        <w:rPr>
          <w:rFonts w:hint="eastAsia" w:ascii="方正小标宋_GBK" w:hAnsi="方正小标宋_GBK" w:eastAsia="方正小标宋_GBK" w:cs="方正小标宋_GBK"/>
          <w:color w:val="000000"/>
          <w:kern w:val="0"/>
          <w:position w:val="6"/>
          <w:sz w:val="44"/>
          <w:szCs w:val="44"/>
          <w:lang w:val="zh-CN"/>
        </w:rPr>
        <w:t>鱼泉镇人民政府</w:t>
      </w:r>
    </w:p>
    <w:p w14:paraId="36EE0BD1">
      <w:pPr>
        <w:adjustRightInd w:val="0"/>
        <w:spacing w:line="720" w:lineRule="exact"/>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eastAsia="zh-CN"/>
        </w:rPr>
        <w:t>关于印发《</w:t>
      </w:r>
      <w:r>
        <w:rPr>
          <w:rFonts w:hint="eastAsia" w:ascii="方正小标宋_GBK" w:hAnsi="方正小标宋_GBK" w:eastAsia="方正小标宋_GBK" w:cs="方正小标宋_GBK"/>
          <w:sz w:val="44"/>
          <w:szCs w:val="44"/>
        </w:rPr>
        <w:t>202</w:t>
      </w:r>
      <w:r>
        <w:rPr>
          <w:rFonts w:hint="eastAsia" w:ascii="方正小标宋_GBK" w:hAnsi="方正小标宋_GBK" w:eastAsia="方正小标宋_GBK" w:cs="方正小标宋_GBK"/>
          <w:sz w:val="44"/>
          <w:szCs w:val="44"/>
          <w:lang w:val="en-US" w:eastAsia="zh-CN"/>
        </w:rPr>
        <w:t>1</w:t>
      </w:r>
      <w:r>
        <w:rPr>
          <w:rFonts w:hint="eastAsia" w:ascii="方正小标宋_GBK" w:hAnsi="方正小标宋_GBK" w:eastAsia="方正小标宋_GBK" w:cs="方正小标宋_GBK"/>
          <w:sz w:val="44"/>
          <w:szCs w:val="44"/>
        </w:rPr>
        <w:t>年度城乡居民</w:t>
      </w:r>
      <w:r>
        <w:rPr>
          <w:rFonts w:hint="eastAsia" w:ascii="方正小标宋_GBK" w:hAnsi="方正小标宋_GBK" w:eastAsia="方正小标宋_GBK" w:cs="方正小标宋_GBK"/>
          <w:sz w:val="44"/>
          <w:szCs w:val="44"/>
          <w:lang w:eastAsia="zh-CN"/>
        </w:rPr>
        <w:t>基本</w:t>
      </w:r>
      <w:r>
        <w:rPr>
          <w:rFonts w:hint="eastAsia" w:ascii="方正小标宋_GBK" w:hAnsi="方正小标宋_GBK" w:eastAsia="方正小标宋_GBK" w:cs="方正小标宋_GBK"/>
          <w:sz w:val="44"/>
          <w:szCs w:val="44"/>
        </w:rPr>
        <w:t>医疗保险</w:t>
      </w:r>
      <w:r>
        <w:rPr>
          <w:rFonts w:hint="eastAsia" w:ascii="方正小标宋_GBK" w:hAnsi="方正小标宋_GBK" w:eastAsia="方正小标宋_GBK" w:cs="方正小标宋_GBK"/>
          <w:sz w:val="44"/>
          <w:szCs w:val="44"/>
          <w:lang w:eastAsia="zh-CN"/>
        </w:rPr>
        <w:t>参</w:t>
      </w:r>
      <w:r>
        <w:rPr>
          <w:rFonts w:hint="eastAsia" w:ascii="方正小标宋_GBK" w:hAnsi="方正小标宋_GBK" w:eastAsia="方正小标宋_GBK" w:cs="方正小标宋_GBK"/>
          <w:sz w:val="44"/>
          <w:szCs w:val="44"/>
        </w:rPr>
        <w:t>保筹资工作</w:t>
      </w:r>
      <w:r>
        <w:rPr>
          <w:rFonts w:hint="eastAsia" w:ascii="方正小标宋_GBK" w:hAnsi="方正小标宋_GBK" w:eastAsia="方正小标宋_GBK" w:cs="方正小标宋_GBK"/>
          <w:sz w:val="44"/>
          <w:szCs w:val="44"/>
          <w:lang w:eastAsia="zh-CN"/>
        </w:rPr>
        <w:t>》的通知</w:t>
      </w:r>
    </w:p>
    <w:p w14:paraId="7AFF67D9">
      <w:pPr>
        <w:keepNext w:val="0"/>
        <w:keepLines w:val="0"/>
        <w:pageBreakBefore w:val="0"/>
        <w:widowControl w:val="0"/>
        <w:kinsoku/>
        <w:wordWrap/>
        <w:overflowPunct/>
        <w:topLinePunct w:val="0"/>
        <w:autoSpaceDE w:val="0"/>
        <w:autoSpaceDN w:val="0"/>
        <w:bidi w:val="0"/>
        <w:adjustRightInd w:val="0"/>
        <w:snapToGrid/>
        <w:spacing w:line="578" w:lineRule="exact"/>
        <w:ind w:left="0" w:leftChars="0" w:right="0" w:rightChars="0"/>
        <w:jc w:val="both"/>
        <w:textAlignment w:val="auto"/>
        <w:outlineLvl w:val="9"/>
        <w:rPr>
          <w:rFonts w:hint="default" w:ascii="Times New Roman" w:hAnsi="Times New Roman" w:eastAsia="方正小标宋_GBK" w:cs="Times New Roman"/>
          <w:snapToGrid w:val="0"/>
          <w:sz w:val="44"/>
          <w:szCs w:val="44"/>
        </w:rPr>
      </w:pPr>
    </w:p>
    <w:p w14:paraId="30EAD2AB">
      <w:pPr>
        <w:keepNext w:val="0"/>
        <w:keepLines w:val="0"/>
        <w:pageBreakBefore w:val="0"/>
        <w:kinsoku/>
        <w:wordWrap/>
        <w:overflowPunct/>
        <w:topLinePunct w:val="0"/>
        <w:bidi w:val="0"/>
        <w:adjustRightInd w:val="0"/>
        <w:spacing w:line="578" w:lineRule="exact"/>
        <w:ind w:right="0" w:rightChars="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w:t>
      </w:r>
    </w:p>
    <w:p w14:paraId="2BDBD993">
      <w:pPr>
        <w:keepNext w:val="0"/>
        <w:keepLines w:val="0"/>
        <w:pageBreakBefore w:val="0"/>
        <w:kinsoku/>
        <w:wordWrap/>
        <w:overflowPunct/>
        <w:topLinePunct w:val="0"/>
        <w:bidi w:val="0"/>
        <w:adjustRightInd w:val="0"/>
        <w:spacing w:line="578" w:lineRule="exact"/>
        <w:ind w:right="0" w:rightChars="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w:t>
      </w:r>
      <w:r>
        <w:rPr>
          <w:rFonts w:hint="default" w:ascii="Times New Roman" w:hAnsi="Times New Roman" w:eastAsia="方正仿宋_GBK" w:cs="Times New Roman"/>
          <w:sz w:val="32"/>
          <w:szCs w:val="32"/>
          <w:lang w:val="en-US" w:eastAsia="zh-CN"/>
        </w:rPr>
        <w:t>顺利完成我镇</w:t>
      </w:r>
      <w:r>
        <w:rPr>
          <w:rFonts w:hint="eastAsia" w:ascii="Times New Roman" w:hAnsi="Times New Roman" w:eastAsia="方正仿宋_GBK" w:cs="Times New Roman"/>
          <w:sz w:val="32"/>
          <w:szCs w:val="32"/>
          <w:lang w:val="en-US" w:eastAsia="zh-CN"/>
        </w:rPr>
        <w:t>2021</w:t>
      </w:r>
      <w:r>
        <w:rPr>
          <w:rFonts w:hint="default" w:ascii="Times New Roman" w:hAnsi="Times New Roman" w:eastAsia="方正仿宋_GBK" w:cs="Times New Roman"/>
          <w:sz w:val="32"/>
          <w:szCs w:val="32"/>
          <w:lang w:val="en-US" w:eastAsia="zh-CN"/>
        </w:rPr>
        <w:t>年度城乡</w:t>
      </w:r>
      <w:r>
        <w:rPr>
          <w:rFonts w:hint="default" w:ascii="Times New Roman" w:eastAsia="方正仿宋_GBK"/>
          <w:lang w:eastAsia="zh-CN"/>
        </w:rPr>
        <w:t>居民</w:t>
      </w:r>
      <w:r>
        <w:rPr>
          <w:rFonts w:hint="eastAsia" w:ascii="Times New Roman" w:eastAsia="方正仿宋_GBK"/>
          <w:lang w:eastAsia="zh-CN"/>
        </w:rPr>
        <w:t>基本</w:t>
      </w:r>
      <w:r>
        <w:rPr>
          <w:rFonts w:hint="default" w:ascii="Times New Roman" w:eastAsia="方正仿宋_GBK"/>
          <w:lang w:eastAsia="zh-CN"/>
        </w:rPr>
        <w:t>医疗保险</w:t>
      </w:r>
      <w:r>
        <w:rPr>
          <w:rFonts w:hint="eastAsia" w:ascii="Times New Roman" w:eastAsia="方正仿宋_GBK"/>
          <w:lang w:eastAsia="zh-CN"/>
        </w:rPr>
        <w:t>参</w:t>
      </w:r>
      <w:r>
        <w:rPr>
          <w:rFonts w:hint="default" w:ascii="Times New Roman" w:eastAsia="方正仿宋_GBK"/>
          <w:lang w:eastAsia="zh-CN"/>
        </w:rPr>
        <w:t>保筹资</w:t>
      </w:r>
      <w:r>
        <w:rPr>
          <w:rFonts w:hint="default" w:ascii="Times New Roman" w:eastAsia="方正仿宋_GBK"/>
          <w:lang w:val="en-US" w:eastAsia="zh-CN"/>
        </w:rPr>
        <w:t>任务，</w:t>
      </w:r>
      <w:r>
        <w:rPr>
          <w:rFonts w:hint="eastAsia" w:ascii="Times New Roman" w:eastAsia="方正仿宋_GBK"/>
          <w:lang w:eastAsia="zh-CN"/>
        </w:rPr>
        <w:t>根据云阳县医</w:t>
      </w:r>
      <w:r>
        <w:rPr>
          <w:rFonts w:ascii="Times New Roman" w:eastAsia="方正仿宋_GBK"/>
        </w:rPr>
        <w:t>疗保障局、</w:t>
      </w:r>
      <w:r>
        <w:rPr>
          <w:rFonts w:hint="eastAsia" w:ascii="Times New Roman" w:eastAsia="方正仿宋_GBK"/>
          <w:lang w:eastAsia="zh-CN"/>
        </w:rPr>
        <w:t>云阳县</w:t>
      </w:r>
      <w:r>
        <w:rPr>
          <w:rFonts w:ascii="Times New Roman" w:eastAsia="方正仿宋_GBK"/>
        </w:rPr>
        <w:t>财政局、国家税务总局</w:t>
      </w:r>
      <w:r>
        <w:rPr>
          <w:rFonts w:hint="eastAsia" w:ascii="Times New Roman" w:eastAsia="方正仿宋_GBK"/>
          <w:lang w:eastAsia="zh-CN"/>
        </w:rPr>
        <w:t>云阳县</w:t>
      </w:r>
      <w:r>
        <w:rPr>
          <w:rFonts w:hint="eastAsia" w:ascii="Times New Roman" w:eastAsia="方正仿宋_GBK"/>
        </w:rPr>
        <w:t>税务局</w:t>
      </w:r>
      <w:r>
        <w:rPr>
          <w:rFonts w:ascii="Times New Roman" w:eastAsia="方正仿宋_GBK"/>
        </w:rPr>
        <w:t>《关于做好</w:t>
      </w:r>
      <w:r>
        <w:rPr>
          <w:rFonts w:hint="eastAsia" w:ascii="Times New Roman" w:eastAsia="方正仿宋_GBK"/>
          <w:lang w:val="en-US" w:eastAsia="zh-CN"/>
        </w:rPr>
        <w:t>2021</w:t>
      </w:r>
      <w:r>
        <w:rPr>
          <w:rFonts w:ascii="Times New Roman" w:eastAsia="方正仿宋_GBK"/>
        </w:rPr>
        <w:t>年</w:t>
      </w:r>
      <w:r>
        <w:rPr>
          <w:rFonts w:hint="eastAsia" w:ascii="Times New Roman" w:eastAsia="方正仿宋_GBK"/>
          <w:lang w:eastAsia="zh-CN"/>
        </w:rPr>
        <w:t>度</w:t>
      </w:r>
      <w:r>
        <w:rPr>
          <w:rFonts w:ascii="Times New Roman" w:eastAsia="方正仿宋_GBK"/>
        </w:rPr>
        <w:t>城乡居民基本医疗</w:t>
      </w:r>
      <w:r>
        <w:rPr>
          <w:rFonts w:hint="eastAsia" w:ascii="Times New Roman" w:eastAsia="方正仿宋_GBK"/>
          <w:lang w:eastAsia="zh-CN"/>
        </w:rPr>
        <w:t>保险参保筹资</w:t>
      </w:r>
      <w:r>
        <w:rPr>
          <w:rFonts w:ascii="Times New Roman" w:eastAsia="方正仿宋_GBK"/>
        </w:rPr>
        <w:t>工作的通知</w:t>
      </w:r>
      <w:r>
        <w:rPr>
          <w:rFonts w:ascii="Times New Roman" w:eastAsia="方正仿宋_GBK"/>
          <w:spacing w:val="-14"/>
        </w:rPr>
        <w:t>》（</w:t>
      </w:r>
      <w:r>
        <w:rPr>
          <w:rFonts w:hint="eastAsia" w:ascii="Times New Roman" w:eastAsia="方正仿宋_GBK"/>
          <w:spacing w:val="-14"/>
          <w:lang w:eastAsia="zh-CN"/>
        </w:rPr>
        <w:t>云</w:t>
      </w:r>
      <w:r>
        <w:rPr>
          <w:rFonts w:ascii="Times New Roman" w:eastAsia="方正仿宋_GBK"/>
          <w:spacing w:val="-14"/>
        </w:rPr>
        <w:t>医保发〔</w:t>
      </w:r>
      <w:r>
        <w:rPr>
          <w:rFonts w:ascii="Times New Roman" w:hAnsi="Times New Roman" w:eastAsia="方正仿宋_GBK"/>
          <w:spacing w:val="-14"/>
        </w:rPr>
        <w:t>20</w:t>
      </w:r>
      <w:r>
        <w:rPr>
          <w:rFonts w:hint="eastAsia" w:ascii="Times New Roman" w:hAnsi="Times New Roman" w:eastAsia="方正仿宋_GBK"/>
          <w:spacing w:val="-14"/>
        </w:rPr>
        <w:t>20</w:t>
      </w:r>
      <w:r>
        <w:rPr>
          <w:rFonts w:ascii="Times New Roman" w:eastAsia="方正仿宋_GBK"/>
          <w:spacing w:val="-14"/>
        </w:rPr>
        <w:t>〕</w:t>
      </w:r>
      <w:r>
        <w:rPr>
          <w:rFonts w:hint="eastAsia" w:ascii="Times New Roman" w:eastAsia="方正仿宋_GBK"/>
          <w:spacing w:val="-14"/>
          <w:lang w:val="en-US" w:eastAsia="zh-CN"/>
        </w:rPr>
        <w:t>44</w:t>
      </w:r>
      <w:r>
        <w:rPr>
          <w:rFonts w:ascii="Times New Roman" w:eastAsia="方正仿宋_GBK"/>
          <w:spacing w:val="-14"/>
        </w:rPr>
        <w:t>号）</w:t>
      </w:r>
      <w:r>
        <w:rPr>
          <w:rFonts w:hint="eastAsia" w:ascii="Times New Roman" w:eastAsia="方正仿宋_GBK"/>
          <w:spacing w:val="-14"/>
          <w:lang w:eastAsia="zh-CN"/>
        </w:rPr>
        <w:t>文件</w:t>
      </w:r>
      <w:r>
        <w:rPr>
          <w:rFonts w:ascii="Times New Roman" w:eastAsia="方正仿宋_GBK"/>
          <w:spacing w:val="-14"/>
        </w:rPr>
        <w:t>精神</w:t>
      </w:r>
      <w:r>
        <w:rPr>
          <w:rFonts w:hint="default" w:ascii="Times New Roman" w:hAnsi="Times New Roman" w:eastAsia="方正仿宋_GBK" w:cs="Times New Roman"/>
          <w:sz w:val="32"/>
          <w:szCs w:val="32"/>
          <w:lang w:val="en-US" w:eastAsia="zh-CN"/>
        </w:rPr>
        <w:t>，结合我镇实际，</w:t>
      </w:r>
      <w:r>
        <w:rPr>
          <w:rFonts w:hint="eastAsia" w:ascii="Times New Roman" w:hAnsi="Times New Roman" w:eastAsia="方正仿宋_GBK" w:cs="Times New Roman"/>
          <w:sz w:val="32"/>
          <w:szCs w:val="32"/>
          <w:lang w:val="en-US" w:eastAsia="zh-CN"/>
        </w:rPr>
        <w:t>现将2021年度城乡居民基本医疗保险工作相关事项通知如下：</w:t>
      </w:r>
    </w:p>
    <w:p w14:paraId="3E2F63E6">
      <w:pPr>
        <w:keepNext w:val="0"/>
        <w:keepLines w:val="0"/>
        <w:pageBreakBefore w:val="0"/>
        <w:kinsoku/>
        <w:wordWrap/>
        <w:overflowPunct/>
        <w:topLinePunct w:val="0"/>
        <w:bidi w:val="0"/>
        <w:snapToGrid w:val="0"/>
        <w:spacing w:line="578" w:lineRule="exact"/>
        <w:ind w:right="0" w:rightChars="0"/>
        <w:jc w:val="both"/>
        <w:textAlignment w:val="auto"/>
        <w:rPr>
          <w:rFonts w:ascii="方正仿宋_GBK" w:hAnsi="Times New Roman" w:eastAsia="方正仿宋_GBK"/>
        </w:rPr>
      </w:pPr>
    </w:p>
    <w:p w14:paraId="0B60CD4C">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eastAsia="方正黑体_GBK"/>
        </w:rPr>
      </w:pPr>
    </w:p>
    <w:p w14:paraId="66337883">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黑体_GBK"/>
        </w:rPr>
      </w:pPr>
      <w:r>
        <w:rPr>
          <w:rFonts w:ascii="Times New Roman" w:eastAsia="方正黑体_GBK"/>
        </w:rPr>
        <w:t>一、参保相关政策</w:t>
      </w:r>
    </w:p>
    <w:p w14:paraId="069275FF">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楷体_GBK"/>
        </w:rPr>
      </w:pPr>
      <w:r>
        <w:rPr>
          <w:rFonts w:ascii="Times New Roman" w:eastAsia="方正楷体_GBK"/>
        </w:rPr>
        <w:t>（一）参保对象</w:t>
      </w:r>
    </w:p>
    <w:p w14:paraId="2EC1B050">
      <w:pPr>
        <w:keepNext w:val="0"/>
        <w:keepLines w:val="0"/>
        <w:pageBreakBefore w:val="0"/>
        <w:kinsoku/>
        <w:wordWrap/>
        <w:overflowPunct/>
        <w:topLinePunct w:val="0"/>
        <w:bidi w:val="0"/>
        <w:spacing w:line="578" w:lineRule="exact"/>
        <w:ind w:right="0" w:rightChars="0" w:firstLine="640" w:firstLineChars="200"/>
        <w:jc w:val="both"/>
        <w:textAlignment w:val="auto"/>
        <w:rPr>
          <w:rFonts w:ascii="Times New Roman" w:hAnsi="Times New Roman" w:eastAsia="方正仿宋_GBK"/>
        </w:rPr>
      </w:pPr>
      <w:r>
        <w:rPr>
          <w:rFonts w:ascii="Times New Roman" w:hAnsi="Times New Roman" w:eastAsia="方正仿宋_GBK"/>
        </w:rPr>
        <w:t>具有云阳县城乡户籍的居民，不属于城镇职工基本医疗保险制度覆盖范围的</w:t>
      </w:r>
      <w:r>
        <w:rPr>
          <w:rFonts w:ascii="Times New Roman" w:eastAsia="方正仿宋_GBK"/>
        </w:rPr>
        <w:t>，可自愿在户口所在地</w:t>
      </w:r>
      <w:r>
        <w:rPr>
          <w:rFonts w:hint="eastAsia" w:ascii="Times New Roman" w:eastAsia="方正仿宋_GBK"/>
        </w:rPr>
        <w:t>参</w:t>
      </w:r>
      <w:r>
        <w:rPr>
          <w:rFonts w:ascii="Times New Roman" w:eastAsia="方正仿宋_GBK"/>
        </w:rPr>
        <w:t>加城乡居民合作医疗保险</w:t>
      </w:r>
      <w:r>
        <w:rPr>
          <w:rFonts w:ascii="Times New Roman" w:eastAsia="方正仿宋_GBK"/>
          <w:snapToGrid w:val="0"/>
          <w:color w:val="000000"/>
        </w:rPr>
        <w:t>。</w:t>
      </w:r>
      <w:r>
        <w:rPr>
          <w:rFonts w:ascii="Times New Roman" w:eastAsia="方正仿宋_GBK"/>
        </w:rPr>
        <w:t>重庆市其它区县居民，举家在云阳县居住的，可自愿在居住乡镇（街道）参加城乡居民</w:t>
      </w:r>
      <w:r>
        <w:rPr>
          <w:rFonts w:hint="eastAsia" w:ascii="Times New Roman" w:eastAsia="方正仿宋_GBK"/>
        </w:rPr>
        <w:t>基本</w:t>
      </w:r>
      <w:r>
        <w:rPr>
          <w:rFonts w:ascii="Times New Roman" w:eastAsia="方正仿宋_GBK"/>
        </w:rPr>
        <w:t>医疗保险。在重庆市取得《居住证》的市外户籍人员，在重庆市取得《外国人永久居留证》的外国籍人员，重庆市引进的各类人才及专家的配偶、未成年子女及父母，在渝高校就读的台、港、澳大学生，可</w:t>
      </w:r>
      <w:r>
        <w:rPr>
          <w:rFonts w:hint="eastAsia" w:ascii="Times New Roman" w:eastAsia="方正仿宋_GBK"/>
        </w:rPr>
        <w:t>以在居住</w:t>
      </w:r>
      <w:r>
        <w:rPr>
          <w:rFonts w:ascii="Times New Roman" w:eastAsia="方正仿宋_GBK"/>
        </w:rPr>
        <w:t>乡镇（街道）参加城乡居民</w:t>
      </w:r>
      <w:r>
        <w:rPr>
          <w:rFonts w:hint="eastAsia" w:ascii="Times New Roman" w:eastAsia="方正仿宋_GBK"/>
        </w:rPr>
        <w:t>基本</w:t>
      </w:r>
      <w:r>
        <w:rPr>
          <w:rFonts w:ascii="Times New Roman" w:eastAsia="方正仿宋_GBK"/>
        </w:rPr>
        <w:t>医疗保险。</w:t>
      </w:r>
    </w:p>
    <w:p w14:paraId="3C22B988">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楷体_GBK"/>
        </w:rPr>
      </w:pPr>
      <w:r>
        <w:rPr>
          <w:rFonts w:ascii="Times New Roman" w:eastAsia="方正楷体_GBK"/>
        </w:rPr>
        <w:t>（</w:t>
      </w:r>
      <w:r>
        <w:rPr>
          <w:rFonts w:hint="eastAsia" w:ascii="Times New Roman" w:eastAsia="方正楷体_GBK"/>
        </w:rPr>
        <w:t>二</w:t>
      </w:r>
      <w:r>
        <w:rPr>
          <w:rFonts w:ascii="Times New Roman" w:eastAsia="方正楷体_GBK"/>
        </w:rPr>
        <w:t>）筹资标准</w:t>
      </w:r>
    </w:p>
    <w:p w14:paraId="26BF1E62">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仿宋_GBK"/>
          <w:snapToGrid w:val="0"/>
          <w:color w:val="000000"/>
        </w:rPr>
      </w:pPr>
      <w:r>
        <w:rPr>
          <w:rFonts w:ascii="Times New Roman" w:hAnsi="Times New Roman" w:eastAsia="方正仿宋_GBK"/>
          <w:snapToGrid w:val="0"/>
          <w:color w:val="000000"/>
        </w:rPr>
        <w:t>1</w:t>
      </w:r>
      <w:r>
        <w:rPr>
          <w:rFonts w:hint="eastAsia" w:ascii="Times New Roman" w:hAnsi="Times New Roman" w:eastAsia="方正仿宋_GBK"/>
          <w:snapToGrid w:val="0"/>
          <w:color w:val="000000"/>
          <w:lang w:val="en-US" w:eastAsia="zh-CN"/>
        </w:rPr>
        <w:t>.</w:t>
      </w:r>
      <w:r>
        <w:rPr>
          <w:rFonts w:ascii="Times New Roman" w:hAnsi="Times New Roman" w:eastAsia="方正仿宋_GBK"/>
          <w:snapToGrid w:val="0"/>
          <w:color w:val="000000"/>
        </w:rPr>
        <w:t>2</w:t>
      </w:r>
      <w:r>
        <w:rPr>
          <w:rFonts w:hint="eastAsia" w:ascii="Times New Roman" w:hAnsi="Times New Roman" w:eastAsia="方正仿宋_GBK"/>
          <w:snapToGrid w:val="0"/>
          <w:color w:val="000000"/>
        </w:rPr>
        <w:t>020</w:t>
      </w:r>
      <w:r>
        <w:rPr>
          <w:rFonts w:ascii="Times New Roman" w:eastAsia="方正仿宋_GBK"/>
          <w:snapToGrid w:val="0"/>
          <w:color w:val="000000"/>
        </w:rPr>
        <w:t>年</w:t>
      </w:r>
      <w:r>
        <w:rPr>
          <w:rFonts w:ascii="Times New Roman" w:hAnsi="Times New Roman" w:eastAsia="方正仿宋_GBK"/>
          <w:snapToGrid w:val="0"/>
          <w:color w:val="000000"/>
        </w:rPr>
        <w:t>12</w:t>
      </w:r>
      <w:r>
        <w:rPr>
          <w:rFonts w:ascii="Times New Roman" w:eastAsia="方正仿宋_GBK"/>
          <w:snapToGrid w:val="0"/>
          <w:color w:val="000000"/>
        </w:rPr>
        <w:t>月</w:t>
      </w:r>
      <w:r>
        <w:rPr>
          <w:rFonts w:hint="eastAsia" w:ascii="Times New Roman" w:hAnsi="Times New Roman" w:eastAsia="方正仿宋_GBK"/>
          <w:snapToGrid w:val="0"/>
          <w:color w:val="000000"/>
        </w:rPr>
        <w:t>31</w:t>
      </w:r>
      <w:r>
        <w:rPr>
          <w:rFonts w:ascii="Times New Roman" w:eastAsia="方正仿宋_GBK"/>
          <w:snapToGrid w:val="0"/>
          <w:color w:val="000000"/>
        </w:rPr>
        <w:t>日前，为</w:t>
      </w:r>
      <w:r>
        <w:rPr>
          <w:rFonts w:ascii="Times New Roman" w:hAnsi="Times New Roman" w:eastAsia="方正仿宋_GBK"/>
          <w:snapToGrid w:val="0"/>
          <w:color w:val="000000"/>
        </w:rPr>
        <w:t>202</w:t>
      </w:r>
      <w:r>
        <w:rPr>
          <w:rFonts w:hint="eastAsia" w:ascii="Times New Roman" w:hAnsi="Times New Roman" w:eastAsia="方正仿宋_GBK"/>
          <w:snapToGrid w:val="0"/>
          <w:color w:val="000000"/>
        </w:rPr>
        <w:t>1</w:t>
      </w:r>
      <w:r>
        <w:rPr>
          <w:rFonts w:ascii="Times New Roman" w:eastAsia="方正仿宋_GBK"/>
          <w:snapToGrid w:val="0"/>
          <w:color w:val="000000"/>
        </w:rPr>
        <w:t>年居民医保集中参保期。个人参保缴费标准：一档</w:t>
      </w:r>
      <w:r>
        <w:rPr>
          <w:rFonts w:ascii="Times New Roman" w:hAnsi="Times New Roman" w:eastAsia="方正仿宋_GBK"/>
          <w:snapToGrid w:val="0"/>
          <w:color w:val="000000"/>
        </w:rPr>
        <w:t>2</w:t>
      </w:r>
      <w:r>
        <w:rPr>
          <w:rFonts w:hint="eastAsia" w:ascii="Times New Roman" w:hAnsi="Times New Roman" w:eastAsia="方正仿宋_GBK"/>
          <w:snapToGrid w:val="0"/>
          <w:color w:val="000000"/>
        </w:rPr>
        <w:t>80</w:t>
      </w:r>
      <w:r>
        <w:rPr>
          <w:rFonts w:ascii="Times New Roman" w:eastAsia="方正仿宋_GBK"/>
          <w:snapToGrid w:val="0"/>
          <w:color w:val="000000"/>
        </w:rPr>
        <w:t>元</w:t>
      </w:r>
      <w:r>
        <w:rPr>
          <w:rFonts w:ascii="Times New Roman" w:hAnsi="Times New Roman" w:eastAsia="方正仿宋_GBK"/>
          <w:snapToGrid w:val="0"/>
          <w:color w:val="000000"/>
        </w:rPr>
        <w:t>/</w:t>
      </w:r>
      <w:r>
        <w:rPr>
          <w:rFonts w:ascii="Times New Roman" w:eastAsia="方正仿宋_GBK"/>
          <w:snapToGrid w:val="0"/>
          <w:color w:val="000000"/>
        </w:rPr>
        <w:t>人</w:t>
      </w:r>
      <w:r>
        <w:rPr>
          <w:rFonts w:ascii="Times New Roman" w:hAnsi="Times New Roman" w:eastAsia="方正仿宋_GBK"/>
          <w:snapToGrid w:val="0"/>
          <w:color w:val="000000"/>
        </w:rPr>
        <w:t>·</w:t>
      </w:r>
      <w:r>
        <w:rPr>
          <w:rFonts w:ascii="Times New Roman" w:eastAsia="方正仿宋_GBK"/>
          <w:snapToGrid w:val="0"/>
          <w:color w:val="000000"/>
        </w:rPr>
        <w:t>年，二档</w:t>
      </w:r>
      <w:r>
        <w:rPr>
          <w:rFonts w:ascii="Times New Roman" w:hAnsi="Times New Roman" w:eastAsia="方正仿宋_GBK"/>
          <w:snapToGrid w:val="0"/>
          <w:color w:val="000000"/>
        </w:rPr>
        <w:t>6</w:t>
      </w:r>
      <w:r>
        <w:rPr>
          <w:rFonts w:hint="eastAsia" w:ascii="Times New Roman" w:hAnsi="Times New Roman" w:eastAsia="方正仿宋_GBK"/>
          <w:snapToGrid w:val="0"/>
          <w:color w:val="000000"/>
        </w:rPr>
        <w:t>55</w:t>
      </w:r>
      <w:r>
        <w:rPr>
          <w:rFonts w:ascii="Times New Roman" w:eastAsia="方正仿宋_GBK"/>
          <w:snapToGrid w:val="0"/>
          <w:color w:val="000000"/>
        </w:rPr>
        <w:t>元</w:t>
      </w:r>
      <w:r>
        <w:rPr>
          <w:rFonts w:ascii="Times New Roman" w:hAnsi="Times New Roman" w:eastAsia="方正仿宋_GBK"/>
          <w:snapToGrid w:val="0"/>
          <w:color w:val="000000"/>
        </w:rPr>
        <w:t>/</w:t>
      </w:r>
      <w:r>
        <w:rPr>
          <w:rFonts w:ascii="Times New Roman" w:eastAsia="方正仿宋_GBK"/>
          <w:snapToGrid w:val="0"/>
          <w:color w:val="000000"/>
        </w:rPr>
        <w:t>人</w:t>
      </w:r>
      <w:r>
        <w:rPr>
          <w:rFonts w:ascii="Times New Roman" w:hAnsi="Times New Roman" w:eastAsia="方正仿宋_GBK"/>
          <w:snapToGrid w:val="0"/>
          <w:color w:val="000000"/>
        </w:rPr>
        <w:t>·</w:t>
      </w:r>
      <w:r>
        <w:rPr>
          <w:rFonts w:ascii="Times New Roman" w:eastAsia="方正仿宋_GBK"/>
          <w:snapToGrid w:val="0"/>
          <w:color w:val="000000"/>
        </w:rPr>
        <w:t>年。</w:t>
      </w:r>
    </w:p>
    <w:p w14:paraId="582931E8">
      <w:pPr>
        <w:keepNext w:val="0"/>
        <w:keepLines w:val="0"/>
        <w:pageBreakBefore w:val="0"/>
        <w:kinsoku/>
        <w:wordWrap/>
        <w:overflowPunct/>
        <w:topLinePunct w:val="0"/>
        <w:bidi w:val="0"/>
        <w:spacing w:line="578" w:lineRule="exact"/>
        <w:ind w:right="0" w:rightChars="0" w:firstLine="640"/>
        <w:jc w:val="both"/>
        <w:textAlignment w:val="auto"/>
        <w:rPr>
          <w:rFonts w:ascii="Times New Roman" w:hAnsi="Times New Roman" w:eastAsia="方正仿宋_GBK"/>
          <w:snapToGrid w:val="0"/>
          <w:color w:val="000000"/>
        </w:rPr>
      </w:pPr>
      <w:r>
        <w:rPr>
          <w:rFonts w:ascii="Times New Roman" w:hAnsi="Times New Roman" w:eastAsia="方正仿宋_GBK"/>
          <w:snapToGrid w:val="0"/>
          <w:color w:val="000000"/>
        </w:rPr>
        <w:t>2</w:t>
      </w:r>
      <w:r>
        <w:rPr>
          <w:rFonts w:hint="eastAsia" w:ascii="Times New Roman" w:hAnsi="Times New Roman" w:eastAsia="方正仿宋_GBK"/>
          <w:snapToGrid w:val="0"/>
          <w:color w:val="000000"/>
          <w:lang w:val="en-US" w:eastAsia="zh-CN"/>
        </w:rPr>
        <w:t>.</w:t>
      </w:r>
      <w:r>
        <w:rPr>
          <w:rFonts w:ascii="Times New Roman" w:eastAsia="方正仿宋_GBK"/>
          <w:snapToGrid w:val="0"/>
          <w:color w:val="000000"/>
        </w:rPr>
        <w:t>错过集中参保期的居民，</w:t>
      </w:r>
      <w:r>
        <w:rPr>
          <w:rFonts w:ascii="Times New Roman" w:hAnsi="Times New Roman" w:eastAsia="方正仿宋_GBK"/>
          <w:snapToGrid w:val="0"/>
          <w:color w:val="000000"/>
        </w:rPr>
        <w:t>202</w:t>
      </w:r>
      <w:r>
        <w:rPr>
          <w:rFonts w:hint="eastAsia" w:ascii="Times New Roman" w:hAnsi="Times New Roman" w:eastAsia="方正仿宋_GBK"/>
          <w:snapToGrid w:val="0"/>
          <w:color w:val="000000"/>
        </w:rPr>
        <w:t>1</w:t>
      </w:r>
      <w:r>
        <w:rPr>
          <w:rFonts w:ascii="Times New Roman" w:eastAsia="方正仿宋_GBK"/>
          <w:snapToGrid w:val="0"/>
          <w:color w:val="000000"/>
        </w:rPr>
        <w:t>年</w:t>
      </w:r>
      <w:r>
        <w:rPr>
          <w:rFonts w:ascii="Times New Roman" w:hAnsi="Times New Roman" w:eastAsia="方正仿宋_GBK"/>
          <w:snapToGrid w:val="0"/>
          <w:color w:val="000000"/>
        </w:rPr>
        <w:t>1</w:t>
      </w:r>
      <w:r>
        <w:rPr>
          <w:rFonts w:ascii="Times New Roman" w:eastAsia="方正仿宋_GBK"/>
          <w:snapToGrid w:val="0"/>
          <w:color w:val="000000"/>
        </w:rPr>
        <w:t>月</w:t>
      </w:r>
      <w:r>
        <w:rPr>
          <w:rFonts w:ascii="Times New Roman" w:hAnsi="Times New Roman" w:eastAsia="方正仿宋_GBK"/>
          <w:snapToGrid w:val="0"/>
          <w:color w:val="000000"/>
        </w:rPr>
        <w:t>1</w:t>
      </w:r>
      <w:r>
        <w:rPr>
          <w:rFonts w:ascii="Times New Roman" w:eastAsia="方正仿宋_GBK"/>
          <w:snapToGrid w:val="0"/>
          <w:color w:val="000000"/>
        </w:rPr>
        <w:t>日至</w:t>
      </w:r>
      <w:r>
        <w:rPr>
          <w:rFonts w:ascii="Times New Roman" w:hAnsi="Times New Roman" w:eastAsia="方正仿宋_GBK"/>
          <w:snapToGrid w:val="0"/>
          <w:color w:val="000000"/>
        </w:rPr>
        <w:t>2</w:t>
      </w:r>
      <w:r>
        <w:rPr>
          <w:rFonts w:ascii="Times New Roman" w:eastAsia="方正仿宋_GBK"/>
          <w:snapToGrid w:val="0"/>
          <w:color w:val="000000"/>
        </w:rPr>
        <w:t>月</w:t>
      </w:r>
      <w:r>
        <w:rPr>
          <w:rFonts w:hint="eastAsia" w:ascii="Times New Roman" w:hAnsi="Times New Roman" w:eastAsia="方正仿宋_GBK"/>
          <w:snapToGrid w:val="0"/>
          <w:color w:val="000000"/>
        </w:rPr>
        <w:t>28</w:t>
      </w:r>
      <w:r>
        <w:rPr>
          <w:rFonts w:ascii="Times New Roman" w:eastAsia="方正仿宋_GBK"/>
          <w:snapToGrid w:val="0"/>
          <w:color w:val="000000"/>
        </w:rPr>
        <w:t>日期间参保缴费的，按集中参保期标准缴纳参保费用，其居民医保待遇自完清费用的次月</w:t>
      </w:r>
      <w:r>
        <w:rPr>
          <w:rFonts w:ascii="Times New Roman" w:hAnsi="Times New Roman" w:eastAsia="方正仿宋_GBK"/>
          <w:snapToGrid w:val="0"/>
          <w:color w:val="000000"/>
        </w:rPr>
        <w:t>1</w:t>
      </w:r>
      <w:r>
        <w:rPr>
          <w:rFonts w:ascii="Times New Roman" w:eastAsia="方正仿宋_GBK"/>
          <w:snapToGrid w:val="0"/>
          <w:color w:val="000000"/>
        </w:rPr>
        <w:t>日起按规定享受；</w:t>
      </w:r>
      <w:r>
        <w:rPr>
          <w:rFonts w:ascii="Times New Roman" w:hAnsi="Times New Roman" w:eastAsia="方正仿宋_GBK"/>
          <w:snapToGrid w:val="0"/>
          <w:color w:val="000000"/>
        </w:rPr>
        <w:t>202</w:t>
      </w:r>
      <w:r>
        <w:rPr>
          <w:rFonts w:hint="eastAsia" w:ascii="Times New Roman" w:hAnsi="Times New Roman" w:eastAsia="方正仿宋_GBK"/>
          <w:snapToGrid w:val="0"/>
          <w:color w:val="000000"/>
        </w:rPr>
        <w:t>1</w:t>
      </w:r>
      <w:r>
        <w:rPr>
          <w:rFonts w:ascii="Times New Roman" w:eastAsia="方正仿宋_GBK"/>
          <w:snapToGrid w:val="0"/>
          <w:color w:val="000000"/>
        </w:rPr>
        <w:t>年</w:t>
      </w:r>
      <w:r>
        <w:rPr>
          <w:rFonts w:ascii="Times New Roman" w:hAnsi="Times New Roman" w:eastAsia="方正仿宋_GBK"/>
          <w:snapToGrid w:val="0"/>
          <w:color w:val="000000"/>
        </w:rPr>
        <w:t>3</w:t>
      </w:r>
      <w:r>
        <w:rPr>
          <w:rFonts w:ascii="Times New Roman" w:eastAsia="方正仿宋_GBK"/>
          <w:snapToGrid w:val="0"/>
          <w:color w:val="000000"/>
        </w:rPr>
        <w:t>月</w:t>
      </w:r>
      <w:r>
        <w:rPr>
          <w:rFonts w:ascii="Times New Roman" w:hAnsi="Times New Roman" w:eastAsia="方正仿宋_GBK"/>
          <w:snapToGrid w:val="0"/>
          <w:color w:val="000000"/>
        </w:rPr>
        <w:t>1</w:t>
      </w:r>
      <w:r>
        <w:rPr>
          <w:rFonts w:ascii="Times New Roman" w:eastAsia="方正仿宋_GBK"/>
          <w:snapToGrid w:val="0"/>
          <w:color w:val="000000"/>
        </w:rPr>
        <w:t>日至</w:t>
      </w:r>
      <w:r>
        <w:rPr>
          <w:rFonts w:ascii="Times New Roman" w:hAnsi="Times New Roman" w:eastAsia="方正仿宋_GBK"/>
          <w:snapToGrid w:val="0"/>
          <w:color w:val="000000"/>
        </w:rPr>
        <w:t>6</w:t>
      </w:r>
      <w:r>
        <w:rPr>
          <w:rFonts w:ascii="Times New Roman" w:eastAsia="方正仿宋_GBK"/>
          <w:snapToGrid w:val="0"/>
          <w:color w:val="000000"/>
        </w:rPr>
        <w:t>月</w:t>
      </w:r>
      <w:r>
        <w:rPr>
          <w:rFonts w:ascii="Times New Roman" w:hAnsi="Times New Roman" w:eastAsia="方正仿宋_GBK"/>
          <w:snapToGrid w:val="0"/>
          <w:color w:val="000000"/>
        </w:rPr>
        <w:t>30</w:t>
      </w:r>
      <w:r>
        <w:rPr>
          <w:rFonts w:ascii="Times New Roman" w:eastAsia="方正仿宋_GBK"/>
          <w:snapToGrid w:val="0"/>
          <w:color w:val="000000"/>
        </w:rPr>
        <w:t>日前办理参保的，按集中参保期标准缴纳参保费用，设置三个月待遇等待期；</w:t>
      </w:r>
      <w:r>
        <w:rPr>
          <w:rFonts w:ascii="Times New Roman" w:hAnsi="Times New Roman" w:eastAsia="方正仿宋_GBK"/>
          <w:snapToGrid w:val="0"/>
          <w:color w:val="000000"/>
        </w:rPr>
        <w:t>202</w:t>
      </w:r>
      <w:r>
        <w:rPr>
          <w:rFonts w:hint="eastAsia" w:ascii="Times New Roman" w:hAnsi="Times New Roman" w:eastAsia="方正仿宋_GBK"/>
          <w:snapToGrid w:val="0"/>
          <w:color w:val="000000"/>
        </w:rPr>
        <w:t>1</w:t>
      </w:r>
      <w:r>
        <w:rPr>
          <w:rFonts w:ascii="Times New Roman" w:eastAsia="方正仿宋_GBK"/>
          <w:snapToGrid w:val="0"/>
          <w:color w:val="000000"/>
        </w:rPr>
        <w:t>年</w:t>
      </w:r>
      <w:r>
        <w:rPr>
          <w:rFonts w:ascii="Times New Roman" w:hAnsi="Times New Roman" w:eastAsia="方正仿宋_GBK"/>
          <w:snapToGrid w:val="0"/>
          <w:color w:val="000000"/>
        </w:rPr>
        <w:t>7</w:t>
      </w:r>
      <w:r>
        <w:rPr>
          <w:rFonts w:ascii="Times New Roman" w:eastAsia="方正仿宋_GBK"/>
          <w:snapToGrid w:val="0"/>
          <w:color w:val="000000"/>
        </w:rPr>
        <w:t>月</w:t>
      </w:r>
      <w:r>
        <w:rPr>
          <w:rFonts w:ascii="Times New Roman" w:hAnsi="Times New Roman" w:eastAsia="方正仿宋_GBK"/>
          <w:snapToGrid w:val="0"/>
          <w:color w:val="000000"/>
        </w:rPr>
        <w:t>1</w:t>
      </w:r>
      <w:r>
        <w:rPr>
          <w:rFonts w:ascii="Times New Roman" w:eastAsia="方正仿宋_GBK"/>
          <w:snapToGrid w:val="0"/>
          <w:color w:val="000000"/>
        </w:rPr>
        <w:t>日至</w:t>
      </w:r>
      <w:r>
        <w:rPr>
          <w:rFonts w:ascii="Times New Roman" w:hAnsi="Times New Roman" w:eastAsia="方正仿宋_GBK"/>
          <w:snapToGrid w:val="0"/>
          <w:color w:val="000000"/>
        </w:rPr>
        <w:t>9</w:t>
      </w:r>
      <w:r>
        <w:rPr>
          <w:rFonts w:ascii="Times New Roman" w:eastAsia="方正仿宋_GBK"/>
          <w:snapToGrid w:val="0"/>
          <w:color w:val="000000"/>
        </w:rPr>
        <w:t>月</w:t>
      </w:r>
      <w:r>
        <w:rPr>
          <w:rFonts w:ascii="Times New Roman" w:hAnsi="Times New Roman" w:eastAsia="方正仿宋_GBK"/>
          <w:snapToGrid w:val="0"/>
          <w:color w:val="000000"/>
        </w:rPr>
        <w:t>30</w:t>
      </w:r>
      <w:r>
        <w:rPr>
          <w:rFonts w:ascii="Times New Roman" w:eastAsia="方正仿宋_GBK"/>
          <w:snapToGrid w:val="0"/>
          <w:color w:val="000000"/>
        </w:rPr>
        <w:t>日办理参保的，缴费标准为全额缴费（包括个人缴费部分和财政补贴部分），设置三个月待遇等待期。</w:t>
      </w:r>
    </w:p>
    <w:p w14:paraId="476563F2">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楷体_GBK"/>
        </w:rPr>
      </w:pPr>
      <w:r>
        <w:rPr>
          <w:rFonts w:ascii="Times New Roman" w:hAnsi="Times New Roman" w:eastAsia="方正楷体_GBK"/>
        </w:rPr>
        <w:t>（</w:t>
      </w:r>
      <w:r>
        <w:rPr>
          <w:rFonts w:hint="eastAsia" w:ascii="Times New Roman" w:hAnsi="Times New Roman" w:eastAsia="方正楷体_GBK"/>
        </w:rPr>
        <w:t>三</w:t>
      </w:r>
      <w:r>
        <w:rPr>
          <w:rFonts w:ascii="Times New Roman" w:hAnsi="Times New Roman" w:eastAsia="方正楷体_GBK"/>
        </w:rPr>
        <w:t>）</w:t>
      </w:r>
      <w:r>
        <w:rPr>
          <w:rFonts w:hint="eastAsia" w:ascii="Times New Roman" w:hAnsi="Times New Roman" w:eastAsia="方正楷体_GBK"/>
        </w:rPr>
        <w:t>特殊困难人群参保</w:t>
      </w:r>
      <w:r>
        <w:rPr>
          <w:rFonts w:ascii="Times New Roman" w:hAnsi="Times New Roman" w:eastAsia="方正楷体_GBK"/>
        </w:rPr>
        <w:t>工作</w:t>
      </w:r>
    </w:p>
    <w:p w14:paraId="316F6562">
      <w:pPr>
        <w:keepNext w:val="0"/>
        <w:keepLines w:val="0"/>
        <w:pageBreakBefore w:val="0"/>
        <w:kinsoku/>
        <w:wordWrap/>
        <w:overflowPunct/>
        <w:topLinePunct w:val="0"/>
        <w:bidi w:val="0"/>
        <w:adjustRightInd w:val="0"/>
        <w:spacing w:line="578" w:lineRule="exact"/>
        <w:ind w:right="0" w:rightChars="0" w:firstLine="640"/>
        <w:jc w:val="both"/>
        <w:textAlignment w:val="auto"/>
        <w:rPr>
          <w:rFonts w:hAnsi="Times New Roman" w:eastAsia="方正仿宋_GBK"/>
          <w:color w:val="000000"/>
        </w:rPr>
      </w:pPr>
      <w:r>
        <w:rPr>
          <w:rFonts w:hint="eastAsia" w:ascii="Times New Roman" w:eastAsia="方正仿宋_GBK"/>
          <w:snapToGrid w:val="0"/>
          <w:color w:val="000000"/>
        </w:rPr>
        <w:t>特殊困难人群</w:t>
      </w:r>
      <w:r>
        <w:rPr>
          <w:rFonts w:ascii="Times New Roman" w:eastAsia="方正仿宋_GBK"/>
          <w:snapToGrid w:val="0"/>
          <w:color w:val="000000"/>
        </w:rPr>
        <w:t>未</w:t>
      </w:r>
      <w:r>
        <w:rPr>
          <w:rFonts w:hint="eastAsia" w:ascii="Times New Roman" w:eastAsia="方正仿宋_GBK"/>
          <w:snapToGrid w:val="0"/>
          <w:color w:val="000000"/>
        </w:rPr>
        <w:t>参保登记</w:t>
      </w:r>
      <w:r>
        <w:rPr>
          <w:rFonts w:ascii="Times New Roman" w:eastAsia="方正仿宋_GBK"/>
          <w:snapToGrid w:val="0"/>
          <w:color w:val="000000"/>
        </w:rPr>
        <w:t>的，由所在</w:t>
      </w:r>
      <w:r>
        <w:rPr>
          <w:rFonts w:hint="eastAsia" w:ascii="Times New Roman" w:eastAsia="方正仿宋_GBK"/>
          <w:snapToGrid w:val="0"/>
          <w:color w:val="000000"/>
          <w:lang w:eastAsia="zh-CN"/>
        </w:rPr>
        <w:t>村（社区）</w:t>
      </w:r>
      <w:r>
        <w:rPr>
          <w:rFonts w:ascii="Times New Roman" w:eastAsia="方正仿宋_GBK"/>
          <w:snapToGrid w:val="0"/>
          <w:color w:val="000000"/>
        </w:rPr>
        <w:t>负责通知本人在户口所在地社保经办机构办理相关登记手续。</w:t>
      </w:r>
      <w:r>
        <w:rPr>
          <w:rFonts w:hAnsi="Times New Roman" w:eastAsia="方正仿宋_GBK"/>
          <w:color w:val="000000"/>
        </w:rPr>
        <w:t>加强动态管理</w:t>
      </w:r>
      <w:r>
        <w:rPr>
          <w:rFonts w:hint="eastAsia" w:hAnsi="Times New Roman" w:eastAsia="方正仿宋_GBK"/>
          <w:color w:val="000000"/>
        </w:rPr>
        <w:t>，</w:t>
      </w:r>
      <w:r>
        <w:rPr>
          <w:rFonts w:hAnsi="Times New Roman" w:eastAsia="方正仿宋_GBK"/>
          <w:color w:val="000000"/>
        </w:rPr>
        <w:t>确保</w:t>
      </w:r>
      <w:r>
        <w:rPr>
          <w:rFonts w:hint="eastAsia" w:hAnsi="Times New Roman" w:eastAsia="方正仿宋_GBK"/>
          <w:color w:val="000000"/>
        </w:rPr>
        <w:t>特殊困难人群</w:t>
      </w:r>
      <w:r>
        <w:rPr>
          <w:rFonts w:hAnsi="Times New Roman" w:eastAsia="方正仿宋_GBK"/>
          <w:color w:val="000000"/>
        </w:rPr>
        <w:t>应保尽保</w:t>
      </w:r>
      <w:r>
        <w:rPr>
          <w:rFonts w:hint="eastAsia" w:hAnsi="Times New Roman" w:eastAsia="方正仿宋_GBK"/>
          <w:color w:val="000000"/>
        </w:rPr>
        <w:t>。</w:t>
      </w:r>
    </w:p>
    <w:p w14:paraId="0FE8ACBA">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黑体_GBK"/>
        </w:rPr>
      </w:pPr>
      <w:r>
        <w:rPr>
          <w:rFonts w:ascii="Times New Roman" w:eastAsia="方正黑体_GBK"/>
        </w:rPr>
        <w:t>二、资助对象及标准</w:t>
      </w:r>
    </w:p>
    <w:p w14:paraId="6D679BAC">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楷体_GBK"/>
        </w:rPr>
      </w:pPr>
      <w:r>
        <w:rPr>
          <w:rFonts w:ascii="Times New Roman" w:eastAsia="方正楷体_GBK"/>
        </w:rPr>
        <w:t>（一）民政局资助</w:t>
      </w:r>
    </w:p>
    <w:p w14:paraId="66D7D5AF">
      <w:pPr>
        <w:keepNext w:val="0"/>
        <w:keepLines w:val="0"/>
        <w:pageBreakBefore w:val="0"/>
        <w:widowControl/>
        <w:shd w:val="clear" w:color="auto" w:fill="FFFFFF"/>
        <w:kinsoku/>
        <w:wordWrap/>
        <w:overflowPunct/>
        <w:topLinePunct w:val="0"/>
        <w:bidi w:val="0"/>
        <w:spacing w:line="578" w:lineRule="exact"/>
        <w:ind w:right="0" w:rightChars="0" w:firstLine="640"/>
        <w:jc w:val="both"/>
        <w:textAlignment w:val="auto"/>
        <w:rPr>
          <w:rFonts w:ascii="Times New Roman" w:hAnsi="Times New Roman" w:eastAsia="方正仿宋_GBK"/>
          <w:snapToGrid w:val="0"/>
        </w:rPr>
      </w:pPr>
      <w:r>
        <w:rPr>
          <w:rFonts w:ascii="Times New Roman" w:hAnsi="Times New Roman" w:eastAsia="方正仿宋_GBK"/>
          <w:snapToGrid w:val="0"/>
        </w:rPr>
        <w:t>1</w:t>
      </w:r>
      <w:r>
        <w:rPr>
          <w:rFonts w:hint="eastAsia" w:ascii="Times New Roman" w:hAnsi="Times New Roman" w:eastAsia="方正仿宋_GBK"/>
          <w:snapToGrid w:val="0"/>
          <w:lang w:val="en-US" w:eastAsia="zh-CN"/>
        </w:rPr>
        <w:t>.</w:t>
      </w:r>
      <w:r>
        <w:rPr>
          <w:rFonts w:ascii="Times New Roman" w:eastAsia="方正仿宋_GBK"/>
          <w:snapToGrid w:val="0"/>
        </w:rPr>
        <w:t>资助对象：</w:t>
      </w:r>
    </w:p>
    <w:p w14:paraId="0881BE73">
      <w:pPr>
        <w:keepNext w:val="0"/>
        <w:keepLines w:val="0"/>
        <w:pageBreakBefore w:val="0"/>
        <w:widowControl/>
        <w:shd w:val="clear" w:color="auto" w:fill="FFFFFF"/>
        <w:kinsoku/>
        <w:wordWrap/>
        <w:overflowPunct/>
        <w:topLinePunct w:val="0"/>
        <w:bidi w:val="0"/>
        <w:spacing w:line="578" w:lineRule="exact"/>
        <w:ind w:right="0" w:rightChars="0" w:firstLine="640"/>
        <w:jc w:val="both"/>
        <w:textAlignment w:val="auto"/>
        <w:rPr>
          <w:rFonts w:ascii="Times New Roman" w:hAnsi="Times New Roman" w:eastAsia="方正仿宋_GBK"/>
          <w:snapToGrid w:val="0"/>
          <w:color w:val="000000"/>
        </w:rPr>
      </w:pPr>
      <w:r>
        <w:rPr>
          <w:rFonts w:ascii="Times New Roman" w:eastAsia="方正仿宋_GBK"/>
          <w:snapToGrid w:val="0"/>
          <w:color w:val="000000"/>
        </w:rPr>
        <w:t>（</w:t>
      </w:r>
      <w:r>
        <w:rPr>
          <w:rFonts w:ascii="Times New Roman" w:hAnsi="Times New Roman" w:eastAsia="方正仿宋_GBK"/>
          <w:snapToGrid w:val="0"/>
          <w:color w:val="000000"/>
        </w:rPr>
        <w:t>1</w:t>
      </w:r>
      <w:r>
        <w:rPr>
          <w:rFonts w:ascii="Times New Roman" w:eastAsia="方正仿宋_GBK"/>
          <w:snapToGrid w:val="0"/>
          <w:color w:val="000000"/>
        </w:rPr>
        <w:t>）重点救助对象。包括最低生活保障家庭成员、特困供养人员、城乡孤儿。</w:t>
      </w:r>
    </w:p>
    <w:p w14:paraId="61DD4711">
      <w:pPr>
        <w:keepNext w:val="0"/>
        <w:keepLines w:val="0"/>
        <w:pageBreakBefore w:val="0"/>
        <w:widowControl/>
        <w:shd w:val="clear" w:color="auto" w:fill="FFFFFF"/>
        <w:kinsoku/>
        <w:wordWrap/>
        <w:overflowPunct/>
        <w:topLinePunct w:val="0"/>
        <w:bidi w:val="0"/>
        <w:spacing w:line="578" w:lineRule="exact"/>
        <w:ind w:right="0" w:rightChars="0" w:firstLine="640"/>
        <w:jc w:val="both"/>
        <w:textAlignment w:val="auto"/>
        <w:rPr>
          <w:rFonts w:ascii="Times New Roman" w:hAnsi="Times New Roman" w:eastAsia="方正仿宋_GBK"/>
          <w:snapToGrid w:val="0"/>
          <w:color w:val="000000"/>
        </w:rPr>
      </w:pPr>
      <w:r>
        <w:rPr>
          <w:rFonts w:ascii="Times New Roman" w:eastAsia="方正仿宋_GBK"/>
          <w:snapToGrid w:val="0"/>
          <w:color w:val="000000"/>
        </w:rPr>
        <w:t>（</w:t>
      </w:r>
      <w:r>
        <w:rPr>
          <w:rFonts w:ascii="Times New Roman" w:hAnsi="Times New Roman" w:eastAsia="方正仿宋_GBK"/>
          <w:snapToGrid w:val="0"/>
          <w:color w:val="000000"/>
        </w:rPr>
        <w:t>2</w:t>
      </w:r>
      <w:r>
        <w:rPr>
          <w:rFonts w:ascii="Times New Roman" w:eastAsia="方正仿宋_GBK"/>
          <w:snapToGrid w:val="0"/>
          <w:color w:val="000000"/>
        </w:rPr>
        <w:t>）民政部门建档的其他特殊困难人员。</w:t>
      </w:r>
    </w:p>
    <w:p w14:paraId="2FB0405A">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仿宋_GBK"/>
          <w:snapToGrid w:val="0"/>
          <w:color w:val="000000"/>
          <w:sz w:val="30"/>
          <w:szCs w:val="30"/>
        </w:rPr>
      </w:pPr>
      <w:r>
        <w:rPr>
          <w:rFonts w:ascii="Times New Roman" w:hAnsi="Times New Roman" w:eastAsia="方正仿宋_GBK"/>
          <w:snapToGrid w:val="0"/>
          <w:color w:val="000000"/>
          <w:sz w:val="30"/>
          <w:szCs w:val="30"/>
        </w:rPr>
        <w:t>2</w:t>
      </w:r>
      <w:r>
        <w:rPr>
          <w:rFonts w:hint="eastAsia" w:ascii="Times New Roman" w:hAnsi="Times New Roman" w:eastAsia="方正仿宋_GBK"/>
          <w:snapToGrid w:val="0"/>
          <w:color w:val="000000"/>
          <w:sz w:val="30"/>
          <w:szCs w:val="30"/>
          <w:lang w:val="en-US" w:eastAsia="zh-CN"/>
        </w:rPr>
        <w:t>.</w:t>
      </w:r>
      <w:r>
        <w:rPr>
          <w:rFonts w:ascii="Times New Roman" w:eastAsia="方正仿宋_GBK"/>
          <w:snapToGrid w:val="0"/>
          <w:color w:val="000000"/>
          <w:sz w:val="30"/>
          <w:szCs w:val="30"/>
        </w:rPr>
        <w:t>资助标准：重点救助对象</w:t>
      </w:r>
      <w:r>
        <w:rPr>
          <w:rFonts w:hint="eastAsia" w:ascii="Times New Roman" w:eastAsia="方正仿宋_GBK"/>
          <w:snapToGrid w:val="0"/>
          <w:color w:val="000000"/>
          <w:sz w:val="30"/>
          <w:szCs w:val="30"/>
        </w:rPr>
        <w:t>参加一档</w:t>
      </w:r>
      <w:r>
        <w:rPr>
          <w:rFonts w:ascii="Times New Roman" w:eastAsia="方正仿宋_GBK"/>
          <w:snapToGrid w:val="0"/>
          <w:color w:val="000000"/>
          <w:sz w:val="30"/>
          <w:szCs w:val="30"/>
        </w:rPr>
        <w:t>给予全额资助，其他对象</w:t>
      </w:r>
      <w:r>
        <w:rPr>
          <w:rFonts w:hint="eastAsia" w:ascii="Times New Roman" w:eastAsia="方正仿宋_GBK"/>
          <w:snapToGrid w:val="0"/>
          <w:color w:val="000000"/>
          <w:sz w:val="30"/>
          <w:szCs w:val="30"/>
        </w:rPr>
        <w:t>参加一档</w:t>
      </w:r>
      <w:r>
        <w:rPr>
          <w:rFonts w:ascii="Times New Roman" w:eastAsia="方正仿宋_GBK"/>
          <w:snapToGrid w:val="0"/>
          <w:color w:val="000000"/>
          <w:sz w:val="30"/>
          <w:szCs w:val="30"/>
        </w:rPr>
        <w:t>按</w:t>
      </w:r>
      <w:r>
        <w:rPr>
          <w:rFonts w:ascii="Times New Roman" w:hAnsi="Times New Roman" w:eastAsia="方正仿宋_GBK"/>
          <w:snapToGrid w:val="0"/>
          <w:color w:val="000000"/>
          <w:sz w:val="30"/>
          <w:szCs w:val="30"/>
        </w:rPr>
        <w:t>1</w:t>
      </w:r>
      <w:r>
        <w:rPr>
          <w:rFonts w:hint="eastAsia" w:ascii="Times New Roman" w:hAnsi="Times New Roman" w:eastAsia="方正仿宋_GBK"/>
          <w:snapToGrid w:val="0"/>
          <w:color w:val="000000"/>
          <w:sz w:val="30"/>
          <w:szCs w:val="30"/>
        </w:rPr>
        <w:t>96</w:t>
      </w:r>
      <w:r>
        <w:rPr>
          <w:rFonts w:ascii="Times New Roman" w:eastAsia="方正仿宋_GBK"/>
          <w:snapToGrid w:val="0"/>
          <w:color w:val="000000"/>
          <w:sz w:val="30"/>
          <w:szCs w:val="30"/>
        </w:rPr>
        <w:t>元</w:t>
      </w:r>
      <w:r>
        <w:rPr>
          <w:rFonts w:ascii="Times New Roman" w:hAnsi="Times New Roman" w:eastAsia="方正仿宋_GBK"/>
          <w:snapToGrid w:val="0"/>
          <w:color w:val="000000"/>
          <w:sz w:val="30"/>
          <w:szCs w:val="30"/>
        </w:rPr>
        <w:t>/</w:t>
      </w:r>
      <w:r>
        <w:rPr>
          <w:rFonts w:ascii="Times New Roman" w:eastAsia="方正仿宋_GBK"/>
          <w:snapToGrid w:val="0"/>
          <w:color w:val="000000"/>
          <w:sz w:val="30"/>
          <w:szCs w:val="30"/>
        </w:rPr>
        <w:t>人标准给予资助</w:t>
      </w:r>
      <w:r>
        <w:rPr>
          <w:rFonts w:ascii="Times New Roman" w:eastAsia="方正仿宋_GBK"/>
          <w:color w:val="000000"/>
          <w:sz w:val="30"/>
          <w:szCs w:val="30"/>
        </w:rPr>
        <w:t>；</w:t>
      </w:r>
      <w:r>
        <w:rPr>
          <w:rFonts w:ascii="Times New Roman" w:eastAsia="方正仿宋_GBK"/>
          <w:snapToGrid w:val="0"/>
          <w:color w:val="000000"/>
          <w:sz w:val="30"/>
          <w:szCs w:val="30"/>
        </w:rPr>
        <w:t>对自愿参加二档统一按</w:t>
      </w:r>
      <w:r>
        <w:rPr>
          <w:rFonts w:ascii="Times New Roman" w:hAnsi="Times New Roman" w:eastAsia="方正仿宋_GBK"/>
          <w:snapToGrid w:val="0"/>
          <w:color w:val="000000"/>
          <w:sz w:val="30"/>
          <w:szCs w:val="30"/>
        </w:rPr>
        <w:t>2</w:t>
      </w:r>
      <w:r>
        <w:rPr>
          <w:rFonts w:hint="eastAsia" w:ascii="Times New Roman" w:hAnsi="Times New Roman" w:eastAsia="方正仿宋_GBK"/>
          <w:snapToGrid w:val="0"/>
          <w:color w:val="000000"/>
          <w:sz w:val="30"/>
          <w:szCs w:val="30"/>
        </w:rPr>
        <w:t>8</w:t>
      </w:r>
      <w:r>
        <w:rPr>
          <w:rFonts w:ascii="Times New Roman" w:hAnsi="Times New Roman" w:eastAsia="方正仿宋_GBK"/>
          <w:snapToGrid w:val="0"/>
          <w:color w:val="000000"/>
          <w:sz w:val="30"/>
          <w:szCs w:val="30"/>
        </w:rPr>
        <w:t>0</w:t>
      </w:r>
      <w:r>
        <w:rPr>
          <w:rFonts w:ascii="Times New Roman" w:eastAsia="方正仿宋_GBK"/>
          <w:snapToGrid w:val="0"/>
          <w:color w:val="000000"/>
          <w:sz w:val="30"/>
          <w:szCs w:val="30"/>
        </w:rPr>
        <w:t>元</w:t>
      </w:r>
      <w:r>
        <w:rPr>
          <w:rFonts w:ascii="Times New Roman" w:hAnsi="Times New Roman" w:eastAsia="方正仿宋_GBK"/>
          <w:snapToGrid w:val="0"/>
          <w:color w:val="000000"/>
          <w:sz w:val="30"/>
          <w:szCs w:val="30"/>
        </w:rPr>
        <w:t>/</w:t>
      </w:r>
      <w:r>
        <w:rPr>
          <w:rFonts w:ascii="Times New Roman" w:eastAsia="方正仿宋_GBK"/>
          <w:snapToGrid w:val="0"/>
          <w:color w:val="000000"/>
          <w:sz w:val="30"/>
          <w:szCs w:val="30"/>
        </w:rPr>
        <w:t>人标准给予资助。</w:t>
      </w:r>
    </w:p>
    <w:p w14:paraId="1F56ACF4">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楷体_GBK"/>
          <w:snapToGrid w:val="0"/>
          <w:color w:val="000000"/>
        </w:rPr>
      </w:pPr>
      <w:r>
        <w:rPr>
          <w:rFonts w:ascii="Times New Roman" w:eastAsia="方正楷体_GBK"/>
          <w:snapToGrid w:val="0"/>
          <w:color w:val="000000"/>
        </w:rPr>
        <w:t>（二）残疾人联合会资助</w:t>
      </w:r>
    </w:p>
    <w:p w14:paraId="2D73F86E">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仿宋_GBK"/>
          <w:snapToGrid w:val="0"/>
          <w:sz w:val="30"/>
          <w:szCs w:val="30"/>
        </w:rPr>
      </w:pPr>
      <w:r>
        <w:rPr>
          <w:rFonts w:ascii="Times New Roman" w:eastAsia="方正仿宋_GBK"/>
          <w:snapToGrid w:val="0"/>
          <w:color w:val="000000"/>
          <w:sz w:val="30"/>
          <w:szCs w:val="30"/>
        </w:rPr>
        <w:t>城乡重度（</w:t>
      </w:r>
      <w:r>
        <w:rPr>
          <w:rFonts w:ascii="Times New Roman" w:hAnsi="Times New Roman" w:eastAsia="方正仿宋_GBK"/>
          <w:snapToGrid w:val="0"/>
          <w:color w:val="000000"/>
          <w:sz w:val="30"/>
          <w:szCs w:val="30"/>
        </w:rPr>
        <w:t>1―2</w:t>
      </w:r>
      <w:r>
        <w:rPr>
          <w:rFonts w:ascii="Times New Roman" w:eastAsia="方正仿宋_GBK"/>
          <w:snapToGrid w:val="0"/>
          <w:color w:val="000000"/>
          <w:sz w:val="30"/>
          <w:szCs w:val="30"/>
        </w:rPr>
        <w:t>级）残疾人员</w:t>
      </w:r>
      <w:r>
        <w:rPr>
          <w:rFonts w:hint="eastAsia" w:ascii="Times New Roman" w:eastAsia="方正仿宋_GBK"/>
          <w:snapToGrid w:val="0"/>
          <w:sz w:val="30"/>
          <w:szCs w:val="30"/>
        </w:rPr>
        <w:t>参加</w:t>
      </w:r>
      <w:r>
        <w:rPr>
          <w:rFonts w:ascii="Times New Roman" w:eastAsia="方正仿宋_GBK"/>
          <w:snapToGrid w:val="0"/>
          <w:color w:val="000000"/>
          <w:sz w:val="30"/>
          <w:szCs w:val="30"/>
        </w:rPr>
        <w:t>一档按</w:t>
      </w:r>
      <w:r>
        <w:rPr>
          <w:rFonts w:hint="eastAsia" w:ascii="Times New Roman" w:hAnsi="Times New Roman" w:eastAsia="方正仿宋_GBK"/>
          <w:snapToGrid w:val="0"/>
          <w:color w:val="000000"/>
          <w:sz w:val="30"/>
          <w:szCs w:val="30"/>
        </w:rPr>
        <w:t>196</w:t>
      </w:r>
      <w:r>
        <w:rPr>
          <w:rFonts w:ascii="Times New Roman" w:eastAsia="方正仿宋_GBK"/>
          <w:snapToGrid w:val="0"/>
          <w:color w:val="000000"/>
          <w:sz w:val="30"/>
          <w:szCs w:val="30"/>
        </w:rPr>
        <w:t>元</w:t>
      </w:r>
      <w:r>
        <w:rPr>
          <w:rFonts w:ascii="Times New Roman" w:hAnsi="Times New Roman" w:eastAsia="方正仿宋_GBK"/>
          <w:snapToGrid w:val="0"/>
          <w:color w:val="000000"/>
          <w:sz w:val="30"/>
          <w:szCs w:val="30"/>
        </w:rPr>
        <w:t>/</w:t>
      </w:r>
      <w:r>
        <w:rPr>
          <w:rFonts w:ascii="Times New Roman" w:eastAsia="方正仿宋_GBK"/>
          <w:snapToGrid w:val="0"/>
          <w:color w:val="000000"/>
          <w:sz w:val="30"/>
          <w:szCs w:val="30"/>
        </w:rPr>
        <w:t>人给予资助，</w:t>
      </w:r>
      <w:r>
        <w:rPr>
          <w:rFonts w:hint="eastAsia" w:ascii="Times New Roman" w:eastAsia="方正仿宋_GBK"/>
          <w:snapToGrid w:val="0"/>
          <w:color w:val="000000"/>
          <w:sz w:val="30"/>
          <w:szCs w:val="30"/>
        </w:rPr>
        <w:t>参加</w:t>
      </w:r>
      <w:r>
        <w:rPr>
          <w:rFonts w:ascii="Times New Roman" w:eastAsia="方正仿宋_GBK"/>
          <w:snapToGrid w:val="0"/>
          <w:sz w:val="30"/>
          <w:szCs w:val="30"/>
        </w:rPr>
        <w:t>二档按</w:t>
      </w:r>
      <w:r>
        <w:rPr>
          <w:rFonts w:ascii="Times New Roman" w:hAnsi="Times New Roman" w:eastAsia="方正仿宋_GBK"/>
          <w:snapToGrid w:val="0"/>
          <w:sz w:val="30"/>
          <w:szCs w:val="30"/>
        </w:rPr>
        <w:t>2</w:t>
      </w:r>
      <w:r>
        <w:rPr>
          <w:rFonts w:hint="eastAsia" w:ascii="Times New Roman" w:hAnsi="Times New Roman" w:eastAsia="方正仿宋_GBK"/>
          <w:snapToGrid w:val="0"/>
          <w:sz w:val="30"/>
          <w:szCs w:val="30"/>
        </w:rPr>
        <w:t>8</w:t>
      </w:r>
      <w:r>
        <w:rPr>
          <w:rFonts w:ascii="Times New Roman" w:hAnsi="Times New Roman" w:eastAsia="方正仿宋_GBK"/>
          <w:snapToGrid w:val="0"/>
          <w:sz w:val="30"/>
          <w:szCs w:val="30"/>
        </w:rPr>
        <w:t>0</w:t>
      </w:r>
      <w:r>
        <w:rPr>
          <w:rFonts w:ascii="Times New Roman" w:eastAsia="方正仿宋_GBK"/>
          <w:snapToGrid w:val="0"/>
          <w:sz w:val="30"/>
          <w:szCs w:val="30"/>
        </w:rPr>
        <w:t>元</w:t>
      </w:r>
      <w:r>
        <w:rPr>
          <w:rFonts w:ascii="Times New Roman" w:hAnsi="Times New Roman" w:eastAsia="方正仿宋_GBK"/>
          <w:snapToGrid w:val="0"/>
          <w:sz w:val="30"/>
          <w:szCs w:val="30"/>
        </w:rPr>
        <w:t>/</w:t>
      </w:r>
      <w:r>
        <w:rPr>
          <w:rFonts w:hint="eastAsia" w:ascii="Times New Roman" w:hAnsi="Times New Roman" w:eastAsia="方正仿宋_GBK"/>
          <w:snapToGrid w:val="0"/>
          <w:sz w:val="30"/>
          <w:szCs w:val="30"/>
        </w:rPr>
        <w:t>人</w:t>
      </w:r>
      <w:r>
        <w:rPr>
          <w:rFonts w:ascii="Times New Roman" w:eastAsia="方正仿宋_GBK"/>
          <w:snapToGrid w:val="0"/>
          <w:sz w:val="30"/>
          <w:szCs w:val="30"/>
        </w:rPr>
        <w:t>给予资助</w:t>
      </w:r>
      <w:r>
        <w:rPr>
          <w:rFonts w:ascii="Times New Roman" w:eastAsia="方正仿宋_GBK"/>
          <w:snapToGrid w:val="0"/>
          <w:color w:val="000000"/>
          <w:sz w:val="30"/>
          <w:szCs w:val="30"/>
        </w:rPr>
        <w:t>；</w:t>
      </w:r>
      <w:r>
        <w:rPr>
          <w:rFonts w:ascii="Times New Roman" w:eastAsia="方正仿宋_GBK"/>
          <w:snapToGrid w:val="0"/>
          <w:sz w:val="30"/>
          <w:szCs w:val="30"/>
        </w:rPr>
        <w:t>普通残疾人（三、四级）按</w:t>
      </w:r>
      <w:r>
        <w:rPr>
          <w:rFonts w:ascii="Times New Roman" w:hAnsi="Times New Roman" w:eastAsia="方正仿宋_GBK"/>
          <w:snapToGrid w:val="0"/>
          <w:sz w:val="30"/>
          <w:szCs w:val="30"/>
        </w:rPr>
        <w:t>1</w:t>
      </w:r>
      <w:r>
        <w:rPr>
          <w:rFonts w:hint="eastAsia" w:ascii="Times New Roman" w:hAnsi="Times New Roman" w:eastAsia="方正仿宋_GBK"/>
          <w:snapToGrid w:val="0"/>
          <w:sz w:val="30"/>
          <w:szCs w:val="30"/>
        </w:rPr>
        <w:t>40</w:t>
      </w:r>
      <w:r>
        <w:rPr>
          <w:rFonts w:ascii="Times New Roman" w:eastAsia="方正仿宋_GBK"/>
          <w:sz w:val="30"/>
          <w:szCs w:val="30"/>
        </w:rPr>
        <w:t>元</w:t>
      </w:r>
      <w:r>
        <w:rPr>
          <w:rFonts w:ascii="Times New Roman" w:hAnsi="Times New Roman" w:eastAsia="方正仿宋_GBK"/>
          <w:sz w:val="30"/>
          <w:szCs w:val="30"/>
        </w:rPr>
        <w:t>/</w:t>
      </w:r>
      <w:r>
        <w:rPr>
          <w:rFonts w:ascii="Times New Roman" w:eastAsia="方正仿宋_GBK"/>
          <w:sz w:val="30"/>
          <w:szCs w:val="30"/>
        </w:rPr>
        <w:t>人给予</w:t>
      </w:r>
      <w:r>
        <w:rPr>
          <w:rFonts w:ascii="Times New Roman" w:eastAsia="方正仿宋_GBK"/>
          <w:snapToGrid w:val="0"/>
          <w:sz w:val="30"/>
          <w:szCs w:val="30"/>
        </w:rPr>
        <w:t>资助。</w:t>
      </w:r>
    </w:p>
    <w:p w14:paraId="23618D69">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楷体_GBK"/>
          <w:snapToGrid w:val="0"/>
        </w:rPr>
      </w:pPr>
      <w:r>
        <w:rPr>
          <w:rFonts w:ascii="Times New Roman" w:eastAsia="方正楷体_GBK"/>
          <w:snapToGrid w:val="0"/>
        </w:rPr>
        <w:t>（三）卫生健康委资助</w:t>
      </w:r>
    </w:p>
    <w:p w14:paraId="6665DDF8">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仿宋_GBK"/>
          <w:snapToGrid w:val="0"/>
          <w:sz w:val="30"/>
          <w:szCs w:val="30"/>
        </w:rPr>
      </w:pPr>
      <w:r>
        <w:rPr>
          <w:rFonts w:ascii="Times New Roman" w:eastAsia="方正仿宋_GBK"/>
          <w:snapToGrid w:val="0"/>
          <w:sz w:val="30"/>
          <w:szCs w:val="30"/>
        </w:rPr>
        <w:t>具有本县户口，享受重庆市计划生育特别扶助政策的对象及子女</w:t>
      </w:r>
      <w:r>
        <w:rPr>
          <w:rFonts w:hint="eastAsia" w:ascii="Times New Roman" w:eastAsia="方正仿宋_GBK"/>
          <w:snapToGrid w:val="0"/>
          <w:sz w:val="30"/>
          <w:szCs w:val="30"/>
        </w:rPr>
        <w:t>按</w:t>
      </w:r>
      <w:r>
        <w:rPr>
          <w:rFonts w:ascii="Times New Roman" w:hAnsi="Times New Roman" w:eastAsia="方正仿宋_GBK"/>
          <w:snapToGrid w:val="0"/>
          <w:sz w:val="30"/>
          <w:szCs w:val="30"/>
        </w:rPr>
        <w:t>2</w:t>
      </w:r>
      <w:r>
        <w:rPr>
          <w:rFonts w:hint="eastAsia" w:ascii="Times New Roman" w:hAnsi="Times New Roman" w:eastAsia="方正仿宋_GBK"/>
          <w:snapToGrid w:val="0"/>
          <w:sz w:val="30"/>
          <w:szCs w:val="30"/>
        </w:rPr>
        <w:t>8</w:t>
      </w:r>
      <w:r>
        <w:rPr>
          <w:rFonts w:ascii="Times New Roman" w:hAnsi="Times New Roman" w:eastAsia="方正仿宋_GBK"/>
          <w:snapToGrid w:val="0"/>
          <w:sz w:val="30"/>
          <w:szCs w:val="30"/>
        </w:rPr>
        <w:t>0</w:t>
      </w:r>
      <w:r>
        <w:rPr>
          <w:rFonts w:ascii="Times New Roman" w:eastAsia="方正仿宋_GBK"/>
          <w:snapToGrid w:val="0"/>
          <w:sz w:val="30"/>
          <w:szCs w:val="30"/>
        </w:rPr>
        <w:t>元</w:t>
      </w:r>
      <w:r>
        <w:rPr>
          <w:rFonts w:ascii="Times New Roman" w:hAnsi="Times New Roman" w:eastAsia="方正仿宋_GBK"/>
          <w:snapToGrid w:val="0"/>
          <w:sz w:val="30"/>
          <w:szCs w:val="30"/>
        </w:rPr>
        <w:t>/</w:t>
      </w:r>
      <w:r>
        <w:rPr>
          <w:rFonts w:ascii="Times New Roman" w:eastAsia="方正仿宋_GBK"/>
          <w:snapToGrid w:val="0"/>
          <w:sz w:val="30"/>
          <w:szCs w:val="30"/>
        </w:rPr>
        <w:t>人</w:t>
      </w:r>
      <w:r>
        <w:rPr>
          <w:rFonts w:hint="eastAsia" w:ascii="Times New Roman" w:eastAsia="方正仿宋_GBK"/>
          <w:snapToGrid w:val="0"/>
          <w:sz w:val="30"/>
          <w:szCs w:val="30"/>
        </w:rPr>
        <w:t>给予资助</w:t>
      </w:r>
      <w:r>
        <w:rPr>
          <w:rFonts w:ascii="Times New Roman" w:eastAsia="方正仿宋_GBK"/>
          <w:snapToGrid w:val="0"/>
          <w:sz w:val="30"/>
          <w:szCs w:val="30"/>
        </w:rPr>
        <w:t>；纳入我县计划生育手术并发症管理的对象</w:t>
      </w:r>
      <w:r>
        <w:rPr>
          <w:rFonts w:hint="eastAsia" w:ascii="Times New Roman" w:eastAsia="方正仿宋_GBK"/>
          <w:snapToGrid w:val="0"/>
          <w:sz w:val="30"/>
          <w:szCs w:val="30"/>
        </w:rPr>
        <w:t>按</w:t>
      </w:r>
      <w:r>
        <w:rPr>
          <w:rFonts w:ascii="Times New Roman" w:hAnsi="Times New Roman" w:eastAsia="方正仿宋_GBK"/>
          <w:snapToGrid w:val="0"/>
          <w:sz w:val="30"/>
          <w:szCs w:val="30"/>
        </w:rPr>
        <w:t>2</w:t>
      </w:r>
      <w:r>
        <w:rPr>
          <w:rFonts w:hint="eastAsia" w:ascii="Times New Roman" w:hAnsi="Times New Roman" w:eastAsia="方正仿宋_GBK"/>
          <w:snapToGrid w:val="0"/>
          <w:sz w:val="30"/>
          <w:szCs w:val="30"/>
        </w:rPr>
        <w:t>80</w:t>
      </w:r>
      <w:r>
        <w:rPr>
          <w:rFonts w:ascii="Times New Roman" w:eastAsia="方正仿宋_GBK"/>
          <w:snapToGrid w:val="0"/>
          <w:sz w:val="30"/>
          <w:szCs w:val="30"/>
        </w:rPr>
        <w:t>元</w:t>
      </w:r>
      <w:r>
        <w:rPr>
          <w:rFonts w:ascii="Times New Roman" w:hAnsi="Times New Roman" w:eastAsia="方正仿宋_GBK"/>
          <w:snapToGrid w:val="0"/>
          <w:sz w:val="30"/>
          <w:szCs w:val="30"/>
        </w:rPr>
        <w:t>/</w:t>
      </w:r>
      <w:r>
        <w:rPr>
          <w:rFonts w:ascii="Times New Roman" w:eastAsia="方正仿宋_GBK"/>
          <w:snapToGrid w:val="0"/>
          <w:sz w:val="30"/>
          <w:szCs w:val="30"/>
        </w:rPr>
        <w:t>人</w:t>
      </w:r>
      <w:r>
        <w:rPr>
          <w:rFonts w:hint="eastAsia" w:ascii="Times New Roman" w:eastAsia="方正仿宋_GBK"/>
          <w:snapToGrid w:val="0"/>
          <w:sz w:val="30"/>
          <w:szCs w:val="30"/>
        </w:rPr>
        <w:t>给予资助</w:t>
      </w:r>
      <w:r>
        <w:rPr>
          <w:rFonts w:ascii="Times New Roman" w:eastAsia="方正仿宋_GBK"/>
          <w:snapToGrid w:val="0"/>
          <w:sz w:val="30"/>
          <w:szCs w:val="30"/>
        </w:rPr>
        <w:t>；享受重庆市农村部分计划生育家庭奖励扶助政策的对象</w:t>
      </w:r>
      <w:r>
        <w:rPr>
          <w:rFonts w:hint="eastAsia" w:ascii="Times New Roman" w:eastAsia="方正仿宋_GBK"/>
          <w:snapToGrid w:val="0"/>
          <w:sz w:val="30"/>
          <w:szCs w:val="30"/>
        </w:rPr>
        <w:t>按</w:t>
      </w:r>
      <w:r>
        <w:rPr>
          <w:rFonts w:hint="eastAsia" w:ascii="Times New Roman" w:hAnsi="Times New Roman" w:eastAsia="方正仿宋_GBK"/>
          <w:snapToGrid w:val="0"/>
          <w:sz w:val="30"/>
          <w:szCs w:val="30"/>
        </w:rPr>
        <w:t>224</w:t>
      </w:r>
      <w:r>
        <w:rPr>
          <w:rFonts w:ascii="Times New Roman" w:eastAsia="方正仿宋_GBK"/>
          <w:snapToGrid w:val="0"/>
          <w:sz w:val="30"/>
          <w:szCs w:val="30"/>
        </w:rPr>
        <w:t>元</w:t>
      </w:r>
      <w:r>
        <w:rPr>
          <w:rFonts w:ascii="Times New Roman" w:hAnsi="Times New Roman" w:eastAsia="方正仿宋_GBK"/>
          <w:snapToGrid w:val="0"/>
          <w:sz w:val="30"/>
          <w:szCs w:val="30"/>
        </w:rPr>
        <w:t>/</w:t>
      </w:r>
      <w:r>
        <w:rPr>
          <w:rFonts w:ascii="Times New Roman" w:eastAsia="方正仿宋_GBK"/>
          <w:snapToGrid w:val="0"/>
          <w:sz w:val="30"/>
          <w:szCs w:val="30"/>
        </w:rPr>
        <w:t>人</w:t>
      </w:r>
      <w:r>
        <w:rPr>
          <w:rFonts w:hint="eastAsia" w:ascii="Times New Roman" w:eastAsia="方正仿宋_GBK"/>
          <w:snapToGrid w:val="0"/>
          <w:sz w:val="30"/>
          <w:szCs w:val="30"/>
        </w:rPr>
        <w:t>给予资助。</w:t>
      </w:r>
    </w:p>
    <w:p w14:paraId="41A92911">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楷体_GBK"/>
          <w:snapToGrid w:val="0"/>
        </w:rPr>
      </w:pPr>
      <w:r>
        <w:rPr>
          <w:rFonts w:ascii="Times New Roman" w:eastAsia="方正楷体_GBK"/>
          <w:snapToGrid w:val="0"/>
        </w:rPr>
        <w:t>（四）扶贫办资助</w:t>
      </w:r>
    </w:p>
    <w:p w14:paraId="65F96E92">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仿宋_GBK"/>
          <w:snapToGrid w:val="0"/>
          <w:sz w:val="30"/>
          <w:szCs w:val="30"/>
        </w:rPr>
      </w:pPr>
      <w:r>
        <w:rPr>
          <w:rFonts w:ascii="Times New Roman" w:eastAsia="方正仿宋_GBK"/>
          <w:snapToGrid w:val="0"/>
          <w:sz w:val="30"/>
          <w:szCs w:val="30"/>
        </w:rPr>
        <w:t>农村因病致贫家庭重症患者</w:t>
      </w:r>
      <w:r>
        <w:rPr>
          <w:rFonts w:hint="eastAsia" w:ascii="Times New Roman" w:eastAsia="方正仿宋_GBK"/>
          <w:snapToGrid w:val="0"/>
          <w:sz w:val="30"/>
          <w:szCs w:val="30"/>
        </w:rPr>
        <w:t>参加</w:t>
      </w:r>
      <w:r>
        <w:rPr>
          <w:rFonts w:ascii="Times New Roman" w:eastAsia="方正仿宋_GBK"/>
          <w:snapToGrid w:val="0"/>
          <w:sz w:val="30"/>
          <w:szCs w:val="30"/>
        </w:rPr>
        <w:t>一档按</w:t>
      </w:r>
      <w:r>
        <w:rPr>
          <w:rFonts w:hint="eastAsia" w:ascii="Times New Roman" w:hAnsi="Times New Roman" w:eastAsia="方正仿宋_GBK"/>
          <w:snapToGrid w:val="0"/>
          <w:sz w:val="30"/>
          <w:szCs w:val="30"/>
        </w:rPr>
        <w:t>196</w:t>
      </w:r>
      <w:r>
        <w:rPr>
          <w:rFonts w:ascii="Times New Roman" w:eastAsia="方正仿宋_GBK"/>
          <w:snapToGrid w:val="0"/>
          <w:sz w:val="30"/>
          <w:szCs w:val="30"/>
        </w:rPr>
        <w:t>元</w:t>
      </w:r>
      <w:r>
        <w:rPr>
          <w:rFonts w:ascii="Times New Roman" w:hAnsi="Times New Roman" w:eastAsia="方正仿宋_GBK"/>
          <w:snapToGrid w:val="0"/>
          <w:sz w:val="30"/>
          <w:szCs w:val="30"/>
        </w:rPr>
        <w:t>/</w:t>
      </w:r>
      <w:r>
        <w:rPr>
          <w:rFonts w:ascii="Times New Roman" w:eastAsia="方正仿宋_GBK"/>
          <w:snapToGrid w:val="0"/>
          <w:sz w:val="30"/>
          <w:szCs w:val="30"/>
        </w:rPr>
        <w:t>人给予资助，</w:t>
      </w:r>
      <w:r>
        <w:rPr>
          <w:rFonts w:hint="eastAsia" w:ascii="Times New Roman" w:eastAsia="方正仿宋_GBK"/>
          <w:snapToGrid w:val="0"/>
          <w:sz w:val="30"/>
          <w:szCs w:val="30"/>
        </w:rPr>
        <w:t>参加</w:t>
      </w:r>
      <w:r>
        <w:rPr>
          <w:rFonts w:ascii="Times New Roman" w:eastAsia="方正仿宋_GBK"/>
          <w:snapToGrid w:val="0"/>
          <w:sz w:val="30"/>
          <w:szCs w:val="30"/>
        </w:rPr>
        <w:t>二档按</w:t>
      </w:r>
      <w:r>
        <w:rPr>
          <w:rFonts w:hint="eastAsia" w:ascii="Times New Roman" w:hAnsi="Times New Roman" w:eastAsia="方正仿宋_GBK"/>
          <w:snapToGrid w:val="0"/>
          <w:sz w:val="30"/>
          <w:szCs w:val="30"/>
        </w:rPr>
        <w:t>280</w:t>
      </w:r>
      <w:r>
        <w:rPr>
          <w:rFonts w:ascii="Times New Roman" w:eastAsia="方正仿宋_GBK"/>
          <w:snapToGrid w:val="0"/>
          <w:sz w:val="30"/>
          <w:szCs w:val="30"/>
        </w:rPr>
        <w:t>元</w:t>
      </w:r>
      <w:r>
        <w:rPr>
          <w:rFonts w:ascii="Times New Roman" w:hAnsi="Times New Roman" w:eastAsia="方正仿宋_GBK"/>
          <w:snapToGrid w:val="0"/>
          <w:sz w:val="30"/>
          <w:szCs w:val="30"/>
        </w:rPr>
        <w:t>/</w:t>
      </w:r>
      <w:r>
        <w:rPr>
          <w:rFonts w:hint="eastAsia" w:ascii="Times New Roman" w:hAnsi="Times New Roman" w:eastAsia="方正仿宋_GBK"/>
          <w:snapToGrid w:val="0"/>
          <w:sz w:val="30"/>
          <w:szCs w:val="30"/>
        </w:rPr>
        <w:t>人</w:t>
      </w:r>
      <w:r>
        <w:rPr>
          <w:rFonts w:ascii="Times New Roman" w:eastAsia="方正仿宋_GBK"/>
          <w:snapToGrid w:val="0"/>
          <w:sz w:val="30"/>
          <w:szCs w:val="30"/>
        </w:rPr>
        <w:t>给予资助。</w:t>
      </w:r>
    </w:p>
    <w:p w14:paraId="7359A34B">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hAnsi="Times New Roman" w:eastAsia="方正仿宋_GBK"/>
          <w:snapToGrid w:val="0"/>
        </w:rPr>
      </w:pPr>
      <w:r>
        <w:rPr>
          <w:rFonts w:hint="eastAsia" w:ascii="方正楷体_GBK" w:eastAsia="方正楷体_GBK"/>
          <w:snapToGrid w:val="0"/>
        </w:rPr>
        <w:t>（五）</w:t>
      </w:r>
      <w:r>
        <w:rPr>
          <w:rFonts w:hint="eastAsia" w:ascii="Times New Roman" w:eastAsia="方正楷体_GBK"/>
          <w:snapToGrid w:val="0"/>
          <w:lang w:eastAsia="zh-CN"/>
        </w:rPr>
        <w:t>退役军人事务局</w:t>
      </w:r>
      <w:r>
        <w:rPr>
          <w:rFonts w:ascii="Times New Roman" w:eastAsia="方正楷体_GBK"/>
          <w:snapToGrid w:val="0"/>
        </w:rPr>
        <w:t>资助</w:t>
      </w:r>
    </w:p>
    <w:p w14:paraId="6FA87795">
      <w:pPr>
        <w:keepNext w:val="0"/>
        <w:keepLines w:val="0"/>
        <w:pageBreakBefore w:val="0"/>
        <w:kinsoku/>
        <w:wordWrap/>
        <w:overflowPunct/>
        <w:topLinePunct w:val="0"/>
        <w:bidi w:val="0"/>
        <w:adjustRightInd w:val="0"/>
        <w:spacing w:line="578" w:lineRule="exact"/>
        <w:ind w:right="0" w:rightChars="0" w:firstLine="640"/>
        <w:jc w:val="both"/>
        <w:textAlignment w:val="auto"/>
        <w:rPr>
          <w:rFonts w:ascii="Times New Roman" w:eastAsia="方正仿宋_GBK"/>
          <w:color w:val="000000"/>
          <w:sz w:val="30"/>
          <w:szCs w:val="30"/>
        </w:rPr>
      </w:pPr>
      <w:r>
        <w:rPr>
          <w:rFonts w:ascii="Times New Roman" w:eastAsia="方正仿宋_GBK"/>
          <w:snapToGrid w:val="0"/>
          <w:color w:val="000000"/>
          <w:sz w:val="30"/>
          <w:szCs w:val="30"/>
        </w:rPr>
        <w:t>在乡重点优抚对象（不含</w:t>
      </w:r>
      <w:r>
        <w:rPr>
          <w:rFonts w:ascii="Times New Roman" w:hAnsi="Times New Roman" w:eastAsia="方正仿宋_GBK"/>
          <w:snapToGrid w:val="0"/>
          <w:color w:val="000000"/>
          <w:sz w:val="30"/>
          <w:szCs w:val="30"/>
        </w:rPr>
        <w:t>1―6</w:t>
      </w:r>
      <w:r>
        <w:rPr>
          <w:rFonts w:ascii="Times New Roman" w:eastAsia="方正仿宋_GBK"/>
          <w:snapToGrid w:val="0"/>
          <w:color w:val="000000"/>
          <w:sz w:val="30"/>
          <w:szCs w:val="30"/>
        </w:rPr>
        <w:t>级残疾军人）按</w:t>
      </w:r>
      <w:r>
        <w:rPr>
          <w:rFonts w:hint="eastAsia" w:ascii="Times New Roman" w:hAnsi="Times New Roman" w:eastAsia="方正仿宋_GBK"/>
          <w:snapToGrid w:val="0"/>
          <w:color w:val="000000"/>
          <w:sz w:val="30"/>
          <w:szCs w:val="30"/>
        </w:rPr>
        <w:t>280</w:t>
      </w:r>
      <w:r>
        <w:rPr>
          <w:rFonts w:ascii="Times New Roman" w:eastAsia="方正仿宋_GBK"/>
          <w:snapToGrid w:val="0"/>
          <w:color w:val="000000"/>
          <w:sz w:val="30"/>
          <w:szCs w:val="30"/>
        </w:rPr>
        <w:t>元</w:t>
      </w:r>
      <w:r>
        <w:rPr>
          <w:rFonts w:ascii="Times New Roman" w:hAnsi="Times New Roman" w:eastAsia="方正仿宋_GBK"/>
          <w:snapToGrid w:val="0"/>
          <w:color w:val="000000"/>
          <w:sz w:val="30"/>
          <w:szCs w:val="30"/>
        </w:rPr>
        <w:t>/</w:t>
      </w:r>
      <w:r>
        <w:rPr>
          <w:rFonts w:ascii="Times New Roman" w:eastAsia="方正仿宋_GBK"/>
          <w:snapToGrid w:val="0"/>
          <w:color w:val="000000"/>
          <w:sz w:val="30"/>
          <w:szCs w:val="30"/>
        </w:rPr>
        <w:t>人给予资助；对自愿参加一、二档</w:t>
      </w:r>
      <w:r>
        <w:rPr>
          <w:rFonts w:ascii="Times New Roman" w:eastAsia="方正仿宋_GBK"/>
          <w:color w:val="000000"/>
          <w:sz w:val="30"/>
          <w:szCs w:val="30"/>
        </w:rPr>
        <w:t>城乡居民</w:t>
      </w:r>
      <w:r>
        <w:rPr>
          <w:rFonts w:hint="eastAsia" w:ascii="Times New Roman" w:eastAsia="方正仿宋_GBK"/>
          <w:snapToGrid w:val="0"/>
          <w:color w:val="000000"/>
          <w:sz w:val="30"/>
          <w:szCs w:val="30"/>
        </w:rPr>
        <w:t>基本</w:t>
      </w:r>
      <w:r>
        <w:rPr>
          <w:rFonts w:ascii="Times New Roman" w:eastAsia="方正仿宋_GBK"/>
          <w:color w:val="000000"/>
          <w:sz w:val="30"/>
          <w:szCs w:val="30"/>
        </w:rPr>
        <w:t>医疗保险</w:t>
      </w:r>
      <w:r>
        <w:rPr>
          <w:rFonts w:ascii="Times New Roman" w:eastAsia="方正仿宋_GBK"/>
          <w:snapToGrid w:val="0"/>
          <w:color w:val="000000"/>
          <w:sz w:val="30"/>
          <w:szCs w:val="30"/>
        </w:rPr>
        <w:t>的</w:t>
      </w:r>
      <w:r>
        <w:rPr>
          <w:rFonts w:ascii="Times New Roman" w:eastAsia="方正仿宋_GBK"/>
          <w:color w:val="000000"/>
          <w:sz w:val="30"/>
          <w:szCs w:val="30"/>
        </w:rPr>
        <w:t>在乡老复员军人给予全额资助。</w:t>
      </w:r>
    </w:p>
    <w:p w14:paraId="318CFC27">
      <w:pPr>
        <w:keepNext w:val="0"/>
        <w:keepLines w:val="0"/>
        <w:pageBreakBefore w:val="0"/>
        <w:kinsoku/>
        <w:wordWrap/>
        <w:overflowPunct/>
        <w:topLinePunct w:val="0"/>
        <w:bidi w:val="0"/>
        <w:adjustRightInd w:val="0"/>
        <w:spacing w:line="578" w:lineRule="exact"/>
        <w:ind w:right="0" w:rightChars="0" w:firstLine="640" w:firstLineChars="200"/>
        <w:jc w:val="both"/>
        <w:textAlignment w:val="auto"/>
        <w:rPr>
          <w:rFonts w:ascii="方正黑体_GBK" w:eastAsia="方正黑体_GBK"/>
        </w:rPr>
      </w:pPr>
      <w:r>
        <w:rPr>
          <w:rFonts w:hint="eastAsia" w:ascii="方正黑体_GBK" w:eastAsia="方正黑体_GBK"/>
        </w:rPr>
        <w:t>三、城乡居民基本医疗保险待遇</w:t>
      </w:r>
    </w:p>
    <w:p w14:paraId="0E924495">
      <w:pPr>
        <w:keepNext w:val="0"/>
        <w:keepLines w:val="0"/>
        <w:pageBreakBefore w:val="0"/>
        <w:kinsoku/>
        <w:wordWrap/>
        <w:overflowPunct/>
        <w:topLinePunct w:val="0"/>
        <w:bidi w:val="0"/>
        <w:adjustRightInd w:val="0"/>
        <w:spacing w:line="578" w:lineRule="exact"/>
        <w:ind w:right="0" w:rightChars="0" w:firstLine="640"/>
        <w:jc w:val="both"/>
        <w:textAlignment w:val="auto"/>
        <w:rPr>
          <w:rFonts w:ascii="方正楷体_GBK" w:eastAsia="方正楷体_GBK"/>
          <w:snapToGrid w:val="0"/>
          <w:sz w:val="30"/>
          <w:szCs w:val="30"/>
        </w:rPr>
      </w:pPr>
      <w:r>
        <w:rPr>
          <w:rFonts w:hint="eastAsia" w:ascii="方正楷体_GBK" w:eastAsia="方正楷体_GBK"/>
          <w:snapToGrid w:val="0"/>
          <w:sz w:val="30"/>
          <w:szCs w:val="30"/>
        </w:rPr>
        <w:t>（一）普通门诊统筹政策</w:t>
      </w:r>
    </w:p>
    <w:p w14:paraId="419C3AE4">
      <w:pPr>
        <w:keepNext w:val="0"/>
        <w:keepLines w:val="0"/>
        <w:pageBreakBefore w:val="0"/>
        <w:kinsoku/>
        <w:wordWrap/>
        <w:overflowPunct/>
        <w:topLinePunct w:val="0"/>
        <w:bidi w:val="0"/>
        <w:spacing w:line="578" w:lineRule="exact"/>
        <w:ind w:right="0" w:rightChars="0" w:firstLine="600" w:firstLineChars="200"/>
        <w:jc w:val="both"/>
        <w:textAlignment w:val="auto"/>
        <w:rPr>
          <w:rFonts w:ascii="方正仿宋_GBK" w:hAnsi="方正仿宋_GBK" w:eastAsia="方正仿宋_GBK" w:cs="方正仿宋_GBK"/>
          <w:sz w:val="30"/>
          <w:szCs w:val="30"/>
        </w:rPr>
      </w:pPr>
      <w:r>
        <w:rPr>
          <w:rFonts w:hint="eastAsia" w:ascii="方正仿宋_GBK" w:hAnsi="方正仿宋_GBK" w:eastAsia="方正仿宋_GBK" w:cs="方正仿宋_GBK"/>
          <w:sz w:val="30"/>
          <w:szCs w:val="30"/>
        </w:rPr>
        <w:t>从</w:t>
      </w:r>
      <w:r>
        <w:rPr>
          <w:rFonts w:ascii="Times New Roman" w:hAnsi="Times New Roman" w:eastAsia="方正仿宋_GBK"/>
          <w:sz w:val="30"/>
          <w:szCs w:val="30"/>
        </w:rPr>
        <w:t>2021</w:t>
      </w:r>
      <w:r>
        <w:rPr>
          <w:rFonts w:ascii="Times New Roman" w:hAnsi="方正仿宋_GBK" w:eastAsia="方正仿宋_GBK"/>
          <w:sz w:val="30"/>
          <w:szCs w:val="30"/>
        </w:rPr>
        <w:t>年</w:t>
      </w:r>
      <w:r>
        <w:rPr>
          <w:rFonts w:ascii="Times New Roman" w:hAnsi="Times New Roman" w:eastAsia="方正仿宋_GBK"/>
          <w:sz w:val="30"/>
          <w:szCs w:val="30"/>
        </w:rPr>
        <w:t>1</w:t>
      </w:r>
      <w:r>
        <w:rPr>
          <w:rFonts w:ascii="Times New Roman" w:hAnsi="方正仿宋_GBK" w:eastAsia="方正仿宋_GBK"/>
          <w:sz w:val="30"/>
          <w:szCs w:val="30"/>
        </w:rPr>
        <w:t>月</w:t>
      </w:r>
      <w:r>
        <w:rPr>
          <w:rFonts w:ascii="Times New Roman" w:hAnsi="Times New Roman" w:eastAsia="方正仿宋_GBK"/>
          <w:sz w:val="30"/>
          <w:szCs w:val="30"/>
        </w:rPr>
        <w:t>1</w:t>
      </w:r>
      <w:r>
        <w:rPr>
          <w:rFonts w:ascii="Times New Roman" w:hAnsi="方正仿宋_GBK" w:eastAsia="方正仿宋_GBK"/>
          <w:sz w:val="30"/>
          <w:szCs w:val="30"/>
        </w:rPr>
        <w:t>日</w:t>
      </w:r>
      <w:r>
        <w:rPr>
          <w:rFonts w:hint="eastAsia" w:ascii="方正仿宋_GBK" w:hAnsi="方正仿宋_GBK" w:eastAsia="方正仿宋_GBK" w:cs="方正仿宋_GBK"/>
          <w:sz w:val="30"/>
          <w:szCs w:val="30"/>
        </w:rPr>
        <w:t>起，门诊定额报销制度调整为普通门诊费用统筹报销制度。参保人员未使用的门诊定额报销资金继续使用至全部使用完毕。</w:t>
      </w:r>
    </w:p>
    <w:p w14:paraId="5CBD5CEC">
      <w:pPr>
        <w:keepNext w:val="0"/>
        <w:keepLines w:val="0"/>
        <w:pageBreakBefore w:val="0"/>
        <w:kinsoku/>
        <w:wordWrap/>
        <w:overflowPunct/>
        <w:topLinePunct w:val="0"/>
        <w:bidi w:val="0"/>
        <w:adjustRightInd w:val="0"/>
        <w:spacing w:line="578" w:lineRule="exact"/>
        <w:ind w:right="0" w:rightChars="0" w:firstLine="640"/>
        <w:jc w:val="both"/>
        <w:textAlignment w:val="auto"/>
        <w:rPr>
          <w:rFonts w:ascii="方正楷体_GBK" w:hAnsi="Times New Roman" w:eastAsia="方正楷体_GBK"/>
          <w:snapToGrid w:val="0"/>
        </w:rPr>
      </w:pPr>
      <w:r>
        <w:rPr>
          <w:rFonts w:hint="eastAsia" w:ascii="方正楷体_GBK" w:eastAsia="方正楷体_GBK"/>
          <w:snapToGrid w:val="0"/>
        </w:rPr>
        <w:t>（二）住院支付政策</w:t>
      </w:r>
    </w:p>
    <w:p w14:paraId="17F2BBE0">
      <w:pPr>
        <w:keepNext w:val="0"/>
        <w:keepLines w:val="0"/>
        <w:pageBreakBefore w:val="0"/>
        <w:kinsoku/>
        <w:wordWrap/>
        <w:overflowPunct/>
        <w:topLinePunct w:val="0"/>
        <w:bidi w:val="0"/>
        <w:spacing w:line="578" w:lineRule="exact"/>
        <w:ind w:right="0" w:rightChars="0" w:firstLine="640" w:firstLineChars="200"/>
        <w:jc w:val="both"/>
        <w:textAlignment w:val="auto"/>
        <w:rPr>
          <w:rFonts w:ascii="Times New Roman" w:hAnsi="Times New Roman" w:eastAsia="方正仿宋_GBK"/>
        </w:rPr>
      </w:pPr>
      <w:r>
        <w:rPr>
          <w:rFonts w:ascii="Times New Roman" w:hAnsi="Times New Roman" w:eastAsia="方正仿宋_GBK"/>
        </w:rPr>
        <w:t>1</w:t>
      </w:r>
      <w:r>
        <w:rPr>
          <w:rFonts w:hint="eastAsia" w:ascii="Times New Roman" w:hAnsi="Times New Roman" w:eastAsia="方正仿宋_GBK"/>
          <w:lang w:val="en-US" w:eastAsia="zh-CN"/>
        </w:rPr>
        <w:t>.</w:t>
      </w:r>
      <w:r>
        <w:rPr>
          <w:rFonts w:ascii="Times New Roman" w:hAnsi="方正仿宋_GBK" w:eastAsia="方正仿宋_GBK"/>
        </w:rPr>
        <w:t>住院起付线：一级医疗机构为</w:t>
      </w:r>
      <w:r>
        <w:rPr>
          <w:rFonts w:ascii="Times New Roman" w:hAnsi="Times New Roman" w:eastAsia="方正仿宋_GBK"/>
        </w:rPr>
        <w:t>100</w:t>
      </w:r>
      <w:r>
        <w:rPr>
          <w:rFonts w:ascii="Times New Roman" w:hAnsi="方正仿宋_GBK" w:eastAsia="方正仿宋_GBK"/>
        </w:rPr>
        <w:t>元，二级医疗机构为</w:t>
      </w:r>
      <w:r>
        <w:rPr>
          <w:rFonts w:ascii="Times New Roman" w:hAnsi="Times New Roman" w:eastAsia="方正仿宋_GBK"/>
        </w:rPr>
        <w:t>300</w:t>
      </w:r>
      <w:r>
        <w:rPr>
          <w:rFonts w:ascii="Times New Roman" w:hAnsi="方正仿宋_GBK" w:eastAsia="方正仿宋_GBK"/>
        </w:rPr>
        <w:t>元，三级医疗机构为</w:t>
      </w:r>
      <w:r>
        <w:rPr>
          <w:rFonts w:ascii="Times New Roman" w:hAnsi="Times New Roman" w:eastAsia="方正仿宋_GBK"/>
        </w:rPr>
        <w:t>800</w:t>
      </w:r>
      <w:r>
        <w:rPr>
          <w:rFonts w:ascii="Times New Roman" w:hAnsi="方正仿宋_GBK" w:eastAsia="方正仿宋_GBK"/>
        </w:rPr>
        <w:t>元。</w:t>
      </w:r>
    </w:p>
    <w:p w14:paraId="0705BDED">
      <w:pPr>
        <w:keepNext w:val="0"/>
        <w:keepLines w:val="0"/>
        <w:pageBreakBefore w:val="0"/>
        <w:kinsoku/>
        <w:wordWrap/>
        <w:overflowPunct/>
        <w:topLinePunct w:val="0"/>
        <w:bidi w:val="0"/>
        <w:spacing w:line="578" w:lineRule="exact"/>
        <w:ind w:right="0" w:rightChars="0" w:firstLine="640" w:firstLineChars="200"/>
        <w:jc w:val="both"/>
        <w:textAlignment w:val="auto"/>
        <w:rPr>
          <w:rFonts w:ascii="Times New Roman" w:hAnsi="Times New Roman" w:eastAsia="方正仿宋_GBK"/>
        </w:rPr>
      </w:pPr>
      <w:r>
        <w:rPr>
          <w:rFonts w:ascii="Times New Roman" w:hAnsi="Times New Roman" w:eastAsia="方正仿宋_GBK"/>
        </w:rPr>
        <w:t>2</w:t>
      </w:r>
      <w:r>
        <w:rPr>
          <w:rFonts w:hint="eastAsia" w:ascii="Times New Roman" w:hAnsi="Times New Roman" w:eastAsia="方正仿宋_GBK"/>
          <w:lang w:val="en-US" w:eastAsia="zh-CN"/>
        </w:rPr>
        <w:t>.</w:t>
      </w:r>
      <w:r>
        <w:rPr>
          <w:rFonts w:ascii="Times New Roman" w:hAnsi="Times New Roman" w:eastAsia="方正仿宋_GBK"/>
        </w:rPr>
        <w:t>住院报销比例：从2021年1月</w:t>
      </w:r>
      <w:r>
        <w:rPr>
          <w:rFonts w:hint="eastAsia" w:ascii="Times New Roman" w:hAnsi="Times New Roman" w:eastAsia="方正仿宋_GBK"/>
          <w:lang w:val="en-US" w:eastAsia="zh-CN"/>
        </w:rPr>
        <w:t>1</w:t>
      </w:r>
      <w:r>
        <w:rPr>
          <w:rFonts w:ascii="Times New Roman" w:hAnsi="Times New Roman" w:eastAsia="方正仿宋_GBK"/>
        </w:rPr>
        <w:t>日起</w:t>
      </w:r>
      <w:r>
        <w:rPr>
          <w:rFonts w:hint="eastAsia" w:ascii="方正仿宋_GBK" w:eastAsia="方正仿宋_GBK"/>
        </w:rPr>
        <w:t>，参保人员住院发生的政策范围内医疗费用，一档参保人在二级医疗机构报销比例提</w:t>
      </w:r>
      <w:r>
        <w:rPr>
          <w:rFonts w:ascii="Times New Roman" w:hAnsi="方正仿宋_GBK" w:eastAsia="方正仿宋_GBK"/>
        </w:rPr>
        <w:t>高</w:t>
      </w:r>
      <w:r>
        <w:rPr>
          <w:rFonts w:ascii="Times New Roman" w:hAnsi="Times New Roman" w:eastAsia="方正仿宋_GBK"/>
        </w:rPr>
        <w:t>5%</w:t>
      </w:r>
      <w:r>
        <w:rPr>
          <w:rFonts w:ascii="Times New Roman" w:hAnsi="方正仿宋_GBK" w:eastAsia="方正仿宋_GBK"/>
        </w:rPr>
        <w:t>（达到</w:t>
      </w:r>
      <w:r>
        <w:rPr>
          <w:rFonts w:ascii="Times New Roman" w:hAnsi="Times New Roman" w:eastAsia="方正仿宋_GBK"/>
        </w:rPr>
        <w:t>65%</w:t>
      </w:r>
      <w:r>
        <w:rPr>
          <w:rFonts w:ascii="Times New Roman" w:hAnsi="方正仿宋_GBK" w:eastAsia="方正仿宋_GBK"/>
        </w:rPr>
        <w:t>）；二档参保人在二级医疗机构报销比例提高</w:t>
      </w:r>
      <w:r>
        <w:rPr>
          <w:rFonts w:ascii="Times New Roman" w:hAnsi="Times New Roman" w:eastAsia="方正仿宋_GBK"/>
        </w:rPr>
        <w:t>7%</w:t>
      </w:r>
      <w:r>
        <w:rPr>
          <w:rFonts w:ascii="Times New Roman" w:hAnsi="方正仿宋_GBK" w:eastAsia="方正仿宋_GBK"/>
        </w:rPr>
        <w:t>（达到</w:t>
      </w:r>
      <w:r>
        <w:rPr>
          <w:rFonts w:ascii="Times New Roman" w:hAnsi="Times New Roman" w:eastAsia="方正仿宋_GBK"/>
        </w:rPr>
        <w:t>72%</w:t>
      </w:r>
      <w:r>
        <w:rPr>
          <w:rFonts w:ascii="Times New Roman" w:hAnsi="方正仿宋_GBK" w:eastAsia="方正仿宋_GBK"/>
        </w:rPr>
        <w:t>），在三级医疗机构报销比例提高</w:t>
      </w:r>
      <w:r>
        <w:rPr>
          <w:rFonts w:ascii="Times New Roman" w:hAnsi="Times New Roman" w:eastAsia="方正仿宋_GBK"/>
        </w:rPr>
        <w:t>5%</w:t>
      </w:r>
      <w:r>
        <w:rPr>
          <w:rFonts w:ascii="Times New Roman" w:hAnsi="方正仿宋_GBK" w:eastAsia="方正仿宋_GBK"/>
        </w:rPr>
        <w:t>（达到</w:t>
      </w:r>
      <w:r>
        <w:rPr>
          <w:rFonts w:ascii="Times New Roman" w:hAnsi="Times New Roman" w:eastAsia="方正仿宋_GBK"/>
        </w:rPr>
        <w:t>50%</w:t>
      </w:r>
      <w:r>
        <w:rPr>
          <w:rFonts w:ascii="Times New Roman" w:hAnsi="方正仿宋_GBK" w:eastAsia="方正仿宋_GBK"/>
        </w:rPr>
        <w:t>）。</w:t>
      </w:r>
    </w:p>
    <w:p w14:paraId="0CC89CC8">
      <w:pPr>
        <w:keepNext w:val="0"/>
        <w:keepLines w:val="0"/>
        <w:pageBreakBefore w:val="0"/>
        <w:kinsoku/>
        <w:wordWrap/>
        <w:overflowPunct/>
        <w:topLinePunct w:val="0"/>
        <w:bidi w:val="0"/>
        <w:spacing w:line="578" w:lineRule="exact"/>
        <w:ind w:right="0" w:rightChars="0" w:firstLine="640" w:firstLineChars="200"/>
        <w:jc w:val="both"/>
        <w:textAlignment w:val="auto"/>
        <w:rPr>
          <w:rFonts w:ascii="Times New Roman" w:hAnsi="Times New Roman" w:eastAsia="方正仿宋_GBK"/>
        </w:rPr>
      </w:pPr>
      <w:r>
        <w:rPr>
          <w:rFonts w:ascii="Times New Roman" w:hAnsi="Times New Roman" w:eastAsia="方正仿宋_GBK"/>
        </w:rPr>
        <w:t>3</w:t>
      </w:r>
      <w:r>
        <w:rPr>
          <w:rFonts w:hint="eastAsia" w:ascii="Times New Roman" w:hAnsi="Times New Roman" w:eastAsia="方正仿宋_GBK"/>
          <w:lang w:val="en-US" w:eastAsia="zh-CN"/>
        </w:rPr>
        <w:t>.</w:t>
      </w:r>
      <w:r>
        <w:rPr>
          <w:rFonts w:ascii="Times New Roman" w:hAnsi="方正仿宋_GBK" w:eastAsia="方正仿宋_GBK"/>
        </w:rPr>
        <w:t>住院统筹基金封顶线：一档为</w:t>
      </w:r>
      <w:r>
        <w:rPr>
          <w:rFonts w:ascii="Times New Roman" w:hAnsi="Times New Roman" w:eastAsia="方正仿宋_GBK"/>
        </w:rPr>
        <w:t>9</w:t>
      </w:r>
      <w:r>
        <w:rPr>
          <w:rFonts w:ascii="Times New Roman" w:hAnsi="方正仿宋_GBK" w:eastAsia="方正仿宋_GBK"/>
        </w:rPr>
        <w:t>万元</w:t>
      </w:r>
      <w:r>
        <w:rPr>
          <w:rFonts w:ascii="Times New Roman" w:hAnsi="Times New Roman" w:eastAsia="方正仿宋_GBK"/>
        </w:rPr>
        <w:t>/</w:t>
      </w:r>
      <w:r>
        <w:rPr>
          <w:rFonts w:ascii="Times New Roman" w:hAnsi="方正仿宋_GBK" w:eastAsia="方正仿宋_GBK"/>
        </w:rPr>
        <w:t>人</w:t>
      </w:r>
      <w:r>
        <w:rPr>
          <w:rFonts w:ascii="Times New Roman" w:hAnsi="Times New Roman" w:eastAsia="方正仿宋_GBK"/>
        </w:rPr>
        <w:t>·</w:t>
      </w:r>
      <w:r>
        <w:rPr>
          <w:rFonts w:ascii="Times New Roman" w:hAnsi="方正仿宋_GBK" w:eastAsia="方正仿宋_GBK"/>
        </w:rPr>
        <w:t>年，二档为</w:t>
      </w:r>
      <w:r>
        <w:rPr>
          <w:rFonts w:ascii="Times New Roman" w:hAnsi="Times New Roman" w:eastAsia="方正仿宋_GBK"/>
        </w:rPr>
        <w:t>12</w:t>
      </w:r>
      <w:r>
        <w:rPr>
          <w:rFonts w:ascii="Times New Roman" w:hAnsi="方正仿宋_GBK" w:eastAsia="方正仿宋_GBK"/>
        </w:rPr>
        <w:t>万元</w:t>
      </w:r>
      <w:r>
        <w:rPr>
          <w:rFonts w:ascii="Times New Roman" w:hAnsi="Times New Roman" w:eastAsia="方正仿宋_GBK"/>
        </w:rPr>
        <w:t>/</w:t>
      </w:r>
      <w:r>
        <w:rPr>
          <w:rFonts w:ascii="Times New Roman" w:hAnsi="方正仿宋_GBK" w:eastAsia="方正仿宋_GBK"/>
        </w:rPr>
        <w:t>人</w:t>
      </w:r>
      <w:r>
        <w:rPr>
          <w:rFonts w:ascii="Times New Roman" w:hAnsi="Times New Roman" w:eastAsia="方正仿宋_GBK"/>
        </w:rPr>
        <w:t>·</w:t>
      </w:r>
      <w:r>
        <w:rPr>
          <w:rFonts w:ascii="Times New Roman" w:hAnsi="方正仿宋_GBK" w:eastAsia="方正仿宋_GBK"/>
        </w:rPr>
        <w:t>年。</w:t>
      </w:r>
    </w:p>
    <w:p w14:paraId="7218887E">
      <w:pPr>
        <w:keepNext w:val="0"/>
        <w:keepLines w:val="0"/>
        <w:pageBreakBefore w:val="0"/>
        <w:kinsoku/>
        <w:wordWrap/>
        <w:overflowPunct/>
        <w:topLinePunct w:val="0"/>
        <w:bidi w:val="0"/>
        <w:spacing w:line="578" w:lineRule="exact"/>
        <w:ind w:right="0" w:rightChars="0" w:firstLine="640" w:firstLineChars="200"/>
        <w:jc w:val="both"/>
        <w:textAlignment w:val="auto"/>
        <w:rPr>
          <w:rFonts w:ascii="Times New Roman" w:hAnsi="Times New Roman" w:eastAsia="方正仿宋_GBK"/>
        </w:rPr>
      </w:pPr>
      <w:r>
        <w:rPr>
          <w:rFonts w:ascii="Times New Roman" w:hAnsi="Times New Roman" w:eastAsia="方正仿宋_GBK"/>
        </w:rPr>
        <w:t>4</w:t>
      </w:r>
      <w:r>
        <w:rPr>
          <w:rFonts w:hint="eastAsia" w:ascii="Times New Roman" w:hAnsi="Times New Roman" w:eastAsia="方正仿宋_GBK"/>
          <w:lang w:val="en-US" w:eastAsia="zh-CN"/>
        </w:rPr>
        <w:t>.</w:t>
      </w:r>
      <w:r>
        <w:rPr>
          <w:rFonts w:ascii="Times New Roman" w:hAnsi="方正仿宋_GBK" w:eastAsia="方正仿宋_GBK"/>
        </w:rPr>
        <w:t>大病保险政策：从</w:t>
      </w:r>
      <w:r>
        <w:rPr>
          <w:rFonts w:ascii="Times New Roman" w:hAnsi="Times New Roman" w:eastAsia="方正仿宋_GBK"/>
        </w:rPr>
        <w:t>2020</w:t>
      </w:r>
      <w:r>
        <w:rPr>
          <w:rFonts w:ascii="Times New Roman" w:hAnsi="方正仿宋_GBK" w:eastAsia="方正仿宋_GBK"/>
        </w:rPr>
        <w:t>年</w:t>
      </w:r>
      <w:r>
        <w:rPr>
          <w:rFonts w:ascii="Times New Roman" w:hAnsi="Times New Roman" w:eastAsia="方正仿宋_GBK"/>
        </w:rPr>
        <w:t>11</w:t>
      </w:r>
      <w:r>
        <w:rPr>
          <w:rFonts w:ascii="Times New Roman" w:hAnsi="方正仿宋_GBK" w:eastAsia="方正仿宋_GBK"/>
        </w:rPr>
        <w:t>月</w:t>
      </w:r>
      <w:r>
        <w:rPr>
          <w:rFonts w:ascii="Times New Roman" w:hAnsi="Times New Roman" w:eastAsia="方正仿宋_GBK"/>
        </w:rPr>
        <w:t>1</w:t>
      </w:r>
      <w:r>
        <w:rPr>
          <w:rFonts w:ascii="Times New Roman" w:hAnsi="方正仿宋_GBK" w:eastAsia="方正仿宋_GBK"/>
        </w:rPr>
        <w:t>日起，将大病保险起付线调整为</w:t>
      </w:r>
      <w:r>
        <w:rPr>
          <w:rFonts w:ascii="Times New Roman" w:hAnsi="Times New Roman" w:eastAsia="方正仿宋_GBK"/>
        </w:rPr>
        <w:t>14460</w:t>
      </w:r>
      <w:r>
        <w:rPr>
          <w:rFonts w:ascii="Times New Roman" w:hAnsi="方正仿宋_GBK" w:eastAsia="方正仿宋_GBK"/>
        </w:rPr>
        <w:t>元</w:t>
      </w:r>
      <w:r>
        <w:rPr>
          <w:rFonts w:ascii="Times New Roman" w:hAnsi="Times New Roman" w:eastAsia="方正仿宋_GBK"/>
        </w:rPr>
        <w:t>/</w:t>
      </w:r>
      <w:r>
        <w:rPr>
          <w:rFonts w:ascii="Times New Roman" w:hAnsi="方正仿宋_GBK" w:eastAsia="方正仿宋_GBK"/>
        </w:rPr>
        <w:t>人</w:t>
      </w:r>
      <w:r>
        <w:rPr>
          <w:rFonts w:ascii="Times New Roman" w:hAnsi="Times New Roman" w:eastAsia="方正仿宋_GBK"/>
        </w:rPr>
        <w:t>·</w:t>
      </w:r>
      <w:r>
        <w:rPr>
          <w:rFonts w:ascii="Times New Roman" w:hAnsi="方正仿宋_GBK" w:eastAsia="方正仿宋_GBK"/>
        </w:rPr>
        <w:t>年。</w:t>
      </w:r>
    </w:p>
    <w:p w14:paraId="190BD962">
      <w:pPr>
        <w:keepNext w:val="0"/>
        <w:keepLines w:val="0"/>
        <w:pageBreakBefore w:val="0"/>
        <w:kinsoku/>
        <w:wordWrap/>
        <w:overflowPunct/>
        <w:topLinePunct w:val="0"/>
        <w:bidi w:val="0"/>
        <w:adjustRightInd w:val="0"/>
        <w:spacing w:line="578" w:lineRule="exact"/>
        <w:ind w:right="0" w:rightChars="0" w:firstLine="640" w:firstLineChars="200"/>
        <w:jc w:val="both"/>
        <w:textAlignment w:val="auto"/>
        <w:rPr>
          <w:rFonts w:ascii="Times New Roman" w:hAnsi="Times New Roman" w:eastAsia="方正黑体_GBK"/>
        </w:rPr>
      </w:pPr>
      <w:r>
        <w:rPr>
          <w:rFonts w:ascii="Times New Roman" w:hAnsi="Times New Roman" w:eastAsia="方正黑体_GBK"/>
        </w:rPr>
        <w:t>四、缴费方式</w:t>
      </w:r>
    </w:p>
    <w:p w14:paraId="08F5DF0C">
      <w:pPr>
        <w:keepNext w:val="0"/>
        <w:keepLines w:val="0"/>
        <w:pageBreakBefore w:val="0"/>
        <w:kinsoku/>
        <w:wordWrap/>
        <w:overflowPunct/>
        <w:topLinePunct w:val="0"/>
        <w:bidi w:val="0"/>
        <w:spacing w:line="578" w:lineRule="exact"/>
        <w:ind w:right="0" w:rightChars="0" w:firstLine="640" w:firstLineChars="200"/>
        <w:jc w:val="both"/>
        <w:textAlignment w:val="auto"/>
        <w:rPr>
          <w:rFonts w:ascii="方正仿宋_GBK" w:eastAsia="方正仿宋_GBK"/>
        </w:rPr>
      </w:pPr>
      <w:r>
        <w:rPr>
          <w:rFonts w:ascii="Times New Roman" w:hAnsi="Times New Roman" w:eastAsia="方正仿宋_GBK"/>
        </w:rPr>
        <w:t>1</w:t>
      </w:r>
      <w:r>
        <w:rPr>
          <w:rFonts w:hint="eastAsia" w:ascii="Times New Roman" w:hAnsi="Times New Roman" w:eastAsia="方正仿宋_GBK"/>
          <w:lang w:val="en-US" w:eastAsia="zh-CN"/>
        </w:rPr>
        <w:t>.</w:t>
      </w:r>
      <w:r>
        <w:rPr>
          <w:rFonts w:hint="eastAsia" w:ascii="方正仿宋_GBK" w:eastAsia="方正仿宋_GBK"/>
        </w:rPr>
        <w:t>已参保登记的人员，可通过重庆电子税务局、支付宝、微信、渝快办、重庆农商行APP缴费，也可到村（社区）便民服务中心刷POS缴费。</w:t>
      </w:r>
    </w:p>
    <w:p w14:paraId="420983E0">
      <w:pPr>
        <w:keepNext w:val="0"/>
        <w:keepLines w:val="0"/>
        <w:pageBreakBefore w:val="0"/>
        <w:kinsoku/>
        <w:wordWrap/>
        <w:overflowPunct/>
        <w:topLinePunct w:val="0"/>
        <w:bidi w:val="0"/>
        <w:spacing w:line="578" w:lineRule="exact"/>
        <w:ind w:right="0" w:rightChars="0" w:firstLine="640" w:firstLineChars="200"/>
        <w:jc w:val="both"/>
        <w:textAlignment w:val="auto"/>
        <w:rPr>
          <w:rFonts w:ascii="方正仿宋_GBK" w:eastAsia="方正仿宋_GBK"/>
        </w:rPr>
      </w:pPr>
      <w:r>
        <w:rPr>
          <w:rFonts w:ascii="Times New Roman" w:hAnsi="Times New Roman" w:eastAsia="方正仿宋_GBK"/>
        </w:rPr>
        <w:t>2</w:t>
      </w:r>
      <w:r>
        <w:rPr>
          <w:rFonts w:hint="eastAsia" w:ascii="Times New Roman" w:hAnsi="Times New Roman" w:eastAsia="方正仿宋_GBK"/>
          <w:lang w:val="en-US" w:eastAsia="zh-CN"/>
        </w:rPr>
        <w:t>.</w:t>
      </w:r>
      <w:r>
        <w:rPr>
          <w:rFonts w:ascii="Times New Roman" w:hAnsi="Times New Roman" w:eastAsia="方正仿宋_GBK"/>
        </w:rPr>
        <w:t>没</w:t>
      </w:r>
      <w:r>
        <w:rPr>
          <w:rFonts w:hint="eastAsia" w:ascii="方正仿宋_GBK" w:eastAsia="方正仿宋_GBK"/>
        </w:rPr>
        <w:t>有参保登记的人员，凭户口簿或居住证到户籍所在地或居住地的乡镇（街道）社保所办理参保登记手续后再缴费。</w:t>
      </w:r>
    </w:p>
    <w:p w14:paraId="78B550E3">
      <w:pPr>
        <w:keepNext w:val="0"/>
        <w:keepLines w:val="0"/>
        <w:pageBreakBefore w:val="0"/>
        <w:kinsoku/>
        <w:wordWrap/>
        <w:overflowPunct/>
        <w:topLinePunct w:val="0"/>
        <w:bidi w:val="0"/>
        <w:adjustRightInd w:val="0"/>
        <w:spacing w:line="578" w:lineRule="exact"/>
        <w:ind w:right="0" w:rightChars="0" w:firstLine="640" w:firstLineChars="200"/>
        <w:jc w:val="both"/>
        <w:textAlignment w:val="auto"/>
        <w:rPr>
          <w:rFonts w:ascii="方正黑体_GBK" w:eastAsia="方正黑体_GBK"/>
        </w:rPr>
      </w:pPr>
      <w:r>
        <w:rPr>
          <w:rFonts w:hint="eastAsia" w:ascii="方正黑体_GBK" w:eastAsia="方正黑体_GBK"/>
        </w:rPr>
        <w:t>五、参保目标任务</w:t>
      </w:r>
    </w:p>
    <w:p w14:paraId="5BEADC99">
      <w:pPr>
        <w:keepNext w:val="0"/>
        <w:keepLines w:val="0"/>
        <w:pageBreakBefore w:val="0"/>
        <w:kinsoku/>
        <w:wordWrap/>
        <w:overflowPunct/>
        <w:topLinePunct w:val="0"/>
        <w:bidi w:val="0"/>
        <w:spacing w:line="578" w:lineRule="exact"/>
        <w:ind w:right="0" w:rightChars="0" w:firstLine="640" w:firstLineChars="200"/>
        <w:jc w:val="both"/>
        <w:textAlignment w:val="auto"/>
        <w:rPr>
          <w:rFonts w:ascii="方正仿宋_GBK" w:eastAsia="方正仿宋_GBK"/>
        </w:rPr>
      </w:pPr>
      <w:r>
        <w:rPr>
          <w:rFonts w:hint="eastAsia" w:ascii="方正仿宋_GBK" w:eastAsia="方正仿宋_GBK"/>
        </w:rPr>
        <w:t>贯彻落实党的十九大报告关于“全面实施全民参保计划”精神，加快</w:t>
      </w:r>
      <w:r>
        <w:rPr>
          <w:rFonts w:ascii="Times New Roman" w:hAnsi="Times New Roman" w:eastAsia="方正仿宋_GBK"/>
        </w:rPr>
        <w:t>推进医疗保险全覆盖，做到应保尽保，不漏保、不重复参保，确保2021年城乡居民参保率达96%，特殊困难人群参保率100%。</w:t>
      </w:r>
    </w:p>
    <w:p w14:paraId="2E05DD13">
      <w:pPr>
        <w:keepNext w:val="0"/>
        <w:keepLines w:val="0"/>
        <w:pageBreakBefore w:val="0"/>
        <w:kinsoku/>
        <w:wordWrap/>
        <w:overflowPunct/>
        <w:topLinePunct w:val="0"/>
        <w:bidi w:val="0"/>
        <w:adjustRightInd w:val="0"/>
        <w:spacing w:line="578" w:lineRule="exact"/>
        <w:ind w:right="0" w:rightChars="0" w:firstLine="640" w:firstLineChars="200"/>
        <w:jc w:val="both"/>
        <w:textAlignment w:val="auto"/>
        <w:rPr>
          <w:rFonts w:ascii="方正黑体_GBK" w:eastAsia="方正黑体_GBK"/>
        </w:rPr>
      </w:pPr>
      <w:r>
        <w:rPr>
          <w:rFonts w:hint="eastAsia" w:ascii="方正黑体_GBK" w:eastAsia="方正黑体_GBK"/>
        </w:rPr>
        <w:t>六、工作要求</w:t>
      </w:r>
    </w:p>
    <w:p w14:paraId="5538CCF1">
      <w:pPr>
        <w:keepNext w:val="0"/>
        <w:keepLines w:val="0"/>
        <w:pageBreakBefore w:val="0"/>
        <w:kinsoku/>
        <w:wordWrap/>
        <w:overflowPunct/>
        <w:topLinePunct w:val="0"/>
        <w:bidi w:val="0"/>
        <w:spacing w:line="578" w:lineRule="exact"/>
        <w:ind w:right="0" w:rightChars="0" w:firstLine="640" w:firstLineChars="200"/>
        <w:jc w:val="both"/>
        <w:textAlignment w:val="auto"/>
        <w:rPr>
          <w:rFonts w:ascii="方正楷体_GBK" w:eastAsia="方正楷体_GBK"/>
          <w:snapToGrid w:val="0"/>
        </w:rPr>
      </w:pPr>
      <w:r>
        <w:rPr>
          <w:rFonts w:ascii="方正楷体_GBK" w:eastAsia="方正楷体_GBK"/>
          <w:snapToGrid w:val="0"/>
        </w:rPr>
        <w:t>（一）统一思想，提高认识</w:t>
      </w:r>
    </w:p>
    <w:p w14:paraId="582065E8">
      <w:pPr>
        <w:keepNext w:val="0"/>
        <w:keepLines w:val="0"/>
        <w:pageBreakBefore w:val="0"/>
        <w:kinsoku/>
        <w:wordWrap/>
        <w:overflowPunct/>
        <w:topLinePunct w:val="0"/>
        <w:bidi w:val="0"/>
        <w:spacing w:line="578" w:lineRule="exact"/>
        <w:ind w:right="0" w:rightChars="0" w:firstLine="640" w:firstLineChars="200"/>
        <w:jc w:val="both"/>
        <w:textAlignment w:val="auto"/>
        <w:rPr>
          <w:rFonts w:ascii="方正仿宋_GBK" w:eastAsia="方正仿宋_GBK"/>
        </w:rPr>
      </w:pPr>
      <w:r>
        <w:rPr>
          <w:rFonts w:hint="eastAsia" w:ascii="方正仿宋_GBK" w:eastAsia="方正仿宋_GBK"/>
        </w:rPr>
        <w:t>城乡居民医保参保缴费工作是城乡居民基本医疗有保障的重要环节，是提升人民群众幸福感、获得感和安全感的重要保障，事关千家万户，事关老百姓的切身利益，任务重，责任大、涉及面广。各</w:t>
      </w:r>
      <w:r>
        <w:rPr>
          <w:rFonts w:hint="eastAsia" w:ascii="方正仿宋_GBK" w:eastAsia="方正仿宋_GBK"/>
          <w:lang w:eastAsia="zh-CN"/>
        </w:rPr>
        <w:t>村（社区）</w:t>
      </w:r>
      <w:r>
        <w:rPr>
          <w:rFonts w:hint="eastAsia" w:ascii="方正仿宋_GBK" w:eastAsia="方正仿宋_GBK"/>
        </w:rPr>
        <w:t>要提高认识，高度重视，从讲政治的高度把征缴工作抓实抓好;要积极建立和落实工作联动机制和协调机制，加强沟通配合，共同推进工作开展，确保参保缴费征收任务顺利完成。</w:t>
      </w:r>
    </w:p>
    <w:p w14:paraId="1E28C71F">
      <w:pPr>
        <w:keepNext w:val="0"/>
        <w:keepLines w:val="0"/>
        <w:pageBreakBefore w:val="0"/>
        <w:kinsoku/>
        <w:wordWrap/>
        <w:overflowPunct/>
        <w:topLinePunct w:val="0"/>
        <w:bidi w:val="0"/>
        <w:spacing w:line="578" w:lineRule="exact"/>
        <w:ind w:right="0" w:rightChars="0" w:firstLine="640" w:firstLineChars="200"/>
        <w:jc w:val="both"/>
        <w:textAlignment w:val="auto"/>
        <w:rPr>
          <w:rFonts w:ascii="方正楷体_GBK" w:eastAsia="方正楷体_GBK"/>
          <w:snapToGrid w:val="0"/>
        </w:rPr>
      </w:pPr>
      <w:r>
        <w:rPr>
          <w:rFonts w:hint="eastAsia" w:ascii="方正楷体_GBK" w:eastAsia="方正楷体_GBK"/>
          <w:snapToGrid w:val="0"/>
        </w:rPr>
        <w:t>（</w:t>
      </w:r>
      <w:r>
        <w:rPr>
          <w:rFonts w:hint="eastAsia" w:ascii="方正楷体_GBK" w:eastAsia="方正楷体_GBK"/>
          <w:snapToGrid w:val="0"/>
          <w:lang w:eastAsia="zh-CN"/>
        </w:rPr>
        <w:t>二</w:t>
      </w:r>
      <w:r>
        <w:rPr>
          <w:rFonts w:hint="eastAsia" w:ascii="方正楷体_GBK" w:eastAsia="方正楷体_GBK"/>
          <w:snapToGrid w:val="0"/>
        </w:rPr>
        <w:t>）加大宣传，提升服务</w:t>
      </w:r>
    </w:p>
    <w:p w14:paraId="04B7A56A">
      <w:pPr>
        <w:keepNext w:val="0"/>
        <w:keepLines w:val="0"/>
        <w:pageBreakBefore w:val="0"/>
        <w:kinsoku/>
        <w:wordWrap/>
        <w:overflowPunct/>
        <w:topLinePunct w:val="0"/>
        <w:bidi w:val="0"/>
        <w:spacing w:line="578" w:lineRule="exact"/>
        <w:ind w:right="0" w:rightChars="0" w:firstLine="640" w:firstLineChars="200"/>
        <w:jc w:val="both"/>
        <w:textAlignment w:val="auto"/>
        <w:rPr>
          <w:rFonts w:ascii="方正仿宋_GBK" w:eastAsia="方正仿宋_GBK"/>
        </w:rPr>
      </w:pPr>
      <w:r>
        <w:rPr>
          <w:rFonts w:hint="eastAsia" w:ascii="方正仿宋_GBK" w:eastAsia="方正仿宋_GBK"/>
        </w:rPr>
        <w:t>各</w:t>
      </w:r>
      <w:r>
        <w:rPr>
          <w:rFonts w:hint="eastAsia" w:ascii="方正仿宋_GBK" w:eastAsia="方正仿宋_GBK"/>
          <w:lang w:eastAsia="zh-CN"/>
        </w:rPr>
        <w:t>村（社区）</w:t>
      </w:r>
      <w:r>
        <w:rPr>
          <w:rFonts w:hint="eastAsia" w:ascii="方正仿宋_GBK" w:eastAsia="方正仿宋_GBK"/>
        </w:rPr>
        <w:t>要加大筹资工作宣传力度，充分发挥舆论引导作用，积极开展城乡居民基本医疗保险政策、收缴程序等宣传活动，不断增强居民健康保障和互助共济意识，为城乡居民基本医疗保险基金筹集工作的顺利开展营造良好的舆论氛围。</w:t>
      </w:r>
    </w:p>
    <w:p w14:paraId="7D968918">
      <w:pPr>
        <w:keepNext w:val="0"/>
        <w:keepLines w:val="0"/>
        <w:pageBreakBefore w:val="0"/>
        <w:kinsoku/>
        <w:wordWrap/>
        <w:overflowPunct/>
        <w:topLinePunct w:val="0"/>
        <w:bidi w:val="0"/>
        <w:spacing w:line="578" w:lineRule="exact"/>
        <w:ind w:left="1920" w:leftChars="200" w:right="0" w:rightChars="0" w:hanging="1280" w:hangingChars="400"/>
        <w:jc w:val="both"/>
        <w:textAlignment w:val="auto"/>
        <w:rPr>
          <w:rFonts w:ascii="Times New Roman" w:hAnsi="Times New Roman" w:eastAsia="方正仿宋_GBK"/>
        </w:rPr>
      </w:pPr>
      <w:r>
        <w:rPr>
          <w:rFonts w:hint="eastAsia" w:ascii="方正仿宋_GBK" w:eastAsia="方正仿宋_GBK"/>
        </w:rPr>
        <w:t>附件：</w:t>
      </w:r>
      <w:r>
        <w:rPr>
          <w:rFonts w:ascii="Times New Roman" w:hAnsi="Times New Roman" w:eastAsia="方正仿宋_GBK"/>
          <w:spacing w:val="-32"/>
        </w:rPr>
        <w:t>1</w:t>
      </w:r>
      <w:r>
        <w:rPr>
          <w:rFonts w:hint="eastAsia" w:ascii="Times New Roman" w:hAnsi="Times New Roman" w:eastAsia="方正仿宋_GBK"/>
          <w:spacing w:val="-32"/>
        </w:rPr>
        <w:t>．</w:t>
      </w:r>
      <w:r>
        <w:rPr>
          <w:rFonts w:ascii="Times New Roman" w:hAnsi="Times New Roman" w:eastAsia="方正仿宋_GBK"/>
        </w:rPr>
        <w:t>云阳县</w:t>
      </w:r>
      <w:r>
        <w:rPr>
          <w:rFonts w:hint="eastAsia" w:ascii="Times New Roman" w:hAnsi="Times New Roman" w:eastAsia="方正仿宋_GBK"/>
          <w:lang w:eastAsia="zh-CN"/>
        </w:rPr>
        <w:t>鱼泉镇</w:t>
      </w:r>
      <w:r>
        <w:rPr>
          <w:rFonts w:ascii="Times New Roman" w:hAnsi="Times New Roman" w:eastAsia="方正仿宋_GBK"/>
        </w:rPr>
        <w:t>2021年城乡居民基本医疗保险筹资对照表</w:t>
      </w:r>
    </w:p>
    <w:p w14:paraId="359B9E6E">
      <w:pPr>
        <w:keepNext w:val="0"/>
        <w:keepLines w:val="0"/>
        <w:pageBreakBefore w:val="0"/>
        <w:numPr>
          <w:ilvl w:val="0"/>
          <w:numId w:val="1"/>
        </w:numPr>
        <w:kinsoku/>
        <w:wordWrap/>
        <w:overflowPunct/>
        <w:topLinePunct w:val="0"/>
        <w:bidi w:val="0"/>
        <w:spacing w:line="578" w:lineRule="exact"/>
        <w:ind w:left="1882" w:leftChars="500" w:right="0" w:rightChars="0" w:hanging="282" w:hangingChars="100"/>
        <w:jc w:val="both"/>
        <w:textAlignment w:val="auto"/>
        <w:rPr>
          <w:rFonts w:hint="eastAsia" w:ascii="Times New Roman" w:hAnsi="Times New Roman" w:eastAsia="方正仿宋_GBK"/>
          <w:spacing w:val="-11"/>
          <w:w w:val="95"/>
          <w:lang w:val="en-US" w:eastAsia="zh-CN"/>
        </w:rPr>
      </w:pPr>
      <w:r>
        <w:rPr>
          <w:rFonts w:ascii="Times New Roman" w:hAnsi="Times New Roman" w:eastAsia="方正仿宋_GBK"/>
          <w:spacing w:val="-11"/>
          <w:w w:val="95"/>
        </w:rPr>
        <w:t>云阳县</w:t>
      </w:r>
      <w:r>
        <w:rPr>
          <w:rFonts w:hint="eastAsia" w:ascii="Times New Roman" w:hAnsi="Times New Roman" w:eastAsia="方正仿宋_GBK"/>
          <w:spacing w:val="-11"/>
          <w:w w:val="95"/>
          <w:lang w:eastAsia="zh-CN"/>
        </w:rPr>
        <w:t>鱼泉镇</w:t>
      </w:r>
      <w:r>
        <w:rPr>
          <w:rFonts w:ascii="Times New Roman" w:hAnsi="Times New Roman" w:eastAsia="方正仿宋_GBK"/>
          <w:spacing w:val="-11"/>
          <w:w w:val="95"/>
        </w:rPr>
        <w:t>2021年度城乡居民基本医疗保险参保人数计划</w:t>
      </w:r>
      <w:r>
        <w:rPr>
          <w:rFonts w:hint="eastAsia" w:ascii="Times New Roman" w:hAnsi="Times New Roman" w:eastAsia="方正仿宋_GBK"/>
          <w:spacing w:val="-11"/>
          <w:w w:val="95"/>
          <w:lang w:val="en-US" w:eastAsia="zh-CN"/>
        </w:rPr>
        <w:t>表</w:t>
      </w:r>
    </w:p>
    <w:p w14:paraId="1AF85F9C">
      <w:pPr>
        <w:keepNext w:val="0"/>
        <w:keepLines w:val="0"/>
        <w:pageBreakBefore w:val="0"/>
        <w:numPr>
          <w:ilvl w:val="0"/>
          <w:numId w:val="1"/>
        </w:numPr>
        <w:kinsoku/>
        <w:wordWrap/>
        <w:overflowPunct/>
        <w:topLinePunct w:val="0"/>
        <w:bidi w:val="0"/>
        <w:spacing w:line="578" w:lineRule="exact"/>
        <w:ind w:left="1856" w:leftChars="500" w:right="0" w:rightChars="0" w:hanging="256" w:hangingChars="100"/>
        <w:jc w:val="both"/>
        <w:textAlignment w:val="auto"/>
        <w:rPr>
          <w:rFonts w:ascii="Times New Roman" w:hAnsi="Times New Roman" w:eastAsia="方正仿宋_GBK"/>
        </w:rPr>
      </w:pPr>
      <w:r>
        <w:rPr>
          <w:rFonts w:hint="eastAsia" w:ascii="Times New Roman" w:hAnsi="Times New Roman" w:eastAsia="方正仿宋_GBK"/>
          <w:spacing w:val="-32"/>
          <w:lang w:eastAsia="zh-CN"/>
        </w:rPr>
        <w:t>云阳县</w:t>
      </w:r>
      <w:r>
        <w:rPr>
          <w:rFonts w:hint="eastAsia" w:ascii="Times New Roman" w:hAnsi="Times New Roman" w:eastAsia="方正仿宋_GBK"/>
          <w:spacing w:val="-32"/>
        </w:rPr>
        <w:t>鱼</w:t>
      </w:r>
      <w:r>
        <w:rPr>
          <w:rFonts w:hint="eastAsia" w:ascii="Times New Roman" w:hAnsi="Times New Roman" w:eastAsia="方正仿宋_GBK"/>
          <w:spacing w:val="-11"/>
          <w:w w:val="95"/>
        </w:rPr>
        <w:t>泉镇新增人员明细表</w:t>
      </w:r>
    </w:p>
    <w:p w14:paraId="4C892E3B">
      <w:pPr>
        <w:keepNext w:val="0"/>
        <w:keepLines w:val="0"/>
        <w:pageBreakBefore w:val="0"/>
        <w:kinsoku/>
        <w:wordWrap/>
        <w:overflowPunct/>
        <w:topLinePunct w:val="0"/>
        <w:bidi w:val="0"/>
        <w:spacing w:line="578" w:lineRule="exact"/>
        <w:ind w:right="0" w:rightChars="0"/>
        <w:jc w:val="both"/>
        <w:textAlignment w:val="auto"/>
        <w:rPr>
          <w:rFonts w:ascii="方正仿宋_GBK" w:hAnsi="Times New Roman" w:eastAsia="方正仿宋_GBK"/>
        </w:rPr>
      </w:pPr>
    </w:p>
    <w:p w14:paraId="1E06A34E">
      <w:pPr>
        <w:keepNext w:val="0"/>
        <w:keepLines w:val="0"/>
        <w:pageBreakBefore w:val="0"/>
        <w:kinsoku/>
        <w:wordWrap/>
        <w:overflowPunct/>
        <w:topLinePunct w:val="0"/>
        <w:bidi w:val="0"/>
        <w:spacing w:line="578" w:lineRule="exact"/>
        <w:ind w:right="0" w:rightChars="0" w:firstLine="5440" w:firstLineChars="1700"/>
        <w:jc w:val="both"/>
        <w:textAlignment w:val="auto"/>
        <w:rPr>
          <w:rFonts w:hint="eastAsia" w:ascii="方正仿宋_GBK" w:hAnsi="Times New Roman" w:eastAsia="方正仿宋_GBK"/>
          <w:lang w:eastAsia="zh-CN"/>
        </w:rPr>
      </w:pPr>
      <w:r>
        <w:rPr>
          <w:rFonts w:hint="eastAsia" w:ascii="方正仿宋_GBK" w:hAnsi="Times New Roman" w:eastAsia="方正仿宋_GBK"/>
          <w:lang w:eastAsia="zh-CN"/>
        </w:rPr>
        <w:t>鱼泉镇人民政府</w:t>
      </w:r>
    </w:p>
    <w:p w14:paraId="73980C21">
      <w:pPr>
        <w:keepNext w:val="0"/>
        <w:keepLines w:val="0"/>
        <w:pageBreakBefore w:val="0"/>
        <w:kinsoku/>
        <w:wordWrap/>
        <w:overflowPunct/>
        <w:topLinePunct w:val="0"/>
        <w:bidi w:val="0"/>
        <w:spacing w:line="578" w:lineRule="exact"/>
        <w:ind w:right="0" w:rightChars="0" w:firstLine="6080" w:firstLineChars="1900"/>
        <w:jc w:val="both"/>
        <w:textAlignment w:val="auto"/>
        <w:rPr>
          <w:rFonts w:ascii="Times New Roman" w:hAnsi="Times New Roman" w:eastAsia="方正仿宋_GBK"/>
        </w:rPr>
      </w:pPr>
      <w:r>
        <w:rPr>
          <w:rFonts w:ascii="Times New Roman" w:hAnsi="Times New Roman" w:eastAsia="方正仿宋_GBK"/>
        </w:rPr>
        <w:t>20</w:t>
      </w:r>
      <w:r>
        <w:rPr>
          <w:rFonts w:hint="eastAsia" w:ascii="Times New Roman" w:hAnsi="Times New Roman" w:eastAsia="方正仿宋_GBK"/>
        </w:rPr>
        <w:t>20</w:t>
      </w:r>
      <w:r>
        <w:rPr>
          <w:rFonts w:ascii="Times New Roman" w:hAnsi="Times New Roman" w:eastAsia="方正仿宋_GBK"/>
        </w:rPr>
        <w:t>年</w:t>
      </w:r>
      <w:r>
        <w:rPr>
          <w:rFonts w:hint="eastAsia" w:ascii="Times New Roman" w:hAnsi="Times New Roman" w:eastAsia="方正仿宋_GBK"/>
        </w:rPr>
        <w:t>11</w:t>
      </w:r>
      <w:r>
        <w:rPr>
          <w:rFonts w:ascii="Times New Roman" w:hAnsi="Times New Roman" w:eastAsia="方正仿宋_GBK"/>
        </w:rPr>
        <w:t>月</w:t>
      </w:r>
      <w:r>
        <w:rPr>
          <w:rFonts w:hint="eastAsia" w:ascii="Times New Roman" w:hAnsi="Times New Roman" w:eastAsia="方正仿宋_GBK"/>
          <w:lang w:val="en-US" w:eastAsia="zh-CN"/>
        </w:rPr>
        <w:t>4</w:t>
      </w:r>
      <w:r>
        <w:rPr>
          <w:rFonts w:hint="eastAsia" w:ascii="Times New Roman" w:hAnsi="Times New Roman" w:eastAsia="方正仿宋_GBK"/>
        </w:rPr>
        <w:t>日</w:t>
      </w:r>
    </w:p>
    <w:p w14:paraId="6DDEF7F9">
      <w:pPr>
        <w:keepNext w:val="0"/>
        <w:keepLines w:val="0"/>
        <w:pageBreakBefore w:val="0"/>
        <w:kinsoku/>
        <w:wordWrap/>
        <w:overflowPunct/>
        <w:topLinePunct w:val="0"/>
        <w:bidi w:val="0"/>
        <w:spacing w:line="578" w:lineRule="exact"/>
        <w:ind w:right="0" w:rightChars="0"/>
        <w:jc w:val="both"/>
        <w:textAlignment w:val="auto"/>
      </w:pPr>
    </w:p>
    <w:p w14:paraId="1BCC2626">
      <w:pPr>
        <w:keepNext w:val="0"/>
        <w:keepLines w:val="0"/>
        <w:pageBreakBefore w:val="0"/>
        <w:kinsoku/>
        <w:wordWrap/>
        <w:overflowPunct/>
        <w:topLinePunct w:val="0"/>
        <w:bidi w:val="0"/>
        <w:spacing w:line="578" w:lineRule="exact"/>
        <w:ind w:right="0" w:rightChars="0"/>
        <w:jc w:val="both"/>
        <w:textAlignment w:val="auto"/>
      </w:pPr>
    </w:p>
    <w:p w14:paraId="375F7752">
      <w:pPr>
        <w:keepNext w:val="0"/>
        <w:keepLines w:val="0"/>
        <w:pageBreakBefore w:val="0"/>
        <w:kinsoku/>
        <w:wordWrap/>
        <w:overflowPunct/>
        <w:topLinePunct w:val="0"/>
        <w:bidi w:val="0"/>
        <w:spacing w:line="578" w:lineRule="exact"/>
        <w:ind w:right="0" w:rightChars="0"/>
        <w:jc w:val="both"/>
        <w:textAlignment w:val="auto"/>
      </w:pPr>
    </w:p>
    <w:p w14:paraId="719504B9">
      <w:pPr>
        <w:keepNext w:val="0"/>
        <w:keepLines w:val="0"/>
        <w:pageBreakBefore w:val="0"/>
        <w:kinsoku/>
        <w:wordWrap/>
        <w:overflowPunct/>
        <w:topLinePunct w:val="0"/>
        <w:bidi w:val="0"/>
        <w:spacing w:line="578" w:lineRule="exact"/>
        <w:ind w:right="0" w:rightChars="0"/>
        <w:jc w:val="both"/>
        <w:textAlignment w:val="auto"/>
      </w:pPr>
    </w:p>
    <w:p w14:paraId="592101D7">
      <w:pPr>
        <w:keepNext w:val="0"/>
        <w:keepLines w:val="0"/>
        <w:pageBreakBefore w:val="0"/>
        <w:kinsoku/>
        <w:wordWrap/>
        <w:overflowPunct/>
        <w:topLinePunct w:val="0"/>
        <w:bidi w:val="0"/>
        <w:spacing w:line="578" w:lineRule="exact"/>
        <w:ind w:right="0" w:rightChars="0"/>
        <w:jc w:val="both"/>
        <w:textAlignment w:val="auto"/>
      </w:pPr>
    </w:p>
    <w:p w14:paraId="6A9CB6D2">
      <w:pPr>
        <w:keepNext w:val="0"/>
        <w:keepLines w:val="0"/>
        <w:pageBreakBefore w:val="0"/>
        <w:kinsoku/>
        <w:wordWrap/>
        <w:overflowPunct/>
        <w:topLinePunct w:val="0"/>
        <w:bidi w:val="0"/>
        <w:spacing w:line="578" w:lineRule="exact"/>
        <w:ind w:right="0" w:rightChars="0"/>
        <w:jc w:val="both"/>
        <w:textAlignment w:val="auto"/>
      </w:pPr>
    </w:p>
    <w:p w14:paraId="3ABEE3F3">
      <w:pPr>
        <w:keepNext w:val="0"/>
        <w:keepLines w:val="0"/>
        <w:pageBreakBefore w:val="0"/>
        <w:kinsoku/>
        <w:wordWrap/>
        <w:overflowPunct/>
        <w:topLinePunct w:val="0"/>
        <w:bidi w:val="0"/>
        <w:spacing w:line="578" w:lineRule="exact"/>
        <w:ind w:right="0" w:rightChars="0"/>
        <w:jc w:val="both"/>
        <w:textAlignment w:val="auto"/>
      </w:pPr>
    </w:p>
    <w:p w14:paraId="0735AA3F"/>
    <w:p w14:paraId="329E5144">
      <w:pPr>
        <w:widowControl/>
        <w:spacing w:line="560" w:lineRule="exact"/>
        <w:ind w:firstLine="140" w:firstLineChars="50"/>
        <w:jc w:val="left"/>
        <w:rPr>
          <w:rFonts w:ascii="方正仿宋_GBK" w:hAnsi="黑体" w:eastAsia="方正仿宋_GBK" w:cs="宋体"/>
          <w:kern w:val="0"/>
          <w:sz w:val="28"/>
          <w:szCs w:val="28"/>
        </w:rPr>
      </w:pPr>
      <w:r>
        <w:rPr>
          <w:sz w:val="28"/>
          <w:szCs w:val="28"/>
        </w:rPr>
        <w:pict>
          <v:line id="_x0000_s1028" o:spid="_x0000_s1028" o:spt="20" style="position:absolute;left:0pt;margin-top:31.2pt;height:0pt;width:453.55pt;mso-position-horizontal:center;z-index:251659264;mso-width-relative:page;mso-height-relative:page;" coordsize="21600,21600" o:gfxdata="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sT/11QAAAAYBAAAPAAAAAAAA&#10;AAEAIAAAACIAAABkcnMvZG93bnJldi54bWxQSwECFAAUAAAACACHTuJAVDQLONwBAACXAwAADgAA&#10;AAAAAAABACAAAAAkAQAAZHJzL2Uyb0RvYy54bWxQSwUGAAAAAAYABgBZAQAAcgUAAAAA&#10;">
            <v:path arrowok="t"/>
            <v:fill focussize="0,0"/>
            <v:stroke weight="1.25pt"/>
            <v:imagedata o:title=""/>
            <o:lock v:ext="edit"/>
          </v:line>
        </w:pict>
      </w:r>
      <w:r>
        <w:rPr>
          <w:sz w:val="28"/>
          <w:szCs w:val="28"/>
        </w:rPr>
        <w:pict>
          <v:line id="_x0000_s1027" o:spid="_x0000_s1027" o:spt="20" style="position:absolute;left:0pt;margin-top:1.8pt;height:0pt;width:453.55pt;mso-position-horizontal:center;z-index:251660288;mso-width-relative:page;mso-height-relative:page;" coordsize="21600,21600" o:gfxdata="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Gp7AanSAAAABAEAAA8AAAAAAAAAAQAg&#10;AAAAIgAAAGRycy9kb3ducmV2LnhtbFBLAQIUABQAAAAIAIdO4kANWMl02wEAAJYDAAAOAAAAAAAA&#10;AAEAIAAAACEBAABkcnMvZTJvRG9jLnhtbFBLBQYAAAAABgAGAFkBAABuBQAAAAA=&#10;">
            <v:path arrowok="t"/>
            <v:fill focussize="0,0"/>
            <v:stroke/>
            <v:imagedata o:title=""/>
            <o:lock v:ext="edit"/>
          </v:line>
        </w:pict>
      </w:r>
      <w:r>
        <w:rPr>
          <w:rFonts w:hint="eastAsia" w:ascii="方正仿宋_GBK" w:eastAsia="方正仿宋_GBK"/>
          <w:snapToGrid w:val="0"/>
          <w:kern w:val="0"/>
          <w:sz w:val="28"/>
          <w:szCs w:val="28"/>
        </w:rPr>
        <w:t>云阳县</w:t>
      </w:r>
      <w:r>
        <w:rPr>
          <w:rFonts w:hint="eastAsia" w:ascii="方正仿宋_GBK" w:eastAsia="方正仿宋_GBK"/>
          <w:snapToGrid w:val="0"/>
          <w:kern w:val="0"/>
          <w:sz w:val="28"/>
          <w:szCs w:val="28"/>
          <w:lang w:eastAsia="zh-CN"/>
        </w:rPr>
        <w:t>鱼泉镇党政办公室</w:t>
      </w:r>
      <w:r>
        <w:rPr>
          <w:rFonts w:hint="eastAsia" w:ascii="方正仿宋_GBK" w:eastAsia="方正仿宋_GBK"/>
          <w:snapToGrid w:val="0"/>
          <w:kern w:val="0"/>
          <w:sz w:val="28"/>
          <w:szCs w:val="28"/>
        </w:rPr>
        <w:t xml:space="preserve">               </w:t>
      </w:r>
      <w:r>
        <w:rPr>
          <w:rFonts w:hint="eastAsia" w:ascii="方正仿宋_GBK" w:eastAsia="方正仿宋_GBK"/>
          <w:snapToGrid w:val="0"/>
          <w:kern w:val="0"/>
          <w:sz w:val="28"/>
          <w:szCs w:val="28"/>
          <w:lang w:val="en-US" w:eastAsia="zh-CN"/>
        </w:rPr>
        <w:t xml:space="preserve">  </w:t>
      </w:r>
      <w:r>
        <w:rPr>
          <w:rFonts w:hint="eastAsia" w:ascii="方正仿宋_GBK" w:eastAsia="方正仿宋_GBK"/>
          <w:snapToGrid w:val="0"/>
          <w:kern w:val="0"/>
          <w:sz w:val="28"/>
          <w:szCs w:val="28"/>
        </w:rPr>
        <w:t xml:space="preserve">   </w:t>
      </w:r>
      <w:r>
        <w:rPr>
          <w:rFonts w:hint="eastAsia" w:ascii="Times New Roman" w:hAnsi="Times New Roman" w:eastAsia="方正仿宋_GBK"/>
          <w:snapToGrid w:val="0"/>
          <w:kern w:val="0"/>
          <w:sz w:val="28"/>
          <w:szCs w:val="28"/>
        </w:rPr>
        <w:t>2020</w:t>
      </w:r>
      <w:r>
        <w:rPr>
          <w:rFonts w:ascii="Times New Roman" w:hAnsi="Times New Roman" w:eastAsia="方正仿宋_GBK"/>
          <w:snapToGrid w:val="0"/>
          <w:kern w:val="0"/>
          <w:sz w:val="28"/>
          <w:szCs w:val="28"/>
        </w:rPr>
        <w:t>年</w:t>
      </w:r>
      <w:r>
        <w:rPr>
          <w:rFonts w:hint="eastAsia" w:ascii="Times New Roman" w:hAnsi="Times New Roman" w:eastAsia="方正仿宋_GBK"/>
          <w:snapToGrid w:val="0"/>
          <w:kern w:val="0"/>
          <w:sz w:val="28"/>
          <w:szCs w:val="28"/>
        </w:rPr>
        <w:t>11</w:t>
      </w:r>
      <w:r>
        <w:rPr>
          <w:rFonts w:ascii="Times New Roman" w:hAnsi="Times New Roman" w:eastAsia="方正仿宋_GBK"/>
          <w:snapToGrid w:val="0"/>
          <w:kern w:val="0"/>
          <w:sz w:val="28"/>
          <w:szCs w:val="28"/>
        </w:rPr>
        <w:t>月</w:t>
      </w:r>
      <w:r>
        <w:rPr>
          <w:rFonts w:hint="eastAsia" w:ascii="Times New Roman" w:hAnsi="Times New Roman" w:eastAsia="方正仿宋_GBK"/>
          <w:snapToGrid w:val="0"/>
          <w:kern w:val="0"/>
          <w:sz w:val="28"/>
          <w:szCs w:val="28"/>
          <w:lang w:val="en-US" w:eastAsia="zh-CN"/>
        </w:rPr>
        <w:t>4</w:t>
      </w:r>
      <w:r>
        <w:rPr>
          <w:rFonts w:ascii="Times New Roman" w:hAnsi="Times New Roman" w:eastAsia="方正仿宋_GBK"/>
          <w:snapToGrid w:val="0"/>
          <w:kern w:val="0"/>
          <w:sz w:val="28"/>
          <w:szCs w:val="28"/>
        </w:rPr>
        <w:t>日印发</w:t>
      </w:r>
    </w:p>
    <w:sectPr>
      <w:footerReference r:id="rId3" w:type="default"/>
      <w:footerReference r:id="rId4" w:type="even"/>
      <w:pgSz w:w="11906" w:h="16838"/>
      <w:pgMar w:top="2098" w:right="1531" w:bottom="1984" w:left="1531" w:header="851" w:footer="992" w:gutter="0"/>
      <w:cols w:space="72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7AE97">
    <w:pPr>
      <w:pStyle w:val="4"/>
      <w:ind w:right="320"/>
      <w:jc w:val="right"/>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7</w:t>
    </w:r>
    <w:r>
      <w:rPr>
        <w:rFonts w:ascii="宋体" w:hAnsi="宋体"/>
        <w:sz w:val="28"/>
        <w:szCs w:val="28"/>
      </w:rPr>
      <w:fldChar w:fldCharType="end"/>
    </w:r>
    <w:r>
      <w:rPr>
        <w:rFonts w:ascii="宋体" w:hAnsi="宋体"/>
        <w:sz w:val="28"/>
        <w:szCs w:val="28"/>
      </w:rPr>
      <w:t>—</w:t>
    </w:r>
  </w:p>
  <w:p w14:paraId="2DC046CF">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7E0FE8">
    <w:pPr>
      <w:pStyle w:val="4"/>
      <w:ind w:right="880"/>
      <w:rPr>
        <w:rFonts w:ascii="宋体" w:hAnsi="宋体"/>
        <w:sz w:val="28"/>
        <w:szCs w:val="28"/>
      </w:rPr>
    </w:pPr>
    <w:r>
      <w:rPr>
        <w:rFonts w:ascii="宋体" w:hAnsi="宋体"/>
        <w:sz w:val="28"/>
        <w:szCs w:val="28"/>
      </w:rPr>
      <w:t>—</w:t>
    </w: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rPr>
      <w:t>10</w:t>
    </w:r>
    <w:r>
      <w:rPr>
        <w:rFonts w:ascii="宋体" w:hAnsi="宋体"/>
        <w:sz w:val="28"/>
        <w:szCs w:val="28"/>
      </w:rPr>
      <w:fldChar w:fldCharType="end"/>
    </w:r>
    <w:r>
      <w:rPr>
        <w:rFonts w:ascii="宋体" w:hAnsi="宋体"/>
        <w:sz w:val="28"/>
        <w:szCs w:val="28"/>
      </w:rPr>
      <w:t>—</w:t>
    </w:r>
  </w:p>
  <w:p w14:paraId="29F1D81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FA1871F"/>
    <w:multiLevelType w:val="singleLevel"/>
    <w:tmpl w:val="5FA1871F"/>
    <w:lvl w:ilvl="0" w:tentative="0">
      <w:start w:val="2"/>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282A412F"/>
    <w:rsid w:val="00350A99"/>
    <w:rsid w:val="00374780"/>
    <w:rsid w:val="0049787C"/>
    <w:rsid w:val="006402A4"/>
    <w:rsid w:val="006C1C19"/>
    <w:rsid w:val="0073749B"/>
    <w:rsid w:val="00837957"/>
    <w:rsid w:val="0089249B"/>
    <w:rsid w:val="008C326C"/>
    <w:rsid w:val="008D1212"/>
    <w:rsid w:val="00936700"/>
    <w:rsid w:val="009753B4"/>
    <w:rsid w:val="009A152C"/>
    <w:rsid w:val="00A157CD"/>
    <w:rsid w:val="00A576F6"/>
    <w:rsid w:val="00B21FAD"/>
    <w:rsid w:val="00B25BC3"/>
    <w:rsid w:val="00B916A6"/>
    <w:rsid w:val="00C0690F"/>
    <w:rsid w:val="00C34133"/>
    <w:rsid w:val="00D77554"/>
    <w:rsid w:val="00FD49D3"/>
    <w:rsid w:val="15362B0F"/>
    <w:rsid w:val="171007C3"/>
    <w:rsid w:val="17B72A01"/>
    <w:rsid w:val="21B553B1"/>
    <w:rsid w:val="25EE1C89"/>
    <w:rsid w:val="282A412F"/>
    <w:rsid w:val="2EF86311"/>
    <w:rsid w:val="3274308D"/>
    <w:rsid w:val="355A60BE"/>
    <w:rsid w:val="40D119F5"/>
    <w:rsid w:val="43590273"/>
    <w:rsid w:val="50360A5B"/>
    <w:rsid w:val="50ED02A6"/>
    <w:rsid w:val="50EF4FF3"/>
    <w:rsid w:val="579E5C1A"/>
    <w:rsid w:val="593C5B92"/>
    <w:rsid w:val="67F15E1E"/>
    <w:rsid w:val="68D91C07"/>
    <w:rsid w:val="6DED6177"/>
    <w:rsid w:val="6E533F24"/>
    <w:rsid w:val="6F8F123C"/>
    <w:rsid w:val="77021206"/>
    <w:rsid w:val="78503E0C"/>
    <w:rsid w:val="7934114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仿宋_GB2312" w:cs="Times New Roman"/>
      <w:kern w:val="2"/>
      <w:sz w:val="32"/>
      <w:szCs w:val="3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paragraph" w:styleId="3">
    <w:name w:val="heading 4"/>
    <w:basedOn w:val="1"/>
    <w:next w:val="1"/>
    <w:unhideWhenUsed/>
    <w:qFormat/>
    <w:uiPriority w:val="0"/>
    <w:pPr>
      <w:keepNext/>
      <w:keepLines/>
      <w:spacing w:line="372" w:lineRule="auto"/>
      <w:outlineLvl w:val="3"/>
    </w:pPr>
    <w:rPr>
      <w:rFonts w:ascii="Arial" w:hAnsi="Arial" w:eastAsia="黑体"/>
      <w:b/>
      <w:sz w:val="28"/>
    </w:rPr>
  </w:style>
  <w:style w:type="character" w:default="1" w:styleId="8">
    <w:name w:val="Default Paragraph Font"/>
    <w:unhideWhenUsed/>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snapToGrid w:val="0"/>
      <w:jc w:val="left"/>
    </w:pPr>
    <w:rPr>
      <w:rFonts w:eastAsia="宋体"/>
      <w:sz w:val="18"/>
      <w:szCs w:val="18"/>
    </w:rPr>
  </w:style>
  <w:style w:type="paragraph" w:styleId="5">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rFonts w:ascii="Times New Roman" w:eastAsia="宋体"/>
      <w:sz w:val="24"/>
      <w:szCs w:val="24"/>
    </w:rPr>
  </w:style>
  <w:style w:type="character" w:customStyle="1" w:styleId="9">
    <w:name w:val="页眉 Char"/>
    <w:basedOn w:val="8"/>
    <w:link w:val="5"/>
    <w:qFormat/>
    <w:uiPriority w:val="0"/>
    <w:rPr>
      <w:rFonts w:ascii="Calibri" w:hAnsi="Calibri" w:eastAsia="仿宋_GB2312"/>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2080</Words>
  <Characters>2217</Characters>
  <Lines>19</Lines>
  <Paragraphs>5</Paragraphs>
  <TotalTime>0</TotalTime>
  <ScaleCrop>false</ScaleCrop>
  <LinksUpToDate>false</LinksUpToDate>
  <CharactersWithSpaces>2237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2020-11-03T03:01:00Z</dcterms:created>
  <dc:creator>Administrator</dc:creator>
  <cp:lastModifiedBy>果子</cp:lastModifiedBy>
  <cp:lastPrinted>2020-11-02T02:50:00Z</cp:lastPrinted>
  <dcterms:modified xsi:type="dcterms:W3CDTF">2025-04-22T02:19:09Z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eyJoZGlkIjoiODc1ODY5ODY1OWNiMDA5MjJhOTU4YjVlZTY0N2MwMTkiLCJ1c2VySWQiOiIyNzUyNTk2MTIifQ==</vt:lpwstr>
  </property>
  <property fmtid="{D5CDD505-2E9C-101B-9397-08002B2CF9AE}" pid="4" name="ICV">
    <vt:lpwstr>0DAE79DBC2A54A97BC79CC9CB00424DA_12</vt:lpwstr>
  </property>
</Properties>
</file>