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EBB81">
      <w:pPr>
        <w:spacing w:line="580" w:lineRule="exact"/>
        <w:rPr>
          <w:rFonts w:ascii="Times New Roman" w:hAnsi="Times New Roman" w:eastAsia="方正仿宋_GBK" w:cs="Times New Roman"/>
          <w:sz w:val="32"/>
          <w:szCs w:val="32"/>
        </w:rPr>
      </w:pPr>
      <w:bookmarkStart w:id="0" w:name="_GoBack"/>
      <w:bookmarkEnd w:id="0"/>
    </w:p>
    <w:p w14:paraId="495D70A2">
      <w:pPr>
        <w:spacing w:line="580" w:lineRule="exact"/>
        <w:rPr>
          <w:rFonts w:ascii="Times New Roman" w:hAnsi="Times New Roman" w:eastAsia="方正仿宋_GBK" w:cs="Times New Roman"/>
          <w:sz w:val="32"/>
          <w:szCs w:val="32"/>
        </w:rPr>
      </w:pPr>
    </w:p>
    <w:p w14:paraId="33623C97">
      <w:pPr>
        <w:spacing w:line="580" w:lineRule="exact"/>
        <w:rPr>
          <w:rFonts w:ascii="Times New Roman" w:hAnsi="Times New Roman" w:eastAsia="方正仿宋_GBK" w:cs="Times New Roman"/>
          <w:sz w:val="32"/>
          <w:szCs w:val="32"/>
        </w:rPr>
      </w:pPr>
    </w:p>
    <w:p w14:paraId="0017111E">
      <w:pPr>
        <w:spacing w:line="580" w:lineRule="exact"/>
        <w:rPr>
          <w:rFonts w:ascii="Times New Roman" w:hAnsi="Times New Roman" w:eastAsia="方正仿宋_GBK" w:cs="Times New Roman"/>
          <w:sz w:val="32"/>
          <w:szCs w:val="32"/>
        </w:rPr>
      </w:pPr>
    </w:p>
    <w:p w14:paraId="615841B8">
      <w:pPr>
        <w:spacing w:line="580" w:lineRule="exact"/>
        <w:rPr>
          <w:rFonts w:ascii="Times New Roman" w:hAnsi="Times New Roman" w:eastAsia="方正仿宋_GBK" w:cs="Times New Roman"/>
          <w:sz w:val="32"/>
          <w:szCs w:val="32"/>
        </w:rPr>
      </w:pPr>
    </w:p>
    <w:p w14:paraId="39B8DD2C">
      <w:pPr>
        <w:spacing w:line="580" w:lineRule="exact"/>
        <w:rPr>
          <w:rFonts w:ascii="Times New Roman" w:hAnsi="Times New Roman" w:eastAsia="方正仿宋_GBK" w:cs="Times New Roman"/>
          <w:sz w:val="32"/>
          <w:szCs w:val="32"/>
        </w:rPr>
      </w:pPr>
    </w:p>
    <w:p w14:paraId="0821AD37">
      <w:pPr>
        <w:spacing w:line="580" w:lineRule="exact"/>
        <w:rPr>
          <w:rFonts w:ascii="Times New Roman" w:hAnsi="Times New Roman" w:eastAsia="方正仿宋_GBK" w:cs="Times New Roman"/>
          <w:sz w:val="32"/>
          <w:szCs w:val="32"/>
        </w:rPr>
      </w:pPr>
    </w:p>
    <w:p w14:paraId="180D0D73">
      <w:pPr>
        <w:spacing w:line="58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农坝府发〔2023〕</w:t>
      </w:r>
      <w:r>
        <w:rPr>
          <w:rFonts w:hint="eastAsia" w:ascii="Times New Roman" w:hAnsi="Times New Roman" w:eastAsia="方正仿宋_GBK" w:cs="Times New Roman"/>
          <w:sz w:val="32"/>
          <w:szCs w:val="32"/>
        </w:rPr>
        <w:t>42</w:t>
      </w:r>
      <w:r>
        <w:rPr>
          <w:rFonts w:ascii="Times New Roman" w:hAnsi="Times New Roman" w:eastAsia="方正仿宋_GBK" w:cs="Times New Roman"/>
          <w:sz w:val="32"/>
          <w:szCs w:val="32"/>
        </w:rPr>
        <w:t>号</w:t>
      </w:r>
    </w:p>
    <w:p w14:paraId="5019B6A3">
      <w:pPr>
        <w:spacing w:line="580" w:lineRule="exact"/>
        <w:jc w:val="center"/>
        <w:rPr>
          <w:rFonts w:ascii="Times New Roman" w:hAnsi="Times New Roman" w:eastAsia="方正仿宋_GBK" w:cs="Times New Roman"/>
          <w:sz w:val="32"/>
          <w:szCs w:val="32"/>
        </w:rPr>
      </w:pPr>
    </w:p>
    <w:p w14:paraId="631DCCC3">
      <w:pPr>
        <w:spacing w:line="580" w:lineRule="exact"/>
        <w:jc w:val="center"/>
        <w:rPr>
          <w:rFonts w:ascii="Times New Roman" w:hAnsi="Times New Roman" w:eastAsia="方正仿宋_GBK" w:cs="Times New Roman"/>
          <w:sz w:val="32"/>
          <w:szCs w:val="32"/>
        </w:rPr>
      </w:pPr>
    </w:p>
    <w:p w14:paraId="0286FF47">
      <w:pPr>
        <w:spacing w:line="720" w:lineRule="exact"/>
        <w:jc w:val="center"/>
        <w:rPr>
          <w:rFonts w:ascii="方正小标宋_GBK" w:hAnsi="方正小标宋_GBK" w:eastAsia="方正小标宋_GBK" w:cs="方正小标宋_GBK"/>
          <w:spacing w:val="-10"/>
          <w:sz w:val="44"/>
          <w:szCs w:val="44"/>
        </w:rPr>
      </w:pPr>
      <w:r>
        <w:rPr>
          <w:rFonts w:hint="eastAsia" w:ascii="方正小标宋_GBK" w:hAnsi="方正小标宋_GBK" w:eastAsia="方正小标宋_GBK" w:cs="方正小标宋_GBK"/>
          <w:spacing w:val="-10"/>
          <w:sz w:val="44"/>
          <w:szCs w:val="44"/>
        </w:rPr>
        <w:t>农坝镇人民政府</w:t>
      </w:r>
    </w:p>
    <w:p w14:paraId="49B0A9E5">
      <w:pPr>
        <w:widowControl/>
        <w:spacing w:line="720" w:lineRule="exact"/>
        <w:jc w:val="center"/>
        <w:textAlignment w:val="baseline"/>
        <w:rPr>
          <w:rFonts w:hint="eastAsia" w:ascii="方正小标宋_GBK" w:eastAsia="方正小标宋_GBK"/>
          <w:color w:val="0D0D0D"/>
          <w:sz w:val="44"/>
          <w:szCs w:val="44"/>
        </w:rPr>
      </w:pPr>
      <w:r>
        <w:rPr>
          <w:rFonts w:hint="eastAsia" w:ascii="方正小标宋_GBK" w:eastAsia="方正小标宋_GBK"/>
          <w:color w:val="0D0D0D"/>
          <w:sz w:val="44"/>
          <w:szCs w:val="44"/>
        </w:rPr>
        <w:t>关于做好</w:t>
      </w:r>
      <w:r>
        <w:rPr>
          <w:rFonts w:ascii="Times New Roman" w:hAnsi="Times New Roman" w:eastAsia="方正小标宋_GBK" w:cs="Times New Roman"/>
          <w:color w:val="0D0D0D"/>
          <w:sz w:val="44"/>
          <w:szCs w:val="44"/>
        </w:rPr>
        <w:t>2024</w:t>
      </w:r>
      <w:r>
        <w:rPr>
          <w:rFonts w:hint="eastAsia" w:ascii="方正小标宋_GBK" w:eastAsia="方正小标宋_GBK"/>
          <w:color w:val="0D0D0D"/>
          <w:sz w:val="44"/>
          <w:szCs w:val="44"/>
        </w:rPr>
        <w:t>年度城乡居民基本医疗保险参保</w:t>
      </w:r>
    </w:p>
    <w:p w14:paraId="0BEC3735">
      <w:pPr>
        <w:widowControl/>
        <w:spacing w:line="720" w:lineRule="exact"/>
        <w:jc w:val="center"/>
        <w:textAlignment w:val="baseline"/>
        <w:rPr>
          <w:rFonts w:eastAsia="方正小标宋_GBK"/>
          <w:sz w:val="44"/>
          <w:szCs w:val="44"/>
        </w:rPr>
      </w:pPr>
      <w:r>
        <w:rPr>
          <w:rFonts w:hint="eastAsia" w:ascii="方正小标宋_GBK" w:eastAsia="方正小标宋_GBK"/>
          <w:color w:val="0D0D0D"/>
          <w:sz w:val="44"/>
          <w:szCs w:val="44"/>
        </w:rPr>
        <w:t>筹资工作的通知</w:t>
      </w:r>
    </w:p>
    <w:p w14:paraId="68EFCC34">
      <w:pPr>
        <w:spacing w:line="720" w:lineRule="exact"/>
        <w:rPr>
          <w:rFonts w:eastAsia="方正仿宋_GBK"/>
          <w:sz w:val="32"/>
          <w:szCs w:val="32"/>
        </w:rPr>
      </w:pPr>
    </w:p>
    <w:p w14:paraId="068BF6EC">
      <w:pPr>
        <w:pStyle w:val="26"/>
        <w:spacing w:line="578" w:lineRule="exact"/>
        <w:rPr>
          <w:rFonts w:ascii="Times New Roman" w:hAnsi="方正仿宋_GBK" w:eastAsia="方正仿宋_GBK" w:cs="Times New Roman"/>
          <w:sz w:val="32"/>
          <w:szCs w:val="32"/>
        </w:rPr>
      </w:pPr>
      <w:r>
        <w:rPr>
          <w:rFonts w:hint="eastAsia" w:ascii="Times New Roman" w:hAnsi="方正仿宋_GBK" w:eastAsia="方正仿宋_GBK" w:cs="Times New Roman"/>
          <w:sz w:val="32"/>
          <w:szCs w:val="32"/>
        </w:rPr>
        <w:t>各村（社区），机关各室（所、站、中心、大队）：</w:t>
      </w:r>
    </w:p>
    <w:p w14:paraId="4CED2453">
      <w:pPr>
        <w:pStyle w:val="26"/>
        <w:spacing w:line="578" w:lineRule="exact"/>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为做好我镇</w:t>
      </w:r>
      <w:r>
        <w:rPr>
          <w:rFonts w:ascii="Times New Roman" w:hAnsi="Times New Roman" w:eastAsia="方正仿宋_GBK" w:cs="Times New Roman"/>
          <w:sz w:val="32"/>
          <w:szCs w:val="32"/>
        </w:rPr>
        <w:t>2024</w:t>
      </w:r>
      <w:r>
        <w:rPr>
          <w:rFonts w:ascii="Times New Roman" w:hAnsi="方正仿宋_GBK" w:eastAsia="方正仿宋_GBK" w:cs="Times New Roman"/>
          <w:sz w:val="32"/>
          <w:szCs w:val="32"/>
        </w:rPr>
        <w:t>年度城乡居民基本医疗保险（以下简称居民医保）参保筹资工作，根据《关于做好</w:t>
      </w:r>
      <w:r>
        <w:rPr>
          <w:rFonts w:ascii="Times New Roman" w:hAnsi="Times New Roman" w:eastAsia="方正仿宋_GBK" w:cs="Times New Roman"/>
          <w:sz w:val="32"/>
          <w:szCs w:val="32"/>
        </w:rPr>
        <w:t>2024</w:t>
      </w:r>
      <w:r>
        <w:rPr>
          <w:rFonts w:ascii="Times New Roman" w:hAnsi="方正仿宋_GBK" w:eastAsia="方正仿宋_GBK" w:cs="Times New Roman"/>
          <w:sz w:val="32"/>
          <w:szCs w:val="32"/>
        </w:rPr>
        <w:t>年度城乡居民基本医疗保险参保筹资工作的通知》（云阳医保发〔</w:t>
      </w:r>
      <w:r>
        <w:rPr>
          <w:rFonts w:ascii="Times New Roman" w:hAnsi="Times New Roman" w:eastAsia="方正仿宋_GBK" w:cs="Times New Roman"/>
          <w:sz w:val="32"/>
          <w:szCs w:val="32"/>
        </w:rPr>
        <w:t>2023</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 xml:space="preserve">15 </w:t>
      </w:r>
      <w:r>
        <w:rPr>
          <w:rFonts w:ascii="Times New Roman" w:hAnsi="方正仿宋_GBK" w:eastAsia="方正仿宋_GBK" w:cs="Times New Roman"/>
          <w:sz w:val="32"/>
          <w:szCs w:val="32"/>
        </w:rPr>
        <w:t>号）文件精神，结合农坝镇实际，现将</w:t>
      </w:r>
      <w:r>
        <w:rPr>
          <w:rFonts w:ascii="Times New Roman" w:hAnsi="Times New Roman" w:eastAsia="方正仿宋_GBK" w:cs="Times New Roman"/>
          <w:sz w:val="32"/>
          <w:szCs w:val="32"/>
        </w:rPr>
        <w:t>2024</w:t>
      </w:r>
      <w:r>
        <w:rPr>
          <w:rFonts w:hint="eastAsia" w:ascii="方正仿宋_GBK" w:hAnsi="方正仿宋_GBK" w:eastAsia="方正仿宋_GBK" w:cs="Times New Roman"/>
          <w:sz w:val="32"/>
          <w:szCs w:val="32"/>
        </w:rPr>
        <w:t>年度居民医保参保筹资工作相关事项通知如下：</w:t>
      </w:r>
    </w:p>
    <w:p w14:paraId="0AB31467">
      <w:pPr>
        <w:pStyle w:val="26"/>
        <w:spacing w:line="578" w:lineRule="exact"/>
        <w:ind w:firstLine="640" w:firstLineChars="200"/>
        <w:rPr>
          <w:rFonts w:hint="eastAsia" w:ascii="方正黑体_GBK" w:hAnsi="方正仿宋_GBK" w:eastAsia="方正黑体_GBK" w:cs="Times New Roman"/>
          <w:sz w:val="32"/>
          <w:szCs w:val="32"/>
        </w:rPr>
      </w:pPr>
      <w:r>
        <w:rPr>
          <w:rFonts w:hint="eastAsia" w:ascii="方正黑体_GBK" w:hAnsi="方正仿宋_GBK" w:eastAsia="方正黑体_GBK" w:cs="Times New Roman"/>
          <w:sz w:val="32"/>
          <w:szCs w:val="32"/>
        </w:rPr>
        <w:t>一、参保范围</w:t>
      </w:r>
    </w:p>
    <w:p w14:paraId="3FEEE98C">
      <w:pPr>
        <w:pStyle w:val="26"/>
        <w:spacing w:line="578" w:lineRule="exact"/>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1．户籍在本县或长期在本县居住且未参加城镇职工医疗保险的城乡居民，包括：中小学校、中等职业学校、特殊教育学校在册学生和托幼机构在园幼儿；在渝高校（含民办高校、科研院所）全日制本、专科生，研究生；</w:t>
      </w:r>
      <w:r>
        <w:rPr>
          <w:rFonts w:ascii="Times New Roman" w:hAnsi="Times New Roman" w:eastAsia="方正仿宋_GBK" w:cs="Times New Roman"/>
          <w:sz w:val="32"/>
          <w:szCs w:val="32"/>
        </w:rPr>
        <w:t>2024</w:t>
      </w:r>
      <w:r>
        <w:rPr>
          <w:rFonts w:hint="eastAsia" w:ascii="方正仿宋_GBK" w:hAnsi="方正仿宋_GBK" w:eastAsia="方正仿宋_GBK" w:cs="Times New Roman"/>
          <w:sz w:val="32"/>
          <w:szCs w:val="32"/>
        </w:rPr>
        <w:t>年出生并具有本市户籍的新生儿。</w:t>
      </w:r>
    </w:p>
    <w:p w14:paraId="75695BC9">
      <w:pPr>
        <w:pStyle w:val="26"/>
        <w:spacing w:line="578" w:lineRule="exact"/>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2．在重庆市取得《居住证》的市外户籍人员,在重庆市取得《外国人永久居留证》的外国籍人员，重庆市引进的各类人才及专家的配偶、未成年子女及父母，在渝高校就读的台、港、澳大学生，在重庆市取得《港澳台居民居住证》的港澳台居民。</w:t>
      </w:r>
    </w:p>
    <w:p w14:paraId="7EB45BD9">
      <w:pPr>
        <w:pStyle w:val="26"/>
        <w:spacing w:line="578" w:lineRule="exact"/>
        <w:ind w:firstLine="640" w:firstLineChars="200"/>
        <w:rPr>
          <w:rFonts w:hint="eastAsia" w:ascii="方正黑体_GBK" w:hAnsi="方正仿宋_GBK" w:eastAsia="方正黑体_GBK" w:cs="Times New Roman"/>
          <w:sz w:val="32"/>
          <w:szCs w:val="32"/>
        </w:rPr>
      </w:pPr>
      <w:r>
        <w:rPr>
          <w:rFonts w:hint="eastAsia" w:ascii="方正黑体_GBK" w:hAnsi="方正仿宋_GBK" w:eastAsia="方正黑体_GBK" w:cs="Times New Roman"/>
          <w:sz w:val="32"/>
          <w:szCs w:val="32"/>
        </w:rPr>
        <w:t>二、筹资标准、时间及待遇享受</w:t>
      </w:r>
    </w:p>
    <w:p w14:paraId="00EC479F">
      <w:pPr>
        <w:pStyle w:val="26"/>
        <w:spacing w:line="578" w:lineRule="exact"/>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1．</w:t>
      </w:r>
      <w:r>
        <w:rPr>
          <w:rFonts w:ascii="Times New Roman" w:hAnsi="Times New Roman" w:eastAsia="方正仿宋_GBK" w:cs="Times New Roman"/>
          <w:sz w:val="32"/>
          <w:szCs w:val="32"/>
        </w:rPr>
        <w:t>2024</w:t>
      </w:r>
      <w:r>
        <w:rPr>
          <w:rFonts w:ascii="Times New Roman" w:hAnsi="方正仿宋_GBK" w:eastAsia="方正仿宋_GBK" w:cs="Times New Roman"/>
          <w:sz w:val="32"/>
          <w:szCs w:val="32"/>
        </w:rPr>
        <w:t>年居民医保集中参保缴费期为文件下发之日起至</w:t>
      </w:r>
      <w:r>
        <w:rPr>
          <w:rFonts w:ascii="Times New Roman" w:hAnsi="Times New Roman" w:eastAsia="方正仿宋_GBK" w:cs="Times New Roman"/>
          <w:sz w:val="32"/>
          <w:szCs w:val="32"/>
        </w:rPr>
        <w:t>2023</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12</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31</w:t>
      </w:r>
      <w:r>
        <w:rPr>
          <w:rFonts w:ascii="Times New Roman" w:hAnsi="方正仿宋_GBK" w:eastAsia="方正仿宋_GBK" w:cs="Times New Roman"/>
          <w:sz w:val="32"/>
          <w:szCs w:val="32"/>
        </w:rPr>
        <w:t>日。个人参保缴费标准：一档</w:t>
      </w:r>
      <w:r>
        <w:rPr>
          <w:rFonts w:ascii="Times New Roman" w:hAnsi="Times New Roman" w:eastAsia="方正仿宋_GBK" w:cs="Times New Roman"/>
          <w:sz w:val="32"/>
          <w:szCs w:val="32"/>
        </w:rPr>
        <w:t>380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年，二档</w:t>
      </w:r>
      <w:r>
        <w:rPr>
          <w:rFonts w:ascii="Times New Roman" w:hAnsi="Times New Roman" w:eastAsia="方正仿宋_GBK" w:cs="Times New Roman"/>
          <w:sz w:val="32"/>
          <w:szCs w:val="32"/>
        </w:rPr>
        <w:t>755</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2023</w:t>
      </w:r>
      <w:r>
        <w:rPr>
          <w:rFonts w:ascii="Times New Roman" w:hAnsi="方正仿宋_GBK" w:eastAsia="方正仿宋_GBK" w:cs="Times New Roman"/>
          <w:sz w:val="32"/>
          <w:szCs w:val="32"/>
        </w:rPr>
        <w:t>年财政补助标准为</w:t>
      </w:r>
      <w:r>
        <w:rPr>
          <w:rFonts w:ascii="Times New Roman" w:hAnsi="Times New Roman" w:eastAsia="方正仿宋_GBK" w:cs="Times New Roman"/>
          <w:sz w:val="32"/>
          <w:szCs w:val="32"/>
        </w:rPr>
        <w:t>640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年</w:t>
      </w:r>
      <w:r>
        <w:rPr>
          <w:rFonts w:hint="eastAsia" w:ascii="方正仿宋_GBK" w:hAnsi="方正仿宋_GBK" w:eastAsia="方正仿宋_GBK" w:cs="Times New Roman"/>
          <w:sz w:val="32"/>
          <w:szCs w:val="32"/>
        </w:rPr>
        <w:t>。</w:t>
      </w:r>
    </w:p>
    <w:p w14:paraId="3F0B3114">
      <w:pPr>
        <w:pStyle w:val="26"/>
        <w:spacing w:line="578"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Times New Roman"/>
          <w:sz w:val="32"/>
          <w:szCs w:val="32"/>
        </w:rPr>
        <w:t>2．集中参保期缴费的居民，待遇享受时间为</w:t>
      </w:r>
      <w:r>
        <w:rPr>
          <w:rFonts w:ascii="Times New Roman" w:hAnsi="Times New Roman" w:eastAsia="方正仿宋_GBK" w:cs="Times New Roman"/>
          <w:sz w:val="32"/>
          <w:szCs w:val="32"/>
        </w:rPr>
        <w:t>2024</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日至当年</w:t>
      </w:r>
      <w:r>
        <w:rPr>
          <w:rFonts w:ascii="Times New Roman" w:hAnsi="Times New Roman" w:eastAsia="方正仿宋_GBK" w:cs="Times New Roman"/>
          <w:sz w:val="32"/>
          <w:szCs w:val="32"/>
        </w:rPr>
        <w:t>12</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31</w:t>
      </w:r>
      <w:r>
        <w:rPr>
          <w:rFonts w:ascii="Times New Roman" w:hAnsi="方正仿宋_GBK" w:eastAsia="方正仿宋_GBK" w:cs="Times New Roman"/>
          <w:sz w:val="32"/>
          <w:szCs w:val="32"/>
        </w:rPr>
        <w:t>日。为方便返乡农民工等群体参保，在</w:t>
      </w:r>
      <w:r>
        <w:rPr>
          <w:rFonts w:ascii="Times New Roman" w:hAnsi="Times New Roman" w:eastAsia="方正仿宋_GBK" w:cs="Times New Roman"/>
          <w:sz w:val="32"/>
          <w:szCs w:val="32"/>
        </w:rPr>
        <w:t>2024</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日至</w:t>
      </w: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29</w:t>
      </w:r>
      <w:r>
        <w:rPr>
          <w:rFonts w:ascii="Times New Roman" w:hAnsi="方正仿宋_GBK" w:eastAsia="方正仿宋_GBK" w:cs="Times New Roman"/>
          <w:sz w:val="32"/>
          <w:szCs w:val="32"/>
        </w:rPr>
        <w:t>日期间参保缴费的，按集中参保期标准缴纳参保费用，其医保待遇自完清费用的次月</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日起按规定享受。</w:t>
      </w:r>
      <w:r>
        <w:rPr>
          <w:rFonts w:ascii="Times New Roman" w:hAnsi="Times New Roman" w:eastAsia="方正仿宋_GBK" w:cs="Times New Roman"/>
          <w:sz w:val="32"/>
          <w:szCs w:val="32"/>
        </w:rPr>
        <w:t>2024</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日至</w:t>
      </w:r>
      <w:r>
        <w:rPr>
          <w:rFonts w:ascii="Times New Roman" w:hAnsi="Times New Roman" w:eastAsia="方正仿宋_GBK" w:cs="Times New Roman"/>
          <w:sz w:val="32"/>
          <w:szCs w:val="32"/>
        </w:rPr>
        <w:t>6</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30</w:t>
      </w:r>
      <w:r>
        <w:rPr>
          <w:rFonts w:ascii="Times New Roman" w:hAnsi="方正仿宋_GBK" w:eastAsia="方正仿宋_GBK" w:cs="Times New Roman"/>
          <w:sz w:val="32"/>
          <w:szCs w:val="32"/>
        </w:rPr>
        <w:t>日前参保缴费的，按集中参保期标准缴纳参保费用，设置</w:t>
      </w:r>
      <w:r>
        <w:rPr>
          <w:rFonts w:ascii="Times New Roman" w:hAnsi="Times New Roman" w:eastAsia="方正仿宋_GBK" w:cs="Times New Roman"/>
          <w:sz w:val="32"/>
          <w:szCs w:val="32"/>
        </w:rPr>
        <w:t>90</w:t>
      </w:r>
      <w:r>
        <w:rPr>
          <w:rFonts w:ascii="Times New Roman" w:hAnsi="方正仿宋_GBK" w:eastAsia="方正仿宋_GBK" w:cs="Times New Roman"/>
          <w:sz w:val="32"/>
          <w:szCs w:val="32"/>
        </w:rPr>
        <w:t>日待遇等待期；</w:t>
      </w:r>
      <w:r>
        <w:rPr>
          <w:rFonts w:ascii="Times New Roman" w:hAnsi="Times New Roman" w:eastAsia="方正仿宋_GBK" w:cs="Times New Roman"/>
          <w:sz w:val="32"/>
          <w:szCs w:val="32"/>
        </w:rPr>
        <w:t>2024</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7</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日至</w:t>
      </w:r>
      <w:r>
        <w:rPr>
          <w:rFonts w:ascii="Times New Roman" w:hAnsi="Times New Roman" w:eastAsia="方正仿宋_GBK" w:cs="Times New Roman"/>
          <w:sz w:val="32"/>
          <w:szCs w:val="32"/>
        </w:rPr>
        <w:t>9</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30</w:t>
      </w:r>
      <w:r>
        <w:rPr>
          <w:rFonts w:ascii="Times New Roman" w:hAnsi="方正仿宋_GBK" w:eastAsia="方正仿宋_GBK" w:cs="Times New Roman"/>
          <w:sz w:val="32"/>
          <w:szCs w:val="32"/>
        </w:rPr>
        <w:t>日参保缴费的，缴费标准为全额缴费（包括个人缴费部分和财政补助部分），设置</w:t>
      </w:r>
      <w:r>
        <w:rPr>
          <w:rFonts w:ascii="Times New Roman" w:hAnsi="Times New Roman" w:eastAsia="方正仿宋_GBK" w:cs="Times New Roman"/>
          <w:sz w:val="32"/>
          <w:szCs w:val="32"/>
        </w:rPr>
        <w:t>90</w:t>
      </w:r>
      <w:r>
        <w:rPr>
          <w:rFonts w:ascii="Times New Roman" w:hAnsi="方正仿宋_GBK" w:eastAsia="方正仿宋_GBK" w:cs="Times New Roman"/>
          <w:sz w:val="32"/>
          <w:szCs w:val="32"/>
        </w:rPr>
        <w:t>日待遇等待期。新生儿从出生之日起</w:t>
      </w:r>
      <w:r>
        <w:rPr>
          <w:rFonts w:ascii="Times New Roman" w:hAnsi="Times New Roman" w:eastAsia="方正仿宋_GBK" w:cs="Times New Roman"/>
          <w:sz w:val="32"/>
          <w:szCs w:val="32"/>
        </w:rPr>
        <w:t>90</w:t>
      </w:r>
      <w:r>
        <w:rPr>
          <w:rFonts w:ascii="Times New Roman" w:hAnsi="方正仿宋_GBK" w:eastAsia="方正仿宋_GBK" w:cs="Times New Roman"/>
          <w:sz w:val="32"/>
          <w:szCs w:val="32"/>
        </w:rPr>
        <w:t>日内独立参保的，不设置待遇等待期并只缴纳个人应缴费用，享受待遇至当年</w:t>
      </w:r>
      <w:r>
        <w:rPr>
          <w:rFonts w:ascii="Times New Roman" w:hAnsi="Times New Roman" w:eastAsia="方正仿宋_GBK" w:cs="Times New Roman"/>
          <w:sz w:val="32"/>
          <w:szCs w:val="32"/>
        </w:rPr>
        <w:t>12</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31</w:t>
      </w:r>
      <w:r>
        <w:rPr>
          <w:rFonts w:ascii="Times New Roman" w:hAnsi="方正仿宋_GBK" w:eastAsia="方正仿宋_GBK" w:cs="Times New Roman"/>
          <w:sz w:val="32"/>
          <w:szCs w:val="32"/>
        </w:rPr>
        <w:t>日。</w:t>
      </w:r>
    </w:p>
    <w:p w14:paraId="07A9FF28">
      <w:pPr>
        <w:pStyle w:val="26"/>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．在渝高校大学生（含全日制研究生）参加居民医保个人缴费标准为一档</w:t>
      </w:r>
      <w:r>
        <w:rPr>
          <w:rFonts w:ascii="Times New Roman" w:hAnsi="Times New Roman" w:eastAsia="方正仿宋_GBK" w:cs="Times New Roman"/>
          <w:sz w:val="32"/>
          <w:szCs w:val="32"/>
        </w:rPr>
        <w:t xml:space="preserve"> 350 </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年、二档</w:t>
      </w:r>
      <w:r>
        <w:rPr>
          <w:rFonts w:ascii="Times New Roman" w:hAnsi="Times New Roman" w:eastAsia="方正仿宋_GBK" w:cs="Times New Roman"/>
          <w:sz w:val="32"/>
          <w:szCs w:val="32"/>
        </w:rPr>
        <w:t xml:space="preserve"> 725 </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年。自</w:t>
      </w:r>
      <w:r>
        <w:rPr>
          <w:rFonts w:ascii="Times New Roman" w:hAnsi="Times New Roman" w:eastAsia="方正仿宋_GBK" w:cs="Times New Roman"/>
          <w:sz w:val="32"/>
          <w:szCs w:val="32"/>
        </w:rPr>
        <w:t xml:space="preserve"> 2023 </w:t>
      </w:r>
      <w:r>
        <w:rPr>
          <w:rFonts w:ascii="Times New Roman" w:hAnsi="方正仿宋_GBK" w:eastAsia="方正仿宋_GBK" w:cs="Times New Roman"/>
          <w:sz w:val="32"/>
          <w:szCs w:val="32"/>
        </w:rPr>
        <w:t>年起，在渝高校大学生（含全日制研究生）参加居民医保的参保缴费期从学年调整为自然年度，待遇享受时间为次年</w:t>
      </w:r>
      <w:r>
        <w:rPr>
          <w:rFonts w:ascii="Times New Roman" w:hAnsi="Times New Roman" w:eastAsia="方正仿宋_GBK" w:cs="Times New Roman"/>
          <w:sz w:val="32"/>
          <w:szCs w:val="32"/>
        </w:rPr>
        <w:t xml:space="preserve"> 1</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日至</w:t>
      </w:r>
      <w:r>
        <w:rPr>
          <w:rFonts w:ascii="Times New Roman" w:hAnsi="Times New Roman" w:eastAsia="方正仿宋_GBK" w:cs="Times New Roman"/>
          <w:sz w:val="32"/>
          <w:szCs w:val="32"/>
        </w:rPr>
        <w:t>12</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31</w:t>
      </w:r>
      <w:r>
        <w:rPr>
          <w:rFonts w:ascii="Times New Roman" w:hAnsi="方正仿宋_GBK" w:eastAsia="方正仿宋_GBK" w:cs="Times New Roman"/>
          <w:sz w:val="32"/>
          <w:szCs w:val="32"/>
        </w:rPr>
        <w:t>日；新生入学时参加我市下一年度居民医保的，待遇享受时间为完成缴费的次日至次年</w:t>
      </w:r>
      <w:r>
        <w:rPr>
          <w:rFonts w:ascii="Times New Roman" w:hAnsi="Times New Roman" w:eastAsia="方正仿宋_GBK" w:cs="Times New Roman"/>
          <w:sz w:val="32"/>
          <w:szCs w:val="32"/>
        </w:rPr>
        <w:t>12</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31</w:t>
      </w:r>
      <w:r>
        <w:rPr>
          <w:rFonts w:ascii="Times New Roman" w:hAnsi="方正仿宋_GBK" w:eastAsia="方正仿宋_GBK" w:cs="Times New Roman"/>
          <w:sz w:val="32"/>
          <w:szCs w:val="32"/>
        </w:rPr>
        <w:t>日。调整当年，已参加</w:t>
      </w:r>
      <w:r>
        <w:rPr>
          <w:rFonts w:ascii="Times New Roman" w:hAnsi="Times New Roman" w:eastAsia="方正仿宋_GBK" w:cs="Times New Roman"/>
          <w:sz w:val="32"/>
          <w:szCs w:val="32"/>
        </w:rPr>
        <w:t xml:space="preserve"> 2023</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9</w:t>
      </w:r>
      <w:r>
        <w:rPr>
          <w:rFonts w:ascii="Times New Roman" w:hAnsi="方正仿宋_GBK" w:eastAsia="方正仿宋_GBK" w:cs="Times New Roman"/>
          <w:sz w:val="32"/>
          <w:szCs w:val="32"/>
        </w:rPr>
        <w:t>月至</w:t>
      </w:r>
      <w:r>
        <w:rPr>
          <w:rFonts w:ascii="Times New Roman" w:hAnsi="Times New Roman" w:eastAsia="方正仿宋_GBK" w:cs="Times New Roman"/>
          <w:sz w:val="32"/>
          <w:szCs w:val="32"/>
        </w:rPr>
        <w:t>2024</w:t>
      </w:r>
      <w:r>
        <w:rPr>
          <w:rFonts w:ascii="Times New Roman" w:hAnsi="方正仿宋_GBK" w:eastAsia="方正仿宋_GBK" w:cs="Times New Roman"/>
          <w:sz w:val="32"/>
          <w:szCs w:val="32"/>
        </w:rPr>
        <w:t>年学年度居民医保的大学生，待遇享受时间从</w:t>
      </w:r>
      <w:r>
        <w:rPr>
          <w:rFonts w:ascii="Times New Roman" w:hAnsi="Times New Roman" w:eastAsia="方正仿宋_GBK" w:cs="Times New Roman"/>
          <w:sz w:val="32"/>
          <w:szCs w:val="32"/>
        </w:rPr>
        <w:t>2023</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9</w:t>
      </w:r>
      <w:r>
        <w:rPr>
          <w:rFonts w:ascii="Times New Roman" w:hAnsi="方正仿宋_GBK" w:eastAsia="方正仿宋_GBK" w:cs="Times New Roman"/>
          <w:sz w:val="32"/>
          <w:szCs w:val="32"/>
        </w:rPr>
        <w:t>月至</w:t>
      </w:r>
      <w:r>
        <w:rPr>
          <w:rFonts w:ascii="Times New Roman" w:hAnsi="Times New Roman" w:eastAsia="方正仿宋_GBK" w:cs="Times New Roman"/>
          <w:sz w:val="32"/>
          <w:szCs w:val="32"/>
        </w:rPr>
        <w:t>2024</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12</w:t>
      </w:r>
      <w:r>
        <w:rPr>
          <w:rFonts w:ascii="Times New Roman" w:hAnsi="方正仿宋_GBK" w:eastAsia="方正仿宋_GBK" w:cs="Times New Roman"/>
          <w:sz w:val="32"/>
          <w:szCs w:val="32"/>
        </w:rPr>
        <w:t>月。</w:t>
      </w:r>
    </w:p>
    <w:p w14:paraId="0B3B7F35">
      <w:pPr>
        <w:pStyle w:val="26"/>
        <w:spacing w:line="578" w:lineRule="exact"/>
        <w:ind w:firstLine="640" w:firstLineChars="200"/>
        <w:rPr>
          <w:rFonts w:hint="eastAsia" w:ascii="方正黑体_GBK" w:hAnsi="方正仿宋_GBK" w:eastAsia="方正黑体_GBK" w:cs="Times New Roman"/>
          <w:sz w:val="32"/>
          <w:szCs w:val="32"/>
        </w:rPr>
      </w:pPr>
      <w:r>
        <w:rPr>
          <w:rFonts w:hint="eastAsia" w:ascii="方正黑体_GBK" w:hAnsi="方正仿宋_GBK" w:eastAsia="方正黑体_GBK" w:cs="Times New Roman"/>
          <w:sz w:val="32"/>
          <w:szCs w:val="32"/>
        </w:rPr>
        <w:t>三、特殊人群资助对象及标准</w:t>
      </w:r>
    </w:p>
    <w:p w14:paraId="2C4500FD">
      <w:pPr>
        <w:pStyle w:val="26"/>
        <w:spacing w:line="578" w:lineRule="exact"/>
        <w:ind w:firstLine="640" w:firstLineChars="200"/>
        <w:rPr>
          <w:rFonts w:hint="eastAsia" w:ascii="方正楷体_GBK" w:hAnsi="方正仿宋_GBK" w:eastAsia="方正楷体_GBK" w:cs="Times New Roman"/>
          <w:sz w:val="32"/>
          <w:szCs w:val="32"/>
        </w:rPr>
      </w:pPr>
      <w:r>
        <w:rPr>
          <w:rFonts w:hint="eastAsia" w:ascii="方正楷体_GBK" w:hAnsi="方正仿宋_GBK" w:eastAsia="方正楷体_GBK" w:cs="Times New Roman"/>
          <w:sz w:val="32"/>
          <w:szCs w:val="32"/>
        </w:rPr>
        <w:t>（一）民政局认定对象及资助标准。</w:t>
      </w:r>
    </w:p>
    <w:p w14:paraId="0E268CF6">
      <w:pPr>
        <w:pStyle w:val="26"/>
        <w:spacing w:line="578"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特困人员、城乡孤儿参加一档按</w:t>
      </w:r>
      <w:r>
        <w:rPr>
          <w:rFonts w:ascii="Times New Roman" w:hAnsi="Times New Roman" w:eastAsia="方正仿宋_GBK" w:cs="Times New Roman"/>
          <w:sz w:val="32"/>
          <w:szCs w:val="32"/>
        </w:rPr>
        <w:t>380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人给予资助；城乡低保对象参加一档按</w:t>
      </w:r>
      <w:r>
        <w:rPr>
          <w:rFonts w:ascii="Times New Roman" w:hAnsi="Times New Roman" w:eastAsia="方正仿宋_GBK" w:cs="Times New Roman"/>
          <w:sz w:val="32"/>
          <w:szCs w:val="32"/>
        </w:rPr>
        <w:t>342</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人标准给予资助；低保边缘户参加一档按</w:t>
      </w:r>
      <w:r>
        <w:rPr>
          <w:rFonts w:ascii="Times New Roman" w:hAnsi="Times New Roman" w:eastAsia="方正仿宋_GBK" w:cs="Times New Roman"/>
          <w:sz w:val="32"/>
          <w:szCs w:val="32"/>
        </w:rPr>
        <w:t>266</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人标准给予资助；上述人员自愿参加二档的统一按</w:t>
      </w:r>
      <w:r>
        <w:rPr>
          <w:rFonts w:ascii="Times New Roman" w:hAnsi="Times New Roman" w:eastAsia="方正仿宋_GBK" w:cs="Times New Roman"/>
          <w:sz w:val="32"/>
          <w:szCs w:val="32"/>
        </w:rPr>
        <w:t>380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人标准给予资助。</w:t>
      </w:r>
    </w:p>
    <w:p w14:paraId="02997B88">
      <w:pPr>
        <w:pStyle w:val="26"/>
        <w:spacing w:line="578" w:lineRule="exact"/>
        <w:ind w:firstLine="640" w:firstLineChars="200"/>
        <w:rPr>
          <w:rFonts w:hint="eastAsia" w:ascii="方正楷体_GBK" w:hAnsi="方正仿宋_GBK" w:eastAsia="方正楷体_GBK" w:cs="Times New Roman"/>
          <w:sz w:val="32"/>
          <w:szCs w:val="32"/>
        </w:rPr>
      </w:pPr>
      <w:r>
        <w:rPr>
          <w:rFonts w:hint="eastAsia" w:ascii="方正楷体_GBK" w:hAnsi="方正仿宋_GBK" w:eastAsia="方正楷体_GBK" w:cs="Times New Roman"/>
          <w:sz w:val="32"/>
          <w:szCs w:val="32"/>
        </w:rPr>
        <w:t>（二）</w:t>
      </w:r>
      <w:r>
        <w:rPr>
          <w:rFonts w:hint="eastAsia" w:ascii="方正楷体_GBK" w:hAnsi="方正仿宋_GBK" w:eastAsia="方正楷体_GBK" w:cs="Times New Roman"/>
          <w:sz w:val="32"/>
          <w:szCs w:val="32"/>
          <w:lang w:eastAsia="zh-CN"/>
        </w:rPr>
        <w:t>退役军人事务局</w:t>
      </w:r>
      <w:r>
        <w:rPr>
          <w:rFonts w:hint="eastAsia" w:ascii="方正楷体_GBK" w:hAnsi="方正仿宋_GBK" w:eastAsia="方正楷体_GBK" w:cs="Times New Roman"/>
          <w:sz w:val="32"/>
          <w:szCs w:val="32"/>
        </w:rPr>
        <w:t>认定对象及资助标准。</w:t>
      </w:r>
    </w:p>
    <w:p w14:paraId="35BB4E37">
      <w:pPr>
        <w:pStyle w:val="26"/>
        <w:spacing w:line="578"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烈士遗属、因公牺牲军人遗属、病故军人遗属、在乡老复员军人给予二档全额资助；在乡重点优抚对象（不含</w:t>
      </w:r>
      <w:r>
        <w:rPr>
          <w:rFonts w:ascii="Times New Roman" w:hAnsi="Times New Roman" w:eastAsia="方正仿宋_GBK" w:cs="Times New Roman"/>
          <w:sz w:val="32"/>
          <w:szCs w:val="32"/>
        </w:rPr>
        <w:t>1―6</w:t>
      </w:r>
      <w:r>
        <w:rPr>
          <w:rFonts w:ascii="Times New Roman" w:hAnsi="方正仿宋_GBK" w:eastAsia="方正仿宋_GBK" w:cs="Times New Roman"/>
          <w:sz w:val="32"/>
          <w:szCs w:val="32"/>
        </w:rPr>
        <w:t>级残疾军人）参加一、二档按</w:t>
      </w:r>
      <w:r>
        <w:rPr>
          <w:rFonts w:ascii="Times New Roman" w:hAnsi="Times New Roman" w:eastAsia="方正仿宋_GBK" w:cs="Times New Roman"/>
          <w:sz w:val="32"/>
          <w:szCs w:val="32"/>
        </w:rPr>
        <w:t>380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人给予资助</w:t>
      </w:r>
      <w:r>
        <w:rPr>
          <w:rFonts w:hint="eastAsia" w:ascii="Times New Roman" w:hAnsi="方正仿宋_GBK" w:eastAsia="方正仿宋_GBK" w:cs="Times New Roman"/>
          <w:sz w:val="32"/>
          <w:szCs w:val="32"/>
        </w:rPr>
        <w:t>。</w:t>
      </w:r>
    </w:p>
    <w:p w14:paraId="7C9B7B3B">
      <w:pPr>
        <w:pStyle w:val="26"/>
        <w:spacing w:line="578" w:lineRule="exact"/>
        <w:ind w:firstLine="640" w:firstLineChars="200"/>
        <w:rPr>
          <w:rFonts w:hint="eastAsia" w:ascii="方正楷体_GBK" w:hAnsi="方正仿宋_GBK" w:eastAsia="方正楷体_GBK" w:cs="Times New Roman"/>
          <w:sz w:val="32"/>
          <w:szCs w:val="32"/>
        </w:rPr>
      </w:pPr>
      <w:r>
        <w:rPr>
          <w:rFonts w:hint="eastAsia" w:ascii="方正楷体_GBK" w:hAnsi="方正仿宋_GBK" w:eastAsia="方正楷体_GBK" w:cs="Times New Roman"/>
          <w:sz w:val="32"/>
          <w:szCs w:val="32"/>
        </w:rPr>
        <w:t>（三）残疾人联合会认定对象及资助标准。</w:t>
      </w:r>
    </w:p>
    <w:p w14:paraId="414B7E0E">
      <w:pPr>
        <w:pStyle w:val="26"/>
        <w:spacing w:line="578"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城乡重度（</w:t>
      </w:r>
      <w:r>
        <w:rPr>
          <w:rFonts w:ascii="Times New Roman" w:hAnsi="Times New Roman" w:eastAsia="方正仿宋_GBK" w:cs="Times New Roman"/>
          <w:sz w:val="32"/>
          <w:szCs w:val="32"/>
        </w:rPr>
        <w:t>1―2</w:t>
      </w:r>
      <w:r>
        <w:rPr>
          <w:rFonts w:ascii="Times New Roman" w:hAnsi="方正仿宋_GBK" w:eastAsia="方正仿宋_GBK" w:cs="Times New Roman"/>
          <w:sz w:val="32"/>
          <w:szCs w:val="32"/>
        </w:rPr>
        <w:t>级）残疾人员参加一档按</w:t>
      </w:r>
      <w:r>
        <w:rPr>
          <w:rFonts w:ascii="Times New Roman" w:hAnsi="Times New Roman" w:eastAsia="方正仿宋_GBK" w:cs="Times New Roman"/>
          <w:sz w:val="32"/>
          <w:szCs w:val="32"/>
        </w:rPr>
        <w:t>266</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人给予资助，参加二档按</w:t>
      </w:r>
      <w:r>
        <w:rPr>
          <w:rFonts w:ascii="Times New Roman" w:hAnsi="Times New Roman" w:eastAsia="方正仿宋_GBK" w:cs="Times New Roman"/>
          <w:sz w:val="32"/>
          <w:szCs w:val="32"/>
        </w:rPr>
        <w:t>380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人给予资助；普通残疾人（三、四级）参加一、二档按</w:t>
      </w:r>
      <w:r>
        <w:rPr>
          <w:rFonts w:ascii="Times New Roman" w:hAnsi="Times New Roman" w:eastAsia="方正仿宋_GBK" w:cs="Times New Roman"/>
          <w:sz w:val="32"/>
          <w:szCs w:val="32"/>
        </w:rPr>
        <w:t>190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人给予资助。</w:t>
      </w:r>
    </w:p>
    <w:p w14:paraId="09EFC456">
      <w:pPr>
        <w:pStyle w:val="26"/>
        <w:spacing w:line="578"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（四）卫生健康委认定对象及资助标准。</w:t>
      </w:r>
    </w:p>
    <w:p w14:paraId="2489348F">
      <w:pPr>
        <w:pStyle w:val="26"/>
        <w:spacing w:line="578"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具有本县户口，享受重庆市计划生育特别扶助政策的对象及子女参加一、二档按</w:t>
      </w:r>
      <w:r>
        <w:rPr>
          <w:rFonts w:ascii="Times New Roman" w:hAnsi="Times New Roman" w:eastAsia="方正仿宋_GBK" w:cs="Times New Roman"/>
          <w:sz w:val="32"/>
          <w:szCs w:val="32"/>
        </w:rPr>
        <w:t>380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人给予资助；纳入我县计划生育手术并发症管理的对象参加一、二档按</w:t>
      </w:r>
      <w:r>
        <w:rPr>
          <w:rFonts w:ascii="Times New Roman" w:hAnsi="Times New Roman" w:eastAsia="方正仿宋_GBK" w:cs="Times New Roman"/>
          <w:sz w:val="32"/>
          <w:szCs w:val="32"/>
        </w:rPr>
        <w:t>380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人给予资助；享受重庆市农村部分计划生育家庭奖励扶助政策的对象参加一、二档按</w:t>
      </w:r>
      <w:r>
        <w:rPr>
          <w:rFonts w:ascii="Times New Roman" w:hAnsi="Times New Roman" w:eastAsia="方正仿宋_GBK" w:cs="Times New Roman"/>
          <w:sz w:val="32"/>
          <w:szCs w:val="32"/>
        </w:rPr>
        <w:t>304</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人给予资助。</w:t>
      </w:r>
    </w:p>
    <w:p w14:paraId="2C2033F3">
      <w:pPr>
        <w:pStyle w:val="26"/>
        <w:spacing w:line="578"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（五）乡村振兴局认定对象及资助标准。</w:t>
      </w:r>
    </w:p>
    <w:p w14:paraId="3820B8BC">
      <w:pPr>
        <w:pStyle w:val="26"/>
        <w:spacing w:line="578"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边缘易致贫户、脱贫不稳定户、突发严重困难户、返贫致贫人口参加一档按</w:t>
      </w:r>
      <w:r>
        <w:rPr>
          <w:rFonts w:ascii="Times New Roman" w:hAnsi="Times New Roman" w:eastAsia="方正仿宋_GBK" w:cs="Times New Roman"/>
          <w:sz w:val="32"/>
          <w:szCs w:val="32"/>
        </w:rPr>
        <w:t>266</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人给予资助，参加二档按</w:t>
      </w:r>
      <w:r>
        <w:rPr>
          <w:rFonts w:ascii="Times New Roman" w:hAnsi="Times New Roman" w:eastAsia="方正仿宋_GBK" w:cs="Times New Roman"/>
          <w:sz w:val="32"/>
          <w:szCs w:val="32"/>
        </w:rPr>
        <w:t>380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人给予资助。</w:t>
      </w:r>
    </w:p>
    <w:p w14:paraId="34F1682D">
      <w:pPr>
        <w:pStyle w:val="26"/>
        <w:spacing w:line="578"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具有多重资助身份的人员，按照就高标准予以资助。</w:t>
      </w:r>
    </w:p>
    <w:p w14:paraId="658D9B35">
      <w:pPr>
        <w:pStyle w:val="26"/>
        <w:spacing w:line="578" w:lineRule="exact"/>
        <w:ind w:firstLine="640" w:firstLineChars="200"/>
        <w:rPr>
          <w:rFonts w:hint="eastAsia" w:ascii="方正黑体_GBK" w:hAnsi="方正仿宋_GBK" w:eastAsia="方正黑体_GBK" w:cs="Times New Roman"/>
          <w:sz w:val="32"/>
          <w:szCs w:val="32"/>
        </w:rPr>
      </w:pPr>
      <w:r>
        <w:rPr>
          <w:rFonts w:hint="eastAsia" w:ascii="方正黑体_GBK" w:hAnsi="方正仿宋_GBK" w:eastAsia="方正黑体_GBK" w:cs="Times New Roman"/>
          <w:sz w:val="32"/>
          <w:szCs w:val="32"/>
        </w:rPr>
        <w:t>四、居民参保缴费程序</w:t>
      </w:r>
    </w:p>
    <w:p w14:paraId="0ED609C2">
      <w:pPr>
        <w:pStyle w:val="26"/>
        <w:spacing w:line="578" w:lineRule="exact"/>
        <w:ind w:firstLine="640" w:firstLineChars="200"/>
        <w:rPr>
          <w:rFonts w:hint="eastAsia" w:ascii="方正楷体_GBK" w:hAnsi="方正仿宋_GBK" w:eastAsia="方正楷体_GBK" w:cs="Times New Roman"/>
          <w:sz w:val="32"/>
          <w:szCs w:val="32"/>
        </w:rPr>
      </w:pPr>
      <w:r>
        <w:rPr>
          <w:rFonts w:hint="eastAsia" w:ascii="方正楷体_GBK" w:hAnsi="方正仿宋_GBK" w:eastAsia="方正楷体_GBK" w:cs="Times New Roman"/>
          <w:sz w:val="32"/>
          <w:szCs w:val="32"/>
        </w:rPr>
        <w:t>（一）普通居民参保缴费。</w:t>
      </w:r>
    </w:p>
    <w:p w14:paraId="1F93C5DA">
      <w:pPr>
        <w:pStyle w:val="26"/>
        <w:spacing w:line="578" w:lineRule="exact"/>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1．已参保登记的人员，可通过重庆电子税务局、支付宝、微信公众号、渝快办、重庆农商行APP缴费，也可到乡镇（街道）社保所、村（社区）便民服务中心、县行政服务大厅税务窗口刷POS机缴费。</w:t>
      </w:r>
    </w:p>
    <w:p w14:paraId="7E753531">
      <w:pPr>
        <w:pStyle w:val="26"/>
        <w:spacing w:line="578" w:lineRule="exact"/>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2．没有参保登记的人员，凭有效身份证件到户籍所在地或居住地的乡镇（街道）社保所、县行政服务大厅医保窗口办理参保登记手续后再缴费。</w:t>
      </w:r>
    </w:p>
    <w:p w14:paraId="2AAD959F">
      <w:pPr>
        <w:pStyle w:val="26"/>
        <w:spacing w:line="578" w:lineRule="exact"/>
        <w:ind w:firstLine="640" w:firstLineChars="200"/>
        <w:rPr>
          <w:rFonts w:hint="eastAsia" w:ascii="方正楷体_GBK" w:hAnsi="方正仿宋_GBK" w:eastAsia="方正楷体_GBK" w:cs="Times New Roman"/>
          <w:sz w:val="32"/>
          <w:szCs w:val="32"/>
        </w:rPr>
      </w:pPr>
      <w:r>
        <w:rPr>
          <w:rFonts w:hint="eastAsia" w:ascii="方正楷体_GBK" w:hAnsi="方正仿宋_GBK" w:eastAsia="方正楷体_GBK" w:cs="Times New Roman"/>
          <w:sz w:val="32"/>
          <w:szCs w:val="32"/>
        </w:rPr>
        <w:t>（二）特殊人群参保缴费。</w:t>
      </w:r>
    </w:p>
    <w:p w14:paraId="3F7C8EA6">
      <w:pPr>
        <w:pStyle w:val="26"/>
        <w:spacing w:line="578" w:lineRule="exact"/>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全额资助的人员由乡镇（街道）社保所统一在税务客户端进行零申报，对定额资助人员由受资助人员自行选择缴费方式缴纳减免后的个人费用。</w:t>
      </w:r>
    </w:p>
    <w:p w14:paraId="337BFE34">
      <w:pPr>
        <w:pStyle w:val="26"/>
        <w:spacing w:line="578" w:lineRule="exact"/>
        <w:ind w:firstLine="640" w:firstLineChars="200"/>
        <w:rPr>
          <w:rFonts w:hint="eastAsia" w:ascii="方正黑体_GBK" w:hAnsi="方正仿宋_GBK" w:eastAsia="方正黑体_GBK" w:cs="Times New Roman"/>
          <w:sz w:val="32"/>
          <w:szCs w:val="32"/>
        </w:rPr>
      </w:pPr>
      <w:r>
        <w:rPr>
          <w:rFonts w:hint="eastAsia" w:ascii="方正黑体_GBK" w:hAnsi="方正仿宋_GBK" w:eastAsia="方正黑体_GBK" w:cs="Times New Roman"/>
          <w:sz w:val="32"/>
          <w:szCs w:val="32"/>
        </w:rPr>
        <w:t>五、工作要求</w:t>
      </w:r>
    </w:p>
    <w:p w14:paraId="6FDDDF82">
      <w:pPr>
        <w:pStyle w:val="26"/>
        <w:spacing w:line="578" w:lineRule="exact"/>
        <w:ind w:firstLine="640" w:firstLineChars="200"/>
        <w:rPr>
          <w:rFonts w:hint="eastAsia" w:ascii="方正楷体_GBK" w:hAnsi="方正仿宋_GBK" w:eastAsia="方正楷体_GBK" w:cs="Times New Roman"/>
          <w:sz w:val="32"/>
          <w:szCs w:val="32"/>
        </w:rPr>
      </w:pPr>
      <w:r>
        <w:rPr>
          <w:rFonts w:hint="eastAsia" w:ascii="方正楷体_GBK" w:hAnsi="方正仿宋_GBK" w:eastAsia="方正楷体_GBK" w:cs="Times New Roman"/>
          <w:sz w:val="32"/>
          <w:szCs w:val="32"/>
        </w:rPr>
        <w:t>（一）提高认识，加强领导。</w:t>
      </w:r>
    </w:p>
    <w:p w14:paraId="181E9541">
      <w:pPr>
        <w:pStyle w:val="26"/>
        <w:spacing w:line="578" w:lineRule="exact"/>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城乡居民医疗保险是党中央、国务院保障群众基本医疗权利的一项重大制度安排，是有效防止群众因病致贫、因病返贫的一项重要举措，也是国家对各级党委政府巩固拓展脱贫攻坚成果考核的重点指标内容，各村（社区）、相关科室要在职责范围内共同做好</w:t>
      </w:r>
      <w:r>
        <w:rPr>
          <w:rFonts w:ascii="Times New Roman" w:hAnsi="Times New Roman" w:eastAsia="方正仿宋_GBK" w:cs="Times New Roman"/>
          <w:sz w:val="32"/>
          <w:szCs w:val="32"/>
        </w:rPr>
        <w:t>2024</w:t>
      </w:r>
      <w:r>
        <w:rPr>
          <w:rFonts w:ascii="Times New Roman" w:hAnsi="方正仿宋_GBK" w:eastAsia="方正仿宋_GBK" w:cs="Times New Roman"/>
          <w:sz w:val="32"/>
          <w:szCs w:val="32"/>
        </w:rPr>
        <w:t>年</w:t>
      </w:r>
      <w:r>
        <w:rPr>
          <w:rFonts w:hint="eastAsia" w:ascii="方正仿宋_GBK" w:hAnsi="方正仿宋_GBK" w:eastAsia="方正仿宋_GBK" w:cs="Times New Roman"/>
          <w:sz w:val="32"/>
          <w:szCs w:val="32"/>
        </w:rPr>
        <w:t>度居民医保征缴工作。</w:t>
      </w:r>
    </w:p>
    <w:p w14:paraId="24AF7EC3">
      <w:pPr>
        <w:pStyle w:val="26"/>
        <w:spacing w:line="578" w:lineRule="exact"/>
        <w:ind w:firstLine="640" w:firstLineChars="200"/>
        <w:rPr>
          <w:rFonts w:hint="eastAsia" w:ascii="方正楷体_GBK" w:hAnsi="方正仿宋_GBK" w:eastAsia="方正楷体_GBK" w:cs="Times New Roman"/>
          <w:sz w:val="32"/>
          <w:szCs w:val="32"/>
        </w:rPr>
      </w:pPr>
      <w:r>
        <w:rPr>
          <w:rFonts w:hint="eastAsia" w:ascii="方正楷体_GBK" w:hAnsi="方正仿宋_GBK" w:eastAsia="方正楷体_GBK" w:cs="Times New Roman"/>
          <w:sz w:val="32"/>
          <w:szCs w:val="32"/>
        </w:rPr>
        <w:t>（二）压实责任，强化担当。</w:t>
      </w:r>
    </w:p>
    <w:p w14:paraId="11C32E4D">
      <w:pPr>
        <w:pStyle w:val="26"/>
        <w:spacing w:line="578" w:lineRule="exact"/>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各村（社区）要全面落实广泛宣传、入户动员、代收代缴等工作职责，全面解读医保政策和参保意义，充分调动群众主动参保积极性，确保按时高质量完成</w:t>
      </w:r>
      <w:r>
        <w:rPr>
          <w:rFonts w:ascii="Times New Roman" w:hAnsi="Times New Roman" w:eastAsia="方正仿宋_GBK" w:cs="Times New Roman"/>
          <w:sz w:val="32"/>
          <w:szCs w:val="32"/>
        </w:rPr>
        <w:t>2024</w:t>
      </w:r>
      <w:r>
        <w:rPr>
          <w:rFonts w:ascii="Times New Roman" w:hAnsi="方正仿宋_GBK" w:eastAsia="方正仿宋_GBK" w:cs="Times New Roman"/>
          <w:sz w:val="32"/>
          <w:szCs w:val="32"/>
        </w:rPr>
        <w:t>年度居民医保征缴任务（具体任务数见附件</w:t>
      </w: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），农村低收入人口和稳定脱贫人口参保率达到</w:t>
      </w:r>
      <w:r>
        <w:rPr>
          <w:rFonts w:ascii="Times New Roman" w:hAnsi="Times New Roman" w:eastAsia="方正仿宋_GBK" w:cs="Times New Roman"/>
          <w:sz w:val="32"/>
          <w:szCs w:val="32"/>
        </w:rPr>
        <w:t>99%</w:t>
      </w:r>
      <w:r>
        <w:rPr>
          <w:rFonts w:hint="eastAsia" w:ascii="方正仿宋_GBK" w:hAnsi="方正仿宋_GBK" w:eastAsia="方正仿宋_GBK" w:cs="Times New Roman"/>
          <w:sz w:val="32"/>
          <w:szCs w:val="32"/>
        </w:rPr>
        <w:t>以上。</w:t>
      </w:r>
    </w:p>
    <w:p w14:paraId="15028E3B">
      <w:pPr>
        <w:pStyle w:val="26"/>
        <w:spacing w:line="578" w:lineRule="exact"/>
        <w:ind w:firstLine="640" w:firstLineChars="200"/>
        <w:rPr>
          <w:rFonts w:hint="eastAsia" w:ascii="方正楷体_GBK" w:hAnsi="方正仿宋_GBK" w:eastAsia="方正楷体_GBK" w:cs="Times New Roman"/>
          <w:sz w:val="32"/>
          <w:szCs w:val="32"/>
        </w:rPr>
      </w:pPr>
      <w:r>
        <w:rPr>
          <w:rFonts w:hint="eastAsia" w:ascii="方正楷体_GBK" w:hAnsi="方正仿宋_GBK" w:eastAsia="方正楷体_GBK" w:cs="Times New Roman"/>
          <w:sz w:val="32"/>
          <w:szCs w:val="32"/>
        </w:rPr>
        <w:t>（三）精准扩面，加强宣传。</w:t>
      </w:r>
    </w:p>
    <w:p w14:paraId="3F3B6101">
      <w:pPr>
        <w:pStyle w:val="26"/>
        <w:spacing w:line="578" w:lineRule="exact"/>
        <w:ind w:left="-141" w:leftChars="-67" w:right="-370" w:rightChars="-176" w:firstLine="780" w:firstLineChars="244"/>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各村（社区）要着眼“保存量”和“提增量”相结合的方式，主动补齐工作短板，聚焦参保薄弱环节，聚焦学生、儿童、新生儿、流动人口及特殊困难人员等重点人群，开展精准扩面工作。充分利用公开栏、电视、广播、微信公众号、短视频、手机短信等宣传方式，让广大城乡居民了解缴费标准、待遇保障等医保政策，合理引导参保，营造良好氛围。</w:t>
      </w:r>
    </w:p>
    <w:p w14:paraId="12698EC4">
      <w:pPr>
        <w:pStyle w:val="26"/>
        <w:spacing w:line="578" w:lineRule="exact"/>
        <w:rPr>
          <w:rFonts w:ascii="Times New Roman" w:hAnsi="方正仿宋_GBK" w:eastAsia="方正仿宋_GBK" w:cs="Times New Roman"/>
          <w:sz w:val="32"/>
          <w:szCs w:val="32"/>
        </w:rPr>
      </w:pPr>
    </w:p>
    <w:p w14:paraId="0FD937F9">
      <w:pPr>
        <w:pStyle w:val="26"/>
        <w:spacing w:line="578" w:lineRule="exact"/>
        <w:rPr>
          <w:rFonts w:ascii="Times New Roman" w:hAnsi="Times New Roman" w:eastAsia="方正仿宋_GBK" w:cs="Times New Roman"/>
          <w:sz w:val="32"/>
          <w:szCs w:val="32"/>
        </w:rPr>
      </w:pPr>
      <w:r>
        <w:rPr>
          <w:rFonts w:hint="eastAsia" w:ascii="Times New Roman" w:hAnsi="方正仿宋_GBK" w:eastAsia="方正仿宋_GBK" w:cs="Times New Roman"/>
          <w:sz w:val="32"/>
          <w:szCs w:val="32"/>
        </w:rPr>
        <w:t>附件：</w:t>
      </w:r>
      <w:r>
        <w:rPr>
          <w:rFonts w:ascii="Times New Roman" w:hAnsi="Times New Roman" w:eastAsia="方正仿宋_GBK" w:cs="Times New Roman"/>
          <w:sz w:val="32"/>
          <w:szCs w:val="32"/>
        </w:rPr>
        <w:t>1．农坝镇2024年城乡居民基本医疗保险筹资对照表</w:t>
      </w:r>
    </w:p>
    <w:p w14:paraId="34290CDC">
      <w:pPr>
        <w:pStyle w:val="26"/>
        <w:spacing w:line="578"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2．农坝镇2024年度城乡居民基本医疗保险参保目标</w:t>
      </w:r>
    </w:p>
    <w:p w14:paraId="6F4AC4FC">
      <w:pPr>
        <w:pStyle w:val="26"/>
        <w:spacing w:line="578"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任务分解表</w:t>
      </w:r>
    </w:p>
    <w:p w14:paraId="12C763C9">
      <w:pPr>
        <w:pStyle w:val="26"/>
        <w:spacing w:line="578"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3．农坝镇2024年度城乡居民基本医疗保险筹资进度</w:t>
      </w:r>
    </w:p>
    <w:p w14:paraId="2E908288">
      <w:pPr>
        <w:pStyle w:val="26"/>
        <w:spacing w:line="578"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4．农坝镇2024年度县外参加基本医疗保险情况明细表</w:t>
      </w:r>
    </w:p>
    <w:p w14:paraId="1D392891">
      <w:pPr>
        <w:pStyle w:val="26"/>
        <w:spacing w:line="578"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5．农坝镇2024年度参加基本医疗保险情况汇总表</w:t>
      </w:r>
    </w:p>
    <w:p w14:paraId="1A17AA66">
      <w:pPr>
        <w:pStyle w:val="26"/>
        <w:spacing w:line="578" w:lineRule="exact"/>
        <w:rPr>
          <w:rFonts w:ascii="Times New Roman" w:hAnsi="Times New Roman" w:eastAsia="方正仿宋_GBK" w:cs="Times New Roman"/>
          <w:sz w:val="32"/>
          <w:szCs w:val="32"/>
        </w:rPr>
      </w:pPr>
    </w:p>
    <w:p w14:paraId="45D9D8DB">
      <w:pPr>
        <w:pStyle w:val="26"/>
        <w:spacing w:line="578" w:lineRule="exact"/>
        <w:rPr>
          <w:rFonts w:ascii="Times New Roman" w:hAnsi="Times New Roman" w:eastAsia="方正仿宋_GBK" w:cs="Times New Roman"/>
          <w:color w:val="auto"/>
          <w:kern w:val="2"/>
          <w:sz w:val="32"/>
          <w:szCs w:val="32"/>
        </w:rPr>
      </w:pPr>
    </w:p>
    <w:p w14:paraId="1ED72022">
      <w:pPr>
        <w:pStyle w:val="26"/>
        <w:spacing w:line="578" w:lineRule="exact"/>
        <w:ind w:firstLine="4960" w:firstLineChars="155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农坝镇人民政府</w:t>
      </w:r>
    </w:p>
    <w:p w14:paraId="24406EFA">
      <w:pPr>
        <w:pStyle w:val="26"/>
        <w:spacing w:line="578" w:lineRule="exact"/>
        <w:ind w:firstLine="5760" w:firstLineChars="18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2023年10月24日</w:t>
      </w:r>
      <w:r>
        <w:rPr>
          <w:rFonts w:hint="eastAsia" w:ascii="Times New Roman" w:hAnsi="Times New Roman" w:eastAsia="方正仿宋_GBK" w:cs="Times New Roman"/>
          <w:color w:val="auto"/>
          <w:kern w:val="2"/>
          <w:sz w:val="32"/>
          <w:szCs w:val="32"/>
        </w:rPr>
        <w:t xml:space="preserve">  </w:t>
      </w:r>
      <w:r>
        <w:rPr>
          <w:rFonts w:ascii="Times New Roman" w:hAnsi="Times New Roman" w:eastAsia="方正仿宋_GBK" w:cs="Times New Roman"/>
          <w:color w:val="auto"/>
          <w:kern w:val="2"/>
          <w:sz w:val="32"/>
          <w:szCs w:val="32"/>
        </w:rPr>
        <w:t xml:space="preserve">    </w:t>
      </w:r>
    </w:p>
    <w:p w14:paraId="16FDBCD4">
      <w:pPr>
        <w:pStyle w:val="26"/>
        <w:spacing w:line="578" w:lineRule="exact"/>
        <w:ind w:firstLine="5120" w:firstLineChars="1600"/>
        <w:rPr>
          <w:rFonts w:ascii="Times New Roman" w:hAnsi="Times New Roman" w:eastAsia="方正仿宋_GBK" w:cs="Times New Roman"/>
          <w:color w:val="auto"/>
          <w:kern w:val="2"/>
          <w:sz w:val="32"/>
          <w:szCs w:val="32"/>
        </w:rPr>
      </w:pPr>
    </w:p>
    <w:p w14:paraId="19A411C3">
      <w:pPr>
        <w:pStyle w:val="26"/>
        <w:spacing w:line="578" w:lineRule="exact"/>
        <w:ind w:firstLine="5120" w:firstLineChars="1600"/>
        <w:rPr>
          <w:rFonts w:hint="eastAsia" w:ascii="Times New Roman" w:hAnsi="Times New Roman" w:eastAsia="方正仿宋_GBK" w:cs="Times New Roman"/>
          <w:color w:val="auto"/>
          <w:kern w:val="2"/>
          <w:sz w:val="32"/>
          <w:szCs w:val="32"/>
        </w:rPr>
      </w:pPr>
    </w:p>
    <w:p w14:paraId="5E43A2FC">
      <w:pPr>
        <w:pStyle w:val="26"/>
        <w:spacing w:line="578" w:lineRule="exact"/>
        <w:ind w:firstLine="5120" w:firstLineChars="1600"/>
        <w:rPr>
          <w:rFonts w:hint="eastAsia" w:ascii="Times New Roman" w:hAnsi="Times New Roman" w:eastAsia="方正仿宋_GBK" w:cs="Times New Roman"/>
          <w:color w:val="auto"/>
          <w:kern w:val="2"/>
          <w:sz w:val="32"/>
          <w:szCs w:val="32"/>
        </w:rPr>
      </w:pPr>
    </w:p>
    <w:p w14:paraId="60B33F62">
      <w:pPr>
        <w:pStyle w:val="26"/>
        <w:spacing w:line="578" w:lineRule="exact"/>
        <w:rPr>
          <w:rFonts w:hint="eastAsia" w:ascii="Times New Roman" w:hAnsi="Times New Roman" w:eastAsia="方正仿宋_GBK" w:cs="Times New Roman"/>
          <w:color w:val="auto"/>
          <w:kern w:val="2"/>
          <w:sz w:val="32"/>
          <w:szCs w:val="32"/>
        </w:rPr>
      </w:pPr>
    </w:p>
    <w:tbl>
      <w:tblPr>
        <w:tblStyle w:val="11"/>
        <w:tblW w:w="10560" w:type="dxa"/>
        <w:tblInd w:w="-176" w:type="dxa"/>
        <w:tblLayout w:type="autofit"/>
        <w:tblCellMar>
          <w:top w:w="0" w:type="dxa"/>
          <w:left w:w="108" w:type="dxa"/>
          <w:bottom w:w="0" w:type="dxa"/>
          <w:right w:w="108" w:type="dxa"/>
        </w:tblCellMar>
      </w:tblPr>
      <w:tblGrid>
        <w:gridCol w:w="265"/>
        <w:gridCol w:w="1153"/>
        <w:gridCol w:w="122"/>
        <w:gridCol w:w="1165"/>
        <w:gridCol w:w="2580"/>
        <w:gridCol w:w="440"/>
        <w:gridCol w:w="513"/>
        <w:gridCol w:w="482"/>
        <w:gridCol w:w="935"/>
        <w:gridCol w:w="205"/>
        <w:gridCol w:w="185"/>
        <w:gridCol w:w="955"/>
        <w:gridCol w:w="1305"/>
        <w:gridCol w:w="255"/>
      </w:tblGrid>
      <w:tr w14:paraId="1C7D09CC">
        <w:tblPrEx>
          <w:tblCellMar>
            <w:top w:w="0" w:type="dxa"/>
            <w:left w:w="108" w:type="dxa"/>
            <w:bottom w:w="0" w:type="dxa"/>
            <w:right w:w="108" w:type="dxa"/>
          </w:tblCellMar>
        </w:tblPrEx>
        <w:trPr>
          <w:trHeight w:val="420" w:hRule="atLeast"/>
        </w:trPr>
        <w:tc>
          <w:tcPr>
            <w:tcW w:w="1540" w:type="dxa"/>
            <w:gridSpan w:val="3"/>
            <w:tcBorders>
              <w:top w:val="nil"/>
              <w:left w:val="nil"/>
              <w:bottom w:val="nil"/>
              <w:right w:val="nil"/>
            </w:tcBorders>
            <w:shd w:val="clear" w:color="000000" w:fill="FFFFFF"/>
            <w:noWrap/>
            <w:vAlign w:val="bottom"/>
          </w:tcPr>
          <w:p w14:paraId="0BC253A0">
            <w:pPr>
              <w:widowControl/>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附件1</w:t>
            </w:r>
          </w:p>
        </w:tc>
        <w:tc>
          <w:tcPr>
            <w:tcW w:w="5180" w:type="dxa"/>
            <w:gridSpan w:val="5"/>
            <w:tcBorders>
              <w:top w:val="nil"/>
              <w:left w:val="nil"/>
              <w:bottom w:val="nil"/>
              <w:right w:val="nil"/>
            </w:tcBorders>
            <w:shd w:val="clear" w:color="000000" w:fill="FFFFFF"/>
            <w:noWrap/>
            <w:vAlign w:val="bottom"/>
          </w:tcPr>
          <w:p w14:paraId="51368F7B">
            <w:pPr>
              <w:widowControl/>
              <w:jc w:val="left"/>
              <w:rPr>
                <w:rFonts w:ascii="宋体" w:hAnsi="宋体" w:eastAsia="宋体" w:cs="宋体"/>
                <w:kern w:val="0"/>
                <w:sz w:val="24"/>
              </w:rPr>
            </w:pPr>
            <w:r>
              <w:rPr>
                <w:rFonts w:hint="eastAsia" w:ascii="宋体" w:hAnsi="宋体" w:eastAsia="宋体" w:cs="宋体"/>
                <w:kern w:val="0"/>
                <w:sz w:val="24"/>
              </w:rPr>
              <w:t>　</w:t>
            </w:r>
          </w:p>
        </w:tc>
        <w:tc>
          <w:tcPr>
            <w:tcW w:w="1140" w:type="dxa"/>
            <w:gridSpan w:val="2"/>
            <w:tcBorders>
              <w:top w:val="nil"/>
              <w:left w:val="nil"/>
              <w:bottom w:val="nil"/>
              <w:right w:val="nil"/>
            </w:tcBorders>
            <w:shd w:val="clear" w:color="000000" w:fill="FFFFFF"/>
            <w:noWrap/>
            <w:vAlign w:val="bottom"/>
          </w:tcPr>
          <w:p w14:paraId="56269CD1">
            <w:pPr>
              <w:widowControl/>
              <w:jc w:val="left"/>
              <w:rPr>
                <w:rFonts w:ascii="宋体" w:hAnsi="宋体" w:eastAsia="宋体" w:cs="宋体"/>
                <w:kern w:val="0"/>
                <w:sz w:val="24"/>
              </w:rPr>
            </w:pPr>
            <w:r>
              <w:rPr>
                <w:rFonts w:hint="eastAsia" w:ascii="宋体" w:hAnsi="宋体" w:eastAsia="宋体" w:cs="宋体"/>
                <w:kern w:val="0"/>
                <w:sz w:val="24"/>
              </w:rPr>
              <w:t>　</w:t>
            </w:r>
          </w:p>
        </w:tc>
        <w:tc>
          <w:tcPr>
            <w:tcW w:w="1140" w:type="dxa"/>
            <w:gridSpan w:val="2"/>
            <w:tcBorders>
              <w:top w:val="nil"/>
              <w:left w:val="nil"/>
              <w:bottom w:val="nil"/>
              <w:right w:val="nil"/>
            </w:tcBorders>
            <w:shd w:val="clear" w:color="000000" w:fill="FFFFFF"/>
            <w:noWrap/>
            <w:vAlign w:val="bottom"/>
          </w:tcPr>
          <w:p w14:paraId="4DC406A9">
            <w:pPr>
              <w:widowControl/>
              <w:jc w:val="center"/>
              <w:rPr>
                <w:rFonts w:ascii="宋体" w:hAnsi="宋体" w:eastAsia="宋体" w:cs="宋体"/>
                <w:kern w:val="0"/>
                <w:sz w:val="24"/>
              </w:rPr>
            </w:pPr>
            <w:r>
              <w:rPr>
                <w:rFonts w:hint="eastAsia" w:ascii="宋体" w:hAnsi="宋体" w:eastAsia="宋体" w:cs="宋体"/>
                <w:kern w:val="0"/>
                <w:sz w:val="24"/>
              </w:rPr>
              <w:t>　</w:t>
            </w:r>
          </w:p>
        </w:tc>
        <w:tc>
          <w:tcPr>
            <w:tcW w:w="1560" w:type="dxa"/>
            <w:gridSpan w:val="2"/>
            <w:tcBorders>
              <w:top w:val="nil"/>
              <w:left w:val="nil"/>
              <w:bottom w:val="nil"/>
              <w:right w:val="nil"/>
            </w:tcBorders>
            <w:shd w:val="clear" w:color="000000" w:fill="FFFFFF"/>
            <w:noWrap/>
            <w:vAlign w:val="bottom"/>
          </w:tcPr>
          <w:p w14:paraId="2DEF4FAF">
            <w:pPr>
              <w:widowControl/>
              <w:jc w:val="center"/>
              <w:rPr>
                <w:rFonts w:ascii="宋体" w:hAnsi="宋体" w:eastAsia="宋体" w:cs="宋体"/>
                <w:kern w:val="0"/>
                <w:sz w:val="24"/>
              </w:rPr>
            </w:pPr>
            <w:r>
              <w:rPr>
                <w:rFonts w:hint="eastAsia" w:ascii="宋体" w:hAnsi="宋体" w:eastAsia="宋体" w:cs="宋体"/>
                <w:kern w:val="0"/>
                <w:sz w:val="24"/>
              </w:rPr>
              <w:t>　</w:t>
            </w:r>
          </w:p>
        </w:tc>
      </w:tr>
      <w:tr w14:paraId="13C7B56C">
        <w:tblPrEx>
          <w:tblCellMar>
            <w:top w:w="0" w:type="dxa"/>
            <w:left w:w="108" w:type="dxa"/>
            <w:bottom w:w="0" w:type="dxa"/>
            <w:right w:w="108" w:type="dxa"/>
          </w:tblCellMar>
        </w:tblPrEx>
        <w:trPr>
          <w:trHeight w:val="630" w:hRule="atLeast"/>
        </w:trPr>
        <w:tc>
          <w:tcPr>
            <w:tcW w:w="10560" w:type="dxa"/>
            <w:gridSpan w:val="14"/>
            <w:tcBorders>
              <w:top w:val="nil"/>
              <w:left w:val="nil"/>
              <w:bottom w:val="single" w:color="auto" w:sz="4" w:space="0"/>
              <w:right w:val="nil"/>
            </w:tcBorders>
            <w:shd w:val="clear" w:color="000000" w:fill="FFFFFF"/>
            <w:noWrap/>
          </w:tcPr>
          <w:p w14:paraId="06768D13">
            <w:pPr>
              <w:widowControl/>
              <w:jc w:val="center"/>
              <w:rPr>
                <w:rFonts w:hint="eastAsia" w:ascii="方正黑体_GBK" w:hAnsi="宋体" w:eastAsia="方正黑体_GBK" w:cs="宋体"/>
                <w:bCs/>
                <w:kern w:val="0"/>
                <w:sz w:val="32"/>
                <w:szCs w:val="32"/>
              </w:rPr>
            </w:pPr>
            <w:r>
              <w:rPr>
                <w:rFonts w:hint="eastAsia" w:ascii="方正黑体_GBK" w:hAnsi="宋体" w:eastAsia="方正黑体_GBK" w:cs="宋体"/>
                <w:bCs/>
                <w:kern w:val="0"/>
                <w:sz w:val="32"/>
                <w:szCs w:val="32"/>
              </w:rPr>
              <w:t>农坝镇2024年度城乡居民基本医疗保险筹资对照表</w:t>
            </w:r>
          </w:p>
        </w:tc>
      </w:tr>
      <w:tr w14:paraId="7748C4E0">
        <w:tblPrEx>
          <w:tblCellMar>
            <w:top w:w="0" w:type="dxa"/>
            <w:left w:w="108" w:type="dxa"/>
            <w:bottom w:w="0" w:type="dxa"/>
            <w:right w:w="108" w:type="dxa"/>
          </w:tblCellMar>
        </w:tblPrEx>
        <w:trPr>
          <w:trHeight w:val="435" w:hRule="atLeast"/>
        </w:trPr>
        <w:tc>
          <w:tcPr>
            <w:tcW w:w="1418" w:type="dxa"/>
            <w:gridSpan w:val="2"/>
            <w:vMerge w:val="restart"/>
            <w:tcBorders>
              <w:top w:val="nil"/>
              <w:left w:val="single" w:color="auto" w:sz="4" w:space="0"/>
              <w:bottom w:val="single" w:color="000000" w:sz="4" w:space="0"/>
              <w:right w:val="single" w:color="auto" w:sz="4" w:space="0"/>
            </w:tcBorders>
            <w:shd w:val="clear" w:color="000000" w:fill="FFFFFF"/>
            <w:noWrap/>
            <w:vAlign w:val="center"/>
          </w:tcPr>
          <w:p w14:paraId="700D9DD6">
            <w:pPr>
              <w:widowControl/>
              <w:ind w:left="-250" w:leftChars="-119" w:firstLine="249" w:firstLineChars="104"/>
              <w:jc w:val="center"/>
              <w:rPr>
                <w:rFonts w:ascii="宋体" w:hAnsi="宋体" w:eastAsia="宋体" w:cs="宋体"/>
                <w:kern w:val="0"/>
                <w:sz w:val="24"/>
              </w:rPr>
            </w:pPr>
            <w:r>
              <w:rPr>
                <w:rFonts w:hint="eastAsia" w:ascii="宋体" w:hAnsi="宋体" w:eastAsia="宋体" w:cs="宋体"/>
                <w:kern w:val="0"/>
                <w:sz w:val="24"/>
              </w:rPr>
              <w:t>资助部门</w:t>
            </w:r>
          </w:p>
        </w:tc>
        <w:tc>
          <w:tcPr>
            <w:tcW w:w="4820" w:type="dxa"/>
            <w:gridSpan w:val="5"/>
            <w:vMerge w:val="restart"/>
            <w:tcBorders>
              <w:top w:val="nil"/>
              <w:left w:val="single" w:color="auto" w:sz="4" w:space="0"/>
              <w:bottom w:val="single" w:color="000000" w:sz="4" w:space="0"/>
              <w:right w:val="single" w:color="auto" w:sz="4" w:space="0"/>
            </w:tcBorders>
            <w:shd w:val="clear" w:color="000000" w:fill="FFFFFF"/>
            <w:noWrap/>
            <w:vAlign w:val="center"/>
          </w:tcPr>
          <w:p w14:paraId="62C45901">
            <w:pPr>
              <w:widowControl/>
              <w:jc w:val="center"/>
              <w:rPr>
                <w:rFonts w:ascii="宋体" w:hAnsi="宋体" w:eastAsia="宋体" w:cs="宋体"/>
                <w:kern w:val="0"/>
                <w:sz w:val="24"/>
              </w:rPr>
            </w:pPr>
            <w:r>
              <w:rPr>
                <w:rFonts w:hint="eastAsia" w:ascii="宋体" w:hAnsi="宋体" w:eastAsia="宋体" w:cs="宋体"/>
                <w:kern w:val="0"/>
                <w:sz w:val="24"/>
              </w:rPr>
              <w:t>特殊人员类别</w:t>
            </w:r>
          </w:p>
        </w:tc>
        <w:tc>
          <w:tcPr>
            <w:tcW w:w="1417" w:type="dxa"/>
            <w:gridSpan w:val="2"/>
            <w:vMerge w:val="restart"/>
            <w:tcBorders>
              <w:top w:val="nil"/>
              <w:left w:val="single" w:color="auto" w:sz="4" w:space="0"/>
              <w:bottom w:val="single" w:color="000000" w:sz="4" w:space="0"/>
              <w:right w:val="single" w:color="auto" w:sz="4" w:space="0"/>
            </w:tcBorders>
            <w:shd w:val="clear" w:color="000000" w:fill="FFFFFF"/>
            <w:noWrap/>
            <w:vAlign w:val="center"/>
          </w:tcPr>
          <w:p w14:paraId="6B9CE65D">
            <w:pPr>
              <w:widowControl/>
              <w:jc w:val="center"/>
              <w:rPr>
                <w:rFonts w:ascii="宋体" w:hAnsi="宋体" w:eastAsia="宋体" w:cs="宋体"/>
                <w:kern w:val="0"/>
                <w:sz w:val="24"/>
              </w:rPr>
            </w:pPr>
            <w:r>
              <w:rPr>
                <w:rFonts w:hint="eastAsia" w:ascii="宋体" w:hAnsi="宋体" w:eastAsia="宋体" w:cs="宋体"/>
                <w:kern w:val="0"/>
                <w:sz w:val="24"/>
              </w:rPr>
              <w:t>参保档次</w:t>
            </w:r>
          </w:p>
        </w:tc>
        <w:tc>
          <w:tcPr>
            <w:tcW w:w="1345" w:type="dxa"/>
            <w:gridSpan w:val="3"/>
            <w:tcBorders>
              <w:top w:val="nil"/>
              <w:left w:val="nil"/>
              <w:bottom w:val="single" w:color="auto" w:sz="4" w:space="0"/>
              <w:right w:val="nil"/>
            </w:tcBorders>
            <w:shd w:val="clear" w:color="000000" w:fill="FFFFFF"/>
            <w:noWrap/>
            <w:vAlign w:val="center"/>
          </w:tcPr>
          <w:p w14:paraId="250EE965">
            <w:pPr>
              <w:widowControl/>
              <w:jc w:val="left"/>
              <w:rPr>
                <w:rFonts w:ascii="宋体" w:hAnsi="宋体" w:eastAsia="宋体" w:cs="宋体"/>
                <w:kern w:val="0"/>
                <w:sz w:val="24"/>
              </w:rPr>
            </w:pPr>
            <w:r>
              <w:rPr>
                <w:rFonts w:hint="eastAsia" w:ascii="宋体" w:hAnsi="宋体" w:eastAsia="宋体" w:cs="宋体"/>
                <w:kern w:val="0"/>
                <w:sz w:val="24"/>
              </w:rPr>
              <w:t>资助标准</w:t>
            </w:r>
          </w:p>
        </w:tc>
        <w:tc>
          <w:tcPr>
            <w:tcW w:w="1560" w:type="dxa"/>
            <w:gridSpan w:val="2"/>
            <w:vMerge w:val="restart"/>
            <w:tcBorders>
              <w:top w:val="nil"/>
              <w:left w:val="single" w:color="auto" w:sz="4" w:space="0"/>
              <w:bottom w:val="single" w:color="000000" w:sz="4" w:space="0"/>
              <w:right w:val="single" w:color="auto" w:sz="4" w:space="0"/>
            </w:tcBorders>
            <w:shd w:val="clear" w:color="000000" w:fill="FFFFFF"/>
            <w:noWrap/>
            <w:vAlign w:val="center"/>
          </w:tcPr>
          <w:p w14:paraId="09099FC2">
            <w:pPr>
              <w:widowControl/>
              <w:jc w:val="center"/>
              <w:rPr>
                <w:rFonts w:ascii="宋体" w:hAnsi="宋体" w:eastAsia="宋体" w:cs="宋体"/>
                <w:kern w:val="0"/>
                <w:sz w:val="24"/>
              </w:rPr>
            </w:pPr>
            <w:r>
              <w:rPr>
                <w:rFonts w:hint="eastAsia" w:ascii="宋体" w:hAnsi="宋体" w:eastAsia="宋体" w:cs="宋体"/>
                <w:kern w:val="0"/>
                <w:sz w:val="24"/>
              </w:rPr>
              <w:t>自筹金额(元)</w:t>
            </w:r>
          </w:p>
        </w:tc>
      </w:tr>
      <w:tr w14:paraId="56737E9E">
        <w:tblPrEx>
          <w:tblCellMar>
            <w:top w:w="0" w:type="dxa"/>
            <w:left w:w="108" w:type="dxa"/>
            <w:bottom w:w="0" w:type="dxa"/>
            <w:right w:w="108" w:type="dxa"/>
          </w:tblCellMar>
        </w:tblPrEx>
        <w:trPr>
          <w:trHeight w:val="420" w:hRule="atLeast"/>
        </w:trPr>
        <w:tc>
          <w:tcPr>
            <w:tcW w:w="1418" w:type="dxa"/>
            <w:gridSpan w:val="2"/>
            <w:vMerge w:val="continue"/>
            <w:tcBorders>
              <w:top w:val="nil"/>
              <w:left w:val="single" w:color="auto" w:sz="4" w:space="0"/>
              <w:bottom w:val="single" w:color="000000" w:sz="4" w:space="0"/>
              <w:right w:val="single" w:color="auto" w:sz="4" w:space="0"/>
            </w:tcBorders>
            <w:vAlign w:val="center"/>
          </w:tcPr>
          <w:p w14:paraId="0FFC6D53">
            <w:pPr>
              <w:widowControl/>
              <w:jc w:val="left"/>
              <w:rPr>
                <w:rFonts w:ascii="宋体" w:hAnsi="宋体" w:eastAsia="宋体" w:cs="宋体"/>
                <w:kern w:val="0"/>
                <w:sz w:val="24"/>
              </w:rPr>
            </w:pPr>
          </w:p>
        </w:tc>
        <w:tc>
          <w:tcPr>
            <w:tcW w:w="4820" w:type="dxa"/>
            <w:gridSpan w:val="5"/>
            <w:vMerge w:val="continue"/>
            <w:tcBorders>
              <w:top w:val="nil"/>
              <w:left w:val="single" w:color="auto" w:sz="4" w:space="0"/>
              <w:bottom w:val="single" w:color="000000" w:sz="4" w:space="0"/>
              <w:right w:val="single" w:color="auto" w:sz="4" w:space="0"/>
            </w:tcBorders>
            <w:vAlign w:val="center"/>
          </w:tcPr>
          <w:p w14:paraId="3D7BAB32">
            <w:pPr>
              <w:widowControl/>
              <w:jc w:val="left"/>
              <w:rPr>
                <w:rFonts w:ascii="宋体" w:hAnsi="宋体" w:eastAsia="宋体" w:cs="宋体"/>
                <w:kern w:val="0"/>
                <w:sz w:val="24"/>
              </w:rPr>
            </w:pPr>
          </w:p>
        </w:tc>
        <w:tc>
          <w:tcPr>
            <w:tcW w:w="1417" w:type="dxa"/>
            <w:gridSpan w:val="2"/>
            <w:vMerge w:val="continue"/>
            <w:tcBorders>
              <w:top w:val="nil"/>
              <w:left w:val="single" w:color="auto" w:sz="4" w:space="0"/>
              <w:bottom w:val="single" w:color="000000" w:sz="4" w:space="0"/>
              <w:right w:val="single" w:color="auto" w:sz="4" w:space="0"/>
            </w:tcBorders>
            <w:vAlign w:val="center"/>
          </w:tcPr>
          <w:p w14:paraId="5BE10B56">
            <w:pPr>
              <w:widowControl/>
              <w:jc w:val="left"/>
              <w:rPr>
                <w:rFonts w:ascii="宋体" w:hAnsi="宋体" w:eastAsia="宋体" w:cs="宋体"/>
                <w:kern w:val="0"/>
                <w:sz w:val="24"/>
              </w:rPr>
            </w:pPr>
          </w:p>
        </w:tc>
        <w:tc>
          <w:tcPr>
            <w:tcW w:w="1345" w:type="dxa"/>
            <w:gridSpan w:val="3"/>
            <w:tcBorders>
              <w:top w:val="nil"/>
              <w:left w:val="nil"/>
              <w:bottom w:val="single" w:color="auto" w:sz="4" w:space="0"/>
              <w:right w:val="single" w:color="auto" w:sz="4" w:space="0"/>
            </w:tcBorders>
            <w:shd w:val="clear" w:color="000000" w:fill="FFFFFF"/>
            <w:noWrap/>
            <w:vAlign w:val="center"/>
          </w:tcPr>
          <w:p w14:paraId="44230939">
            <w:pPr>
              <w:widowControl/>
              <w:jc w:val="center"/>
              <w:rPr>
                <w:rFonts w:ascii="宋体" w:hAnsi="宋体" w:eastAsia="宋体" w:cs="宋体"/>
                <w:kern w:val="0"/>
                <w:sz w:val="24"/>
              </w:rPr>
            </w:pPr>
            <w:r>
              <w:rPr>
                <w:rFonts w:hint="eastAsia" w:ascii="宋体" w:hAnsi="宋体" w:eastAsia="宋体" w:cs="宋体"/>
                <w:kern w:val="0"/>
                <w:sz w:val="24"/>
              </w:rPr>
              <w:t>金额(元)</w:t>
            </w:r>
          </w:p>
        </w:tc>
        <w:tc>
          <w:tcPr>
            <w:tcW w:w="1560" w:type="dxa"/>
            <w:gridSpan w:val="2"/>
            <w:vMerge w:val="continue"/>
            <w:tcBorders>
              <w:top w:val="nil"/>
              <w:left w:val="single" w:color="auto" w:sz="4" w:space="0"/>
              <w:bottom w:val="single" w:color="000000" w:sz="4" w:space="0"/>
              <w:right w:val="single" w:color="auto" w:sz="4" w:space="0"/>
            </w:tcBorders>
            <w:vAlign w:val="center"/>
          </w:tcPr>
          <w:p w14:paraId="5A7132FE">
            <w:pPr>
              <w:widowControl/>
              <w:jc w:val="left"/>
              <w:rPr>
                <w:rFonts w:ascii="宋体" w:hAnsi="宋体" w:eastAsia="宋体" w:cs="宋体"/>
                <w:kern w:val="0"/>
                <w:sz w:val="24"/>
              </w:rPr>
            </w:pPr>
          </w:p>
        </w:tc>
      </w:tr>
      <w:tr w14:paraId="0078734F">
        <w:tblPrEx>
          <w:tblCellMar>
            <w:top w:w="0" w:type="dxa"/>
            <w:left w:w="108" w:type="dxa"/>
            <w:bottom w:w="0" w:type="dxa"/>
            <w:right w:w="108" w:type="dxa"/>
          </w:tblCellMar>
        </w:tblPrEx>
        <w:trPr>
          <w:trHeight w:val="342" w:hRule="atLeast"/>
        </w:trPr>
        <w:tc>
          <w:tcPr>
            <w:tcW w:w="1418" w:type="dxa"/>
            <w:gridSpan w:val="2"/>
            <w:vMerge w:val="restart"/>
            <w:tcBorders>
              <w:top w:val="nil"/>
              <w:left w:val="single" w:color="auto" w:sz="4" w:space="0"/>
              <w:bottom w:val="single" w:color="000000" w:sz="4" w:space="0"/>
              <w:right w:val="single" w:color="auto" w:sz="4" w:space="0"/>
            </w:tcBorders>
            <w:shd w:val="clear" w:color="000000" w:fill="FFFFFF"/>
            <w:noWrap/>
            <w:vAlign w:val="center"/>
          </w:tcPr>
          <w:p w14:paraId="6C88B201">
            <w:pPr>
              <w:widowControl/>
              <w:jc w:val="center"/>
              <w:rPr>
                <w:rFonts w:ascii="宋体" w:hAnsi="宋体" w:eastAsia="宋体" w:cs="宋体"/>
                <w:kern w:val="0"/>
                <w:sz w:val="24"/>
              </w:rPr>
            </w:pPr>
            <w:r>
              <w:rPr>
                <w:rFonts w:hint="eastAsia" w:ascii="宋体" w:hAnsi="宋体" w:eastAsia="宋体" w:cs="宋体"/>
                <w:kern w:val="0"/>
                <w:sz w:val="24"/>
              </w:rPr>
              <w:t>居民自筹</w:t>
            </w:r>
          </w:p>
        </w:tc>
        <w:tc>
          <w:tcPr>
            <w:tcW w:w="4820" w:type="dxa"/>
            <w:gridSpan w:val="5"/>
            <w:vMerge w:val="restart"/>
            <w:tcBorders>
              <w:top w:val="nil"/>
              <w:left w:val="single" w:color="auto" w:sz="4" w:space="0"/>
              <w:bottom w:val="single" w:color="auto" w:sz="4" w:space="0"/>
              <w:right w:val="single" w:color="auto" w:sz="4" w:space="0"/>
            </w:tcBorders>
            <w:shd w:val="clear" w:color="000000" w:fill="FFFFFF"/>
            <w:noWrap/>
            <w:vAlign w:val="center"/>
          </w:tcPr>
          <w:p w14:paraId="78A0DD16">
            <w:pPr>
              <w:widowControl/>
              <w:jc w:val="center"/>
              <w:rPr>
                <w:rFonts w:ascii="宋体" w:hAnsi="宋体" w:eastAsia="宋体" w:cs="宋体"/>
                <w:kern w:val="0"/>
                <w:sz w:val="24"/>
              </w:rPr>
            </w:pPr>
            <w:r>
              <w:rPr>
                <w:rFonts w:hint="eastAsia" w:ascii="宋体" w:hAnsi="宋体" w:eastAsia="宋体" w:cs="宋体"/>
                <w:kern w:val="0"/>
                <w:sz w:val="24"/>
              </w:rPr>
              <w:t>普通人员</w:t>
            </w:r>
          </w:p>
        </w:tc>
        <w:tc>
          <w:tcPr>
            <w:tcW w:w="1417" w:type="dxa"/>
            <w:gridSpan w:val="2"/>
            <w:tcBorders>
              <w:top w:val="nil"/>
              <w:left w:val="nil"/>
              <w:bottom w:val="single" w:color="auto" w:sz="4" w:space="0"/>
              <w:right w:val="single" w:color="auto" w:sz="4" w:space="0"/>
            </w:tcBorders>
            <w:shd w:val="clear" w:color="000000" w:fill="FFFFFF"/>
            <w:noWrap/>
            <w:vAlign w:val="center"/>
          </w:tcPr>
          <w:p w14:paraId="0A64BF97">
            <w:pPr>
              <w:widowControl/>
              <w:jc w:val="center"/>
              <w:rPr>
                <w:rFonts w:ascii="宋体" w:hAnsi="宋体" w:eastAsia="宋体" w:cs="宋体"/>
                <w:kern w:val="0"/>
                <w:sz w:val="24"/>
              </w:rPr>
            </w:pPr>
            <w:r>
              <w:rPr>
                <w:rFonts w:hint="eastAsia" w:ascii="宋体" w:hAnsi="宋体" w:eastAsia="宋体" w:cs="宋体"/>
                <w:kern w:val="0"/>
                <w:sz w:val="24"/>
              </w:rPr>
              <w:t>一档</w:t>
            </w:r>
          </w:p>
        </w:tc>
        <w:tc>
          <w:tcPr>
            <w:tcW w:w="1345" w:type="dxa"/>
            <w:gridSpan w:val="3"/>
            <w:tcBorders>
              <w:top w:val="nil"/>
              <w:left w:val="nil"/>
              <w:bottom w:val="single" w:color="auto" w:sz="4" w:space="0"/>
              <w:right w:val="single" w:color="auto" w:sz="4" w:space="0"/>
            </w:tcBorders>
            <w:shd w:val="clear" w:color="000000" w:fill="FFFFFF"/>
            <w:noWrap/>
            <w:vAlign w:val="center"/>
          </w:tcPr>
          <w:p w14:paraId="5E66DE99">
            <w:pPr>
              <w:widowControl/>
              <w:jc w:val="center"/>
              <w:rPr>
                <w:rFonts w:ascii="宋体" w:hAnsi="宋体" w:eastAsia="宋体" w:cs="宋体"/>
                <w:kern w:val="0"/>
                <w:sz w:val="24"/>
              </w:rPr>
            </w:pPr>
            <w:r>
              <w:rPr>
                <w:rFonts w:hint="eastAsia" w:ascii="宋体" w:hAnsi="宋体" w:eastAsia="宋体" w:cs="宋体"/>
                <w:kern w:val="0"/>
                <w:sz w:val="24"/>
              </w:rPr>
              <w:t>0</w:t>
            </w:r>
          </w:p>
        </w:tc>
        <w:tc>
          <w:tcPr>
            <w:tcW w:w="1560" w:type="dxa"/>
            <w:gridSpan w:val="2"/>
            <w:tcBorders>
              <w:top w:val="nil"/>
              <w:left w:val="nil"/>
              <w:bottom w:val="single" w:color="auto" w:sz="4" w:space="0"/>
              <w:right w:val="single" w:color="auto" w:sz="4" w:space="0"/>
            </w:tcBorders>
            <w:shd w:val="clear" w:color="000000" w:fill="FFFFFF"/>
            <w:noWrap/>
            <w:vAlign w:val="center"/>
          </w:tcPr>
          <w:p w14:paraId="4DCC9B24">
            <w:pPr>
              <w:widowControl/>
              <w:jc w:val="center"/>
              <w:rPr>
                <w:rFonts w:ascii="宋体" w:hAnsi="宋体" w:eastAsia="宋体" w:cs="宋体"/>
                <w:kern w:val="0"/>
                <w:sz w:val="24"/>
              </w:rPr>
            </w:pPr>
            <w:r>
              <w:rPr>
                <w:rFonts w:hint="eastAsia" w:ascii="宋体" w:hAnsi="宋体" w:eastAsia="宋体" w:cs="宋体"/>
                <w:kern w:val="0"/>
                <w:sz w:val="24"/>
              </w:rPr>
              <w:t>380</w:t>
            </w:r>
          </w:p>
        </w:tc>
      </w:tr>
      <w:tr w14:paraId="2DC8AB29">
        <w:tblPrEx>
          <w:tblCellMar>
            <w:top w:w="0" w:type="dxa"/>
            <w:left w:w="108" w:type="dxa"/>
            <w:bottom w:w="0" w:type="dxa"/>
            <w:right w:w="108" w:type="dxa"/>
          </w:tblCellMar>
        </w:tblPrEx>
        <w:trPr>
          <w:trHeight w:val="342" w:hRule="atLeast"/>
        </w:trPr>
        <w:tc>
          <w:tcPr>
            <w:tcW w:w="1418" w:type="dxa"/>
            <w:gridSpan w:val="2"/>
            <w:vMerge w:val="continue"/>
            <w:tcBorders>
              <w:top w:val="nil"/>
              <w:left w:val="single" w:color="auto" w:sz="4" w:space="0"/>
              <w:bottom w:val="single" w:color="000000" w:sz="4" w:space="0"/>
              <w:right w:val="single" w:color="auto" w:sz="4" w:space="0"/>
            </w:tcBorders>
            <w:vAlign w:val="center"/>
          </w:tcPr>
          <w:p w14:paraId="6A1E6ACF">
            <w:pPr>
              <w:widowControl/>
              <w:jc w:val="left"/>
              <w:rPr>
                <w:rFonts w:ascii="宋体" w:hAnsi="宋体" w:eastAsia="宋体" w:cs="宋体"/>
                <w:kern w:val="0"/>
                <w:sz w:val="24"/>
              </w:rPr>
            </w:pPr>
          </w:p>
        </w:tc>
        <w:tc>
          <w:tcPr>
            <w:tcW w:w="4820" w:type="dxa"/>
            <w:gridSpan w:val="5"/>
            <w:vMerge w:val="continue"/>
            <w:tcBorders>
              <w:top w:val="nil"/>
              <w:left w:val="single" w:color="auto" w:sz="4" w:space="0"/>
              <w:bottom w:val="single" w:color="auto" w:sz="4" w:space="0"/>
              <w:right w:val="single" w:color="auto" w:sz="4" w:space="0"/>
            </w:tcBorders>
            <w:vAlign w:val="center"/>
          </w:tcPr>
          <w:p w14:paraId="01021AC4">
            <w:pPr>
              <w:widowControl/>
              <w:jc w:val="left"/>
              <w:rPr>
                <w:rFonts w:ascii="宋体" w:hAnsi="宋体" w:eastAsia="宋体" w:cs="宋体"/>
                <w:kern w:val="0"/>
                <w:sz w:val="24"/>
              </w:rPr>
            </w:pPr>
          </w:p>
        </w:tc>
        <w:tc>
          <w:tcPr>
            <w:tcW w:w="1417" w:type="dxa"/>
            <w:gridSpan w:val="2"/>
            <w:tcBorders>
              <w:top w:val="nil"/>
              <w:left w:val="nil"/>
              <w:bottom w:val="single" w:color="auto" w:sz="4" w:space="0"/>
              <w:right w:val="single" w:color="auto" w:sz="4" w:space="0"/>
            </w:tcBorders>
            <w:shd w:val="clear" w:color="000000" w:fill="FFFFFF"/>
            <w:noWrap/>
            <w:vAlign w:val="center"/>
          </w:tcPr>
          <w:p w14:paraId="14C9CAEC">
            <w:pPr>
              <w:widowControl/>
              <w:jc w:val="center"/>
              <w:rPr>
                <w:rFonts w:ascii="宋体" w:hAnsi="宋体" w:eastAsia="宋体" w:cs="宋体"/>
                <w:kern w:val="0"/>
                <w:sz w:val="24"/>
              </w:rPr>
            </w:pPr>
            <w:r>
              <w:rPr>
                <w:rFonts w:hint="eastAsia" w:ascii="宋体" w:hAnsi="宋体" w:eastAsia="宋体" w:cs="宋体"/>
                <w:kern w:val="0"/>
                <w:sz w:val="24"/>
              </w:rPr>
              <w:t>二档</w:t>
            </w:r>
          </w:p>
        </w:tc>
        <w:tc>
          <w:tcPr>
            <w:tcW w:w="1345" w:type="dxa"/>
            <w:gridSpan w:val="3"/>
            <w:tcBorders>
              <w:top w:val="nil"/>
              <w:left w:val="nil"/>
              <w:bottom w:val="single" w:color="auto" w:sz="4" w:space="0"/>
              <w:right w:val="single" w:color="auto" w:sz="4" w:space="0"/>
            </w:tcBorders>
            <w:shd w:val="clear" w:color="000000" w:fill="FFFFFF"/>
            <w:noWrap/>
            <w:vAlign w:val="center"/>
          </w:tcPr>
          <w:p w14:paraId="63B544E1">
            <w:pPr>
              <w:widowControl/>
              <w:jc w:val="center"/>
              <w:rPr>
                <w:rFonts w:ascii="宋体" w:hAnsi="宋体" w:eastAsia="宋体" w:cs="宋体"/>
                <w:kern w:val="0"/>
                <w:sz w:val="24"/>
              </w:rPr>
            </w:pPr>
            <w:r>
              <w:rPr>
                <w:rFonts w:hint="eastAsia" w:ascii="宋体" w:hAnsi="宋体" w:eastAsia="宋体" w:cs="宋体"/>
                <w:kern w:val="0"/>
                <w:sz w:val="24"/>
              </w:rPr>
              <w:t>0</w:t>
            </w:r>
          </w:p>
        </w:tc>
        <w:tc>
          <w:tcPr>
            <w:tcW w:w="1560" w:type="dxa"/>
            <w:gridSpan w:val="2"/>
            <w:tcBorders>
              <w:top w:val="nil"/>
              <w:left w:val="nil"/>
              <w:bottom w:val="single" w:color="auto" w:sz="4" w:space="0"/>
              <w:right w:val="single" w:color="auto" w:sz="4" w:space="0"/>
            </w:tcBorders>
            <w:shd w:val="clear" w:color="000000" w:fill="FFFFFF"/>
            <w:noWrap/>
            <w:vAlign w:val="center"/>
          </w:tcPr>
          <w:p w14:paraId="38444842">
            <w:pPr>
              <w:widowControl/>
              <w:jc w:val="center"/>
              <w:rPr>
                <w:rFonts w:ascii="宋体" w:hAnsi="宋体" w:eastAsia="宋体" w:cs="宋体"/>
                <w:kern w:val="0"/>
                <w:sz w:val="24"/>
              </w:rPr>
            </w:pPr>
            <w:r>
              <w:rPr>
                <w:rFonts w:hint="eastAsia" w:ascii="宋体" w:hAnsi="宋体" w:eastAsia="宋体" w:cs="宋体"/>
                <w:kern w:val="0"/>
                <w:sz w:val="24"/>
              </w:rPr>
              <w:t>755</w:t>
            </w:r>
          </w:p>
        </w:tc>
      </w:tr>
      <w:tr w14:paraId="15E4C0CE">
        <w:tblPrEx>
          <w:tblCellMar>
            <w:top w:w="0" w:type="dxa"/>
            <w:left w:w="108" w:type="dxa"/>
            <w:bottom w:w="0" w:type="dxa"/>
            <w:right w:w="108" w:type="dxa"/>
          </w:tblCellMar>
        </w:tblPrEx>
        <w:trPr>
          <w:trHeight w:val="342" w:hRule="atLeast"/>
        </w:trPr>
        <w:tc>
          <w:tcPr>
            <w:tcW w:w="1418" w:type="dxa"/>
            <w:gridSpan w:val="2"/>
            <w:vMerge w:val="restart"/>
            <w:tcBorders>
              <w:top w:val="nil"/>
              <w:left w:val="single" w:color="auto" w:sz="4" w:space="0"/>
              <w:bottom w:val="single" w:color="000000" w:sz="4" w:space="0"/>
              <w:right w:val="single" w:color="auto" w:sz="4" w:space="0"/>
            </w:tcBorders>
            <w:shd w:val="clear" w:color="000000" w:fill="FFFFFF"/>
            <w:noWrap/>
            <w:vAlign w:val="center"/>
          </w:tcPr>
          <w:p w14:paraId="0C96F7DB">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民政局</w:t>
            </w:r>
          </w:p>
        </w:tc>
        <w:tc>
          <w:tcPr>
            <w:tcW w:w="4820" w:type="dxa"/>
            <w:gridSpan w:val="5"/>
            <w:vMerge w:val="restart"/>
            <w:tcBorders>
              <w:top w:val="nil"/>
              <w:left w:val="single" w:color="auto" w:sz="4" w:space="0"/>
              <w:bottom w:val="single" w:color="auto" w:sz="4" w:space="0"/>
              <w:right w:val="single" w:color="auto" w:sz="4" w:space="0"/>
            </w:tcBorders>
            <w:shd w:val="clear" w:color="000000" w:fill="FFFFFF"/>
            <w:noWrap/>
            <w:vAlign w:val="center"/>
          </w:tcPr>
          <w:p w14:paraId="51763D02">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特困人员</w:t>
            </w:r>
          </w:p>
        </w:tc>
        <w:tc>
          <w:tcPr>
            <w:tcW w:w="1417" w:type="dxa"/>
            <w:gridSpan w:val="2"/>
            <w:tcBorders>
              <w:top w:val="nil"/>
              <w:left w:val="nil"/>
              <w:bottom w:val="single" w:color="auto" w:sz="4" w:space="0"/>
              <w:right w:val="single" w:color="auto" w:sz="4" w:space="0"/>
            </w:tcBorders>
            <w:shd w:val="clear" w:color="000000" w:fill="FFFFFF"/>
            <w:noWrap/>
            <w:vAlign w:val="center"/>
          </w:tcPr>
          <w:p w14:paraId="43DB22FE">
            <w:pPr>
              <w:widowControl/>
              <w:jc w:val="center"/>
              <w:rPr>
                <w:rFonts w:ascii="宋体" w:hAnsi="宋体" w:eastAsia="宋体" w:cs="宋体"/>
                <w:kern w:val="0"/>
                <w:sz w:val="24"/>
              </w:rPr>
            </w:pPr>
            <w:r>
              <w:rPr>
                <w:rFonts w:hint="eastAsia" w:ascii="宋体" w:hAnsi="宋体" w:eastAsia="宋体" w:cs="宋体"/>
                <w:kern w:val="0"/>
                <w:sz w:val="24"/>
              </w:rPr>
              <w:t>一档</w:t>
            </w:r>
          </w:p>
        </w:tc>
        <w:tc>
          <w:tcPr>
            <w:tcW w:w="1345" w:type="dxa"/>
            <w:gridSpan w:val="3"/>
            <w:vMerge w:val="restart"/>
            <w:tcBorders>
              <w:top w:val="nil"/>
              <w:left w:val="single" w:color="auto" w:sz="4" w:space="0"/>
              <w:bottom w:val="single" w:color="000000" w:sz="4" w:space="0"/>
              <w:right w:val="single" w:color="auto" w:sz="4" w:space="0"/>
            </w:tcBorders>
            <w:shd w:val="clear" w:color="000000" w:fill="FFFFFF"/>
            <w:noWrap/>
            <w:vAlign w:val="center"/>
          </w:tcPr>
          <w:p w14:paraId="293CC586">
            <w:pPr>
              <w:widowControl/>
              <w:jc w:val="center"/>
              <w:rPr>
                <w:rFonts w:ascii="宋体" w:hAnsi="宋体" w:eastAsia="宋体" w:cs="宋体"/>
                <w:kern w:val="0"/>
                <w:sz w:val="24"/>
              </w:rPr>
            </w:pPr>
            <w:r>
              <w:rPr>
                <w:rFonts w:hint="eastAsia" w:ascii="宋体" w:hAnsi="宋体" w:eastAsia="宋体" w:cs="宋体"/>
                <w:kern w:val="0"/>
                <w:sz w:val="24"/>
              </w:rPr>
              <w:t>380</w:t>
            </w:r>
          </w:p>
        </w:tc>
        <w:tc>
          <w:tcPr>
            <w:tcW w:w="1560" w:type="dxa"/>
            <w:gridSpan w:val="2"/>
            <w:tcBorders>
              <w:top w:val="nil"/>
              <w:left w:val="nil"/>
              <w:bottom w:val="single" w:color="auto" w:sz="4" w:space="0"/>
              <w:right w:val="single" w:color="auto" w:sz="4" w:space="0"/>
            </w:tcBorders>
            <w:shd w:val="clear" w:color="000000" w:fill="FFFFFF"/>
            <w:noWrap/>
            <w:vAlign w:val="center"/>
          </w:tcPr>
          <w:p w14:paraId="598B9C82">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0</w:t>
            </w:r>
          </w:p>
        </w:tc>
      </w:tr>
      <w:tr w14:paraId="1128E9B0">
        <w:tblPrEx>
          <w:tblCellMar>
            <w:top w:w="0" w:type="dxa"/>
            <w:left w:w="108" w:type="dxa"/>
            <w:bottom w:w="0" w:type="dxa"/>
            <w:right w:w="108" w:type="dxa"/>
          </w:tblCellMar>
        </w:tblPrEx>
        <w:trPr>
          <w:trHeight w:val="342" w:hRule="atLeast"/>
        </w:trPr>
        <w:tc>
          <w:tcPr>
            <w:tcW w:w="1418" w:type="dxa"/>
            <w:gridSpan w:val="2"/>
            <w:vMerge w:val="continue"/>
            <w:tcBorders>
              <w:top w:val="nil"/>
              <w:left w:val="single" w:color="auto" w:sz="4" w:space="0"/>
              <w:bottom w:val="single" w:color="000000" w:sz="4" w:space="0"/>
              <w:right w:val="single" w:color="auto" w:sz="4" w:space="0"/>
            </w:tcBorders>
            <w:vAlign w:val="center"/>
          </w:tcPr>
          <w:p w14:paraId="154F1319">
            <w:pPr>
              <w:widowControl/>
              <w:jc w:val="left"/>
              <w:rPr>
                <w:rFonts w:ascii="宋体" w:hAnsi="宋体" w:eastAsia="宋体" w:cs="宋体"/>
                <w:color w:val="000000"/>
                <w:kern w:val="0"/>
                <w:sz w:val="24"/>
              </w:rPr>
            </w:pPr>
          </w:p>
        </w:tc>
        <w:tc>
          <w:tcPr>
            <w:tcW w:w="4820" w:type="dxa"/>
            <w:gridSpan w:val="5"/>
            <w:vMerge w:val="continue"/>
            <w:tcBorders>
              <w:top w:val="nil"/>
              <w:left w:val="single" w:color="auto" w:sz="4" w:space="0"/>
              <w:bottom w:val="single" w:color="auto" w:sz="4" w:space="0"/>
              <w:right w:val="single" w:color="auto" w:sz="4" w:space="0"/>
            </w:tcBorders>
            <w:vAlign w:val="center"/>
          </w:tcPr>
          <w:p w14:paraId="0AB87030">
            <w:pPr>
              <w:widowControl/>
              <w:jc w:val="left"/>
              <w:rPr>
                <w:rFonts w:ascii="宋体" w:hAnsi="宋体" w:eastAsia="宋体" w:cs="宋体"/>
                <w:color w:val="000000"/>
                <w:kern w:val="0"/>
                <w:sz w:val="24"/>
              </w:rPr>
            </w:pPr>
          </w:p>
        </w:tc>
        <w:tc>
          <w:tcPr>
            <w:tcW w:w="1417" w:type="dxa"/>
            <w:gridSpan w:val="2"/>
            <w:tcBorders>
              <w:top w:val="nil"/>
              <w:left w:val="nil"/>
              <w:bottom w:val="single" w:color="auto" w:sz="4" w:space="0"/>
              <w:right w:val="single" w:color="auto" w:sz="4" w:space="0"/>
            </w:tcBorders>
            <w:shd w:val="clear" w:color="000000" w:fill="FFFFFF"/>
            <w:noWrap/>
            <w:vAlign w:val="center"/>
          </w:tcPr>
          <w:p w14:paraId="4ADC5CF1">
            <w:pPr>
              <w:widowControl/>
              <w:jc w:val="center"/>
              <w:rPr>
                <w:rFonts w:ascii="宋体" w:hAnsi="宋体" w:eastAsia="宋体" w:cs="宋体"/>
                <w:kern w:val="0"/>
                <w:sz w:val="24"/>
              </w:rPr>
            </w:pPr>
            <w:r>
              <w:rPr>
                <w:rFonts w:hint="eastAsia" w:ascii="宋体" w:hAnsi="宋体" w:eastAsia="宋体" w:cs="宋体"/>
                <w:kern w:val="0"/>
                <w:sz w:val="24"/>
              </w:rPr>
              <w:t>二档</w:t>
            </w:r>
          </w:p>
        </w:tc>
        <w:tc>
          <w:tcPr>
            <w:tcW w:w="1345" w:type="dxa"/>
            <w:gridSpan w:val="3"/>
            <w:vMerge w:val="continue"/>
            <w:tcBorders>
              <w:top w:val="nil"/>
              <w:left w:val="single" w:color="auto" w:sz="4" w:space="0"/>
              <w:bottom w:val="single" w:color="000000" w:sz="4" w:space="0"/>
              <w:right w:val="single" w:color="auto" w:sz="4" w:space="0"/>
            </w:tcBorders>
            <w:vAlign w:val="center"/>
          </w:tcPr>
          <w:p w14:paraId="7622541C">
            <w:pPr>
              <w:widowControl/>
              <w:jc w:val="left"/>
              <w:rPr>
                <w:rFonts w:ascii="宋体" w:hAnsi="宋体" w:eastAsia="宋体" w:cs="宋体"/>
                <w:kern w:val="0"/>
                <w:sz w:val="24"/>
              </w:rPr>
            </w:pPr>
          </w:p>
        </w:tc>
        <w:tc>
          <w:tcPr>
            <w:tcW w:w="1560" w:type="dxa"/>
            <w:gridSpan w:val="2"/>
            <w:tcBorders>
              <w:top w:val="nil"/>
              <w:left w:val="nil"/>
              <w:bottom w:val="single" w:color="auto" w:sz="4" w:space="0"/>
              <w:right w:val="single" w:color="auto" w:sz="4" w:space="0"/>
            </w:tcBorders>
            <w:shd w:val="clear" w:color="000000" w:fill="FFFFFF"/>
            <w:noWrap/>
            <w:vAlign w:val="center"/>
          </w:tcPr>
          <w:p w14:paraId="7CB138E0">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375</w:t>
            </w:r>
          </w:p>
        </w:tc>
      </w:tr>
      <w:tr w14:paraId="09903162">
        <w:tblPrEx>
          <w:tblCellMar>
            <w:top w:w="0" w:type="dxa"/>
            <w:left w:w="108" w:type="dxa"/>
            <w:bottom w:w="0" w:type="dxa"/>
            <w:right w:w="108" w:type="dxa"/>
          </w:tblCellMar>
        </w:tblPrEx>
        <w:trPr>
          <w:trHeight w:val="342" w:hRule="atLeast"/>
        </w:trPr>
        <w:tc>
          <w:tcPr>
            <w:tcW w:w="1418" w:type="dxa"/>
            <w:gridSpan w:val="2"/>
            <w:vMerge w:val="continue"/>
            <w:tcBorders>
              <w:top w:val="nil"/>
              <w:left w:val="single" w:color="auto" w:sz="4" w:space="0"/>
              <w:bottom w:val="single" w:color="000000" w:sz="4" w:space="0"/>
              <w:right w:val="single" w:color="auto" w:sz="4" w:space="0"/>
            </w:tcBorders>
            <w:vAlign w:val="center"/>
          </w:tcPr>
          <w:p w14:paraId="798754CF">
            <w:pPr>
              <w:widowControl/>
              <w:jc w:val="left"/>
              <w:rPr>
                <w:rFonts w:ascii="宋体" w:hAnsi="宋体" w:eastAsia="宋体" w:cs="宋体"/>
                <w:color w:val="000000"/>
                <w:kern w:val="0"/>
                <w:sz w:val="24"/>
              </w:rPr>
            </w:pPr>
          </w:p>
        </w:tc>
        <w:tc>
          <w:tcPr>
            <w:tcW w:w="4820" w:type="dxa"/>
            <w:gridSpan w:val="5"/>
            <w:vMerge w:val="restart"/>
            <w:tcBorders>
              <w:top w:val="nil"/>
              <w:left w:val="single" w:color="auto" w:sz="4" w:space="0"/>
              <w:bottom w:val="single" w:color="auto" w:sz="4" w:space="0"/>
              <w:right w:val="single" w:color="auto" w:sz="4" w:space="0"/>
            </w:tcBorders>
            <w:shd w:val="clear" w:color="000000" w:fill="FFFFFF"/>
            <w:noWrap/>
            <w:vAlign w:val="center"/>
          </w:tcPr>
          <w:p w14:paraId="7B5325EC">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城乡孤儿</w:t>
            </w:r>
          </w:p>
        </w:tc>
        <w:tc>
          <w:tcPr>
            <w:tcW w:w="1417" w:type="dxa"/>
            <w:gridSpan w:val="2"/>
            <w:tcBorders>
              <w:top w:val="nil"/>
              <w:left w:val="nil"/>
              <w:bottom w:val="single" w:color="auto" w:sz="4" w:space="0"/>
              <w:right w:val="single" w:color="auto" w:sz="4" w:space="0"/>
            </w:tcBorders>
            <w:shd w:val="clear" w:color="000000" w:fill="FFFFFF"/>
            <w:noWrap/>
            <w:vAlign w:val="center"/>
          </w:tcPr>
          <w:p w14:paraId="5B87F305">
            <w:pPr>
              <w:widowControl/>
              <w:jc w:val="center"/>
              <w:rPr>
                <w:rFonts w:ascii="宋体" w:hAnsi="宋体" w:eastAsia="宋体" w:cs="宋体"/>
                <w:kern w:val="0"/>
                <w:sz w:val="24"/>
              </w:rPr>
            </w:pPr>
            <w:r>
              <w:rPr>
                <w:rFonts w:hint="eastAsia" w:ascii="宋体" w:hAnsi="宋体" w:eastAsia="宋体" w:cs="宋体"/>
                <w:kern w:val="0"/>
                <w:sz w:val="24"/>
              </w:rPr>
              <w:t>一档</w:t>
            </w:r>
          </w:p>
        </w:tc>
        <w:tc>
          <w:tcPr>
            <w:tcW w:w="1345" w:type="dxa"/>
            <w:gridSpan w:val="3"/>
            <w:vMerge w:val="restart"/>
            <w:tcBorders>
              <w:top w:val="nil"/>
              <w:left w:val="single" w:color="auto" w:sz="4" w:space="0"/>
              <w:bottom w:val="single" w:color="000000" w:sz="4" w:space="0"/>
              <w:right w:val="single" w:color="auto" w:sz="4" w:space="0"/>
            </w:tcBorders>
            <w:shd w:val="clear" w:color="000000" w:fill="FFFFFF"/>
            <w:noWrap/>
            <w:vAlign w:val="center"/>
          </w:tcPr>
          <w:p w14:paraId="3651F4E8">
            <w:pPr>
              <w:widowControl/>
              <w:jc w:val="center"/>
              <w:rPr>
                <w:rFonts w:ascii="宋体" w:hAnsi="宋体" w:eastAsia="宋体" w:cs="宋体"/>
                <w:kern w:val="0"/>
                <w:sz w:val="24"/>
              </w:rPr>
            </w:pPr>
            <w:r>
              <w:rPr>
                <w:rFonts w:hint="eastAsia" w:ascii="宋体" w:hAnsi="宋体" w:eastAsia="宋体" w:cs="宋体"/>
                <w:kern w:val="0"/>
                <w:sz w:val="24"/>
              </w:rPr>
              <w:t>380</w:t>
            </w:r>
          </w:p>
        </w:tc>
        <w:tc>
          <w:tcPr>
            <w:tcW w:w="1560" w:type="dxa"/>
            <w:gridSpan w:val="2"/>
            <w:tcBorders>
              <w:top w:val="nil"/>
              <w:left w:val="nil"/>
              <w:bottom w:val="single" w:color="auto" w:sz="4" w:space="0"/>
              <w:right w:val="single" w:color="auto" w:sz="4" w:space="0"/>
            </w:tcBorders>
            <w:shd w:val="clear" w:color="000000" w:fill="FFFFFF"/>
            <w:noWrap/>
            <w:vAlign w:val="center"/>
          </w:tcPr>
          <w:p w14:paraId="1FD060FC">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0</w:t>
            </w:r>
          </w:p>
        </w:tc>
      </w:tr>
      <w:tr w14:paraId="118AF800">
        <w:tblPrEx>
          <w:tblCellMar>
            <w:top w:w="0" w:type="dxa"/>
            <w:left w:w="108" w:type="dxa"/>
            <w:bottom w:w="0" w:type="dxa"/>
            <w:right w:w="108" w:type="dxa"/>
          </w:tblCellMar>
        </w:tblPrEx>
        <w:trPr>
          <w:trHeight w:val="342" w:hRule="atLeast"/>
        </w:trPr>
        <w:tc>
          <w:tcPr>
            <w:tcW w:w="1418" w:type="dxa"/>
            <w:gridSpan w:val="2"/>
            <w:vMerge w:val="continue"/>
            <w:tcBorders>
              <w:top w:val="nil"/>
              <w:left w:val="single" w:color="auto" w:sz="4" w:space="0"/>
              <w:bottom w:val="single" w:color="000000" w:sz="4" w:space="0"/>
              <w:right w:val="single" w:color="auto" w:sz="4" w:space="0"/>
            </w:tcBorders>
            <w:vAlign w:val="center"/>
          </w:tcPr>
          <w:p w14:paraId="5316DC4A">
            <w:pPr>
              <w:widowControl/>
              <w:jc w:val="left"/>
              <w:rPr>
                <w:rFonts w:ascii="宋体" w:hAnsi="宋体" w:eastAsia="宋体" w:cs="宋体"/>
                <w:color w:val="000000"/>
                <w:kern w:val="0"/>
                <w:sz w:val="24"/>
              </w:rPr>
            </w:pPr>
          </w:p>
        </w:tc>
        <w:tc>
          <w:tcPr>
            <w:tcW w:w="4820" w:type="dxa"/>
            <w:gridSpan w:val="5"/>
            <w:vMerge w:val="continue"/>
            <w:tcBorders>
              <w:top w:val="nil"/>
              <w:left w:val="single" w:color="auto" w:sz="4" w:space="0"/>
              <w:bottom w:val="single" w:color="auto" w:sz="4" w:space="0"/>
              <w:right w:val="single" w:color="auto" w:sz="4" w:space="0"/>
            </w:tcBorders>
            <w:vAlign w:val="center"/>
          </w:tcPr>
          <w:p w14:paraId="4D4A37D8">
            <w:pPr>
              <w:widowControl/>
              <w:jc w:val="left"/>
              <w:rPr>
                <w:rFonts w:ascii="宋体" w:hAnsi="宋体" w:eastAsia="宋体" w:cs="宋体"/>
                <w:color w:val="000000"/>
                <w:kern w:val="0"/>
                <w:sz w:val="24"/>
              </w:rPr>
            </w:pPr>
          </w:p>
        </w:tc>
        <w:tc>
          <w:tcPr>
            <w:tcW w:w="1417" w:type="dxa"/>
            <w:gridSpan w:val="2"/>
            <w:tcBorders>
              <w:top w:val="nil"/>
              <w:left w:val="nil"/>
              <w:bottom w:val="single" w:color="auto" w:sz="4" w:space="0"/>
              <w:right w:val="single" w:color="auto" w:sz="4" w:space="0"/>
            </w:tcBorders>
            <w:shd w:val="clear" w:color="000000" w:fill="FFFFFF"/>
            <w:noWrap/>
            <w:vAlign w:val="center"/>
          </w:tcPr>
          <w:p w14:paraId="46EF5119">
            <w:pPr>
              <w:widowControl/>
              <w:jc w:val="center"/>
              <w:rPr>
                <w:rFonts w:ascii="宋体" w:hAnsi="宋体" w:eastAsia="宋体" w:cs="宋体"/>
                <w:kern w:val="0"/>
                <w:sz w:val="24"/>
              </w:rPr>
            </w:pPr>
            <w:r>
              <w:rPr>
                <w:rFonts w:hint="eastAsia" w:ascii="宋体" w:hAnsi="宋体" w:eastAsia="宋体" w:cs="宋体"/>
                <w:kern w:val="0"/>
                <w:sz w:val="24"/>
              </w:rPr>
              <w:t>二档</w:t>
            </w:r>
          </w:p>
        </w:tc>
        <w:tc>
          <w:tcPr>
            <w:tcW w:w="1345" w:type="dxa"/>
            <w:gridSpan w:val="3"/>
            <w:vMerge w:val="continue"/>
            <w:tcBorders>
              <w:top w:val="nil"/>
              <w:left w:val="single" w:color="auto" w:sz="4" w:space="0"/>
              <w:bottom w:val="single" w:color="000000" w:sz="4" w:space="0"/>
              <w:right w:val="single" w:color="auto" w:sz="4" w:space="0"/>
            </w:tcBorders>
            <w:vAlign w:val="center"/>
          </w:tcPr>
          <w:p w14:paraId="7100CF6B">
            <w:pPr>
              <w:widowControl/>
              <w:jc w:val="left"/>
              <w:rPr>
                <w:rFonts w:ascii="宋体" w:hAnsi="宋体" w:eastAsia="宋体" w:cs="宋体"/>
                <w:kern w:val="0"/>
                <w:sz w:val="24"/>
              </w:rPr>
            </w:pPr>
          </w:p>
        </w:tc>
        <w:tc>
          <w:tcPr>
            <w:tcW w:w="1560" w:type="dxa"/>
            <w:gridSpan w:val="2"/>
            <w:tcBorders>
              <w:top w:val="nil"/>
              <w:left w:val="nil"/>
              <w:bottom w:val="single" w:color="auto" w:sz="4" w:space="0"/>
              <w:right w:val="single" w:color="auto" w:sz="4" w:space="0"/>
            </w:tcBorders>
            <w:shd w:val="clear" w:color="000000" w:fill="FFFFFF"/>
            <w:noWrap/>
            <w:vAlign w:val="center"/>
          </w:tcPr>
          <w:p w14:paraId="2A34E6BC">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375</w:t>
            </w:r>
          </w:p>
        </w:tc>
      </w:tr>
      <w:tr w14:paraId="365EFA47">
        <w:tblPrEx>
          <w:tblCellMar>
            <w:top w:w="0" w:type="dxa"/>
            <w:left w:w="108" w:type="dxa"/>
            <w:bottom w:w="0" w:type="dxa"/>
            <w:right w:w="108" w:type="dxa"/>
          </w:tblCellMar>
        </w:tblPrEx>
        <w:trPr>
          <w:trHeight w:val="342" w:hRule="atLeast"/>
        </w:trPr>
        <w:tc>
          <w:tcPr>
            <w:tcW w:w="1418" w:type="dxa"/>
            <w:gridSpan w:val="2"/>
            <w:vMerge w:val="continue"/>
            <w:tcBorders>
              <w:top w:val="nil"/>
              <w:left w:val="single" w:color="auto" w:sz="4" w:space="0"/>
              <w:bottom w:val="single" w:color="000000" w:sz="4" w:space="0"/>
              <w:right w:val="single" w:color="auto" w:sz="4" w:space="0"/>
            </w:tcBorders>
            <w:vAlign w:val="center"/>
          </w:tcPr>
          <w:p w14:paraId="11288E1D">
            <w:pPr>
              <w:widowControl/>
              <w:jc w:val="left"/>
              <w:rPr>
                <w:rFonts w:ascii="宋体" w:hAnsi="宋体" w:eastAsia="宋体" w:cs="宋体"/>
                <w:color w:val="000000"/>
                <w:kern w:val="0"/>
                <w:sz w:val="24"/>
              </w:rPr>
            </w:pPr>
          </w:p>
        </w:tc>
        <w:tc>
          <w:tcPr>
            <w:tcW w:w="4820" w:type="dxa"/>
            <w:gridSpan w:val="5"/>
            <w:vMerge w:val="restart"/>
            <w:tcBorders>
              <w:top w:val="nil"/>
              <w:left w:val="single" w:color="auto" w:sz="4" w:space="0"/>
              <w:bottom w:val="single" w:color="auto" w:sz="4" w:space="0"/>
              <w:right w:val="single" w:color="auto" w:sz="4" w:space="0"/>
            </w:tcBorders>
            <w:shd w:val="clear" w:color="000000" w:fill="FFFFFF"/>
            <w:noWrap/>
            <w:vAlign w:val="center"/>
          </w:tcPr>
          <w:p w14:paraId="595873C4">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城乡低保对象</w:t>
            </w:r>
          </w:p>
        </w:tc>
        <w:tc>
          <w:tcPr>
            <w:tcW w:w="1417" w:type="dxa"/>
            <w:gridSpan w:val="2"/>
            <w:tcBorders>
              <w:top w:val="nil"/>
              <w:left w:val="nil"/>
              <w:bottom w:val="single" w:color="auto" w:sz="4" w:space="0"/>
              <w:right w:val="single" w:color="auto" w:sz="4" w:space="0"/>
            </w:tcBorders>
            <w:shd w:val="clear" w:color="000000" w:fill="FFFFFF"/>
            <w:noWrap/>
            <w:vAlign w:val="center"/>
          </w:tcPr>
          <w:p w14:paraId="6963B415">
            <w:pPr>
              <w:widowControl/>
              <w:jc w:val="center"/>
              <w:rPr>
                <w:rFonts w:ascii="宋体" w:hAnsi="宋体" w:eastAsia="宋体" w:cs="宋体"/>
                <w:kern w:val="0"/>
                <w:sz w:val="24"/>
              </w:rPr>
            </w:pPr>
            <w:r>
              <w:rPr>
                <w:rFonts w:hint="eastAsia" w:ascii="宋体" w:hAnsi="宋体" w:eastAsia="宋体" w:cs="宋体"/>
                <w:kern w:val="0"/>
                <w:sz w:val="24"/>
              </w:rPr>
              <w:t>一档</w:t>
            </w:r>
          </w:p>
        </w:tc>
        <w:tc>
          <w:tcPr>
            <w:tcW w:w="1345" w:type="dxa"/>
            <w:gridSpan w:val="3"/>
            <w:tcBorders>
              <w:top w:val="nil"/>
              <w:left w:val="nil"/>
              <w:bottom w:val="single" w:color="auto" w:sz="4" w:space="0"/>
              <w:right w:val="single" w:color="auto" w:sz="4" w:space="0"/>
            </w:tcBorders>
            <w:shd w:val="clear" w:color="000000" w:fill="FFFFFF"/>
            <w:noWrap/>
            <w:vAlign w:val="center"/>
          </w:tcPr>
          <w:p w14:paraId="1B28A781">
            <w:pPr>
              <w:widowControl/>
              <w:jc w:val="center"/>
              <w:rPr>
                <w:rFonts w:ascii="宋体" w:hAnsi="宋体" w:eastAsia="宋体" w:cs="宋体"/>
                <w:kern w:val="0"/>
                <w:sz w:val="24"/>
              </w:rPr>
            </w:pPr>
            <w:r>
              <w:rPr>
                <w:rFonts w:hint="eastAsia" w:ascii="宋体" w:hAnsi="宋体" w:eastAsia="宋体" w:cs="宋体"/>
                <w:kern w:val="0"/>
                <w:sz w:val="24"/>
              </w:rPr>
              <w:t>342</w:t>
            </w:r>
          </w:p>
        </w:tc>
        <w:tc>
          <w:tcPr>
            <w:tcW w:w="1560" w:type="dxa"/>
            <w:gridSpan w:val="2"/>
            <w:tcBorders>
              <w:top w:val="nil"/>
              <w:left w:val="nil"/>
              <w:bottom w:val="single" w:color="auto" w:sz="4" w:space="0"/>
              <w:right w:val="single" w:color="auto" w:sz="4" w:space="0"/>
            </w:tcBorders>
            <w:shd w:val="clear" w:color="000000" w:fill="FFFFFF"/>
            <w:noWrap/>
            <w:vAlign w:val="center"/>
          </w:tcPr>
          <w:p w14:paraId="1A30ABA1">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38</w:t>
            </w:r>
          </w:p>
        </w:tc>
      </w:tr>
      <w:tr w14:paraId="56D0B0BF">
        <w:tblPrEx>
          <w:tblCellMar>
            <w:top w:w="0" w:type="dxa"/>
            <w:left w:w="108" w:type="dxa"/>
            <w:bottom w:w="0" w:type="dxa"/>
            <w:right w:w="108" w:type="dxa"/>
          </w:tblCellMar>
        </w:tblPrEx>
        <w:trPr>
          <w:trHeight w:val="342" w:hRule="atLeast"/>
        </w:trPr>
        <w:tc>
          <w:tcPr>
            <w:tcW w:w="1418" w:type="dxa"/>
            <w:gridSpan w:val="2"/>
            <w:vMerge w:val="continue"/>
            <w:tcBorders>
              <w:top w:val="nil"/>
              <w:left w:val="single" w:color="auto" w:sz="4" w:space="0"/>
              <w:bottom w:val="single" w:color="000000" w:sz="4" w:space="0"/>
              <w:right w:val="single" w:color="auto" w:sz="4" w:space="0"/>
            </w:tcBorders>
            <w:vAlign w:val="center"/>
          </w:tcPr>
          <w:p w14:paraId="4D654739">
            <w:pPr>
              <w:widowControl/>
              <w:jc w:val="left"/>
              <w:rPr>
                <w:rFonts w:ascii="宋体" w:hAnsi="宋体" w:eastAsia="宋体" w:cs="宋体"/>
                <w:color w:val="000000"/>
                <w:kern w:val="0"/>
                <w:sz w:val="24"/>
              </w:rPr>
            </w:pPr>
          </w:p>
        </w:tc>
        <w:tc>
          <w:tcPr>
            <w:tcW w:w="4820" w:type="dxa"/>
            <w:gridSpan w:val="5"/>
            <w:vMerge w:val="continue"/>
            <w:tcBorders>
              <w:top w:val="nil"/>
              <w:left w:val="single" w:color="auto" w:sz="4" w:space="0"/>
              <w:bottom w:val="single" w:color="auto" w:sz="4" w:space="0"/>
              <w:right w:val="single" w:color="auto" w:sz="4" w:space="0"/>
            </w:tcBorders>
            <w:vAlign w:val="center"/>
          </w:tcPr>
          <w:p w14:paraId="0847AA37">
            <w:pPr>
              <w:widowControl/>
              <w:jc w:val="left"/>
              <w:rPr>
                <w:rFonts w:ascii="宋体" w:hAnsi="宋体" w:eastAsia="宋体" w:cs="宋体"/>
                <w:color w:val="000000"/>
                <w:kern w:val="0"/>
                <w:sz w:val="24"/>
              </w:rPr>
            </w:pPr>
          </w:p>
        </w:tc>
        <w:tc>
          <w:tcPr>
            <w:tcW w:w="1417" w:type="dxa"/>
            <w:gridSpan w:val="2"/>
            <w:tcBorders>
              <w:top w:val="nil"/>
              <w:left w:val="nil"/>
              <w:bottom w:val="single" w:color="auto" w:sz="4" w:space="0"/>
              <w:right w:val="single" w:color="auto" w:sz="4" w:space="0"/>
            </w:tcBorders>
            <w:shd w:val="clear" w:color="000000" w:fill="FFFFFF"/>
            <w:noWrap/>
            <w:vAlign w:val="center"/>
          </w:tcPr>
          <w:p w14:paraId="4F906217">
            <w:pPr>
              <w:widowControl/>
              <w:jc w:val="center"/>
              <w:rPr>
                <w:rFonts w:ascii="宋体" w:hAnsi="宋体" w:eastAsia="宋体" w:cs="宋体"/>
                <w:kern w:val="0"/>
                <w:sz w:val="24"/>
              </w:rPr>
            </w:pPr>
            <w:r>
              <w:rPr>
                <w:rFonts w:hint="eastAsia" w:ascii="宋体" w:hAnsi="宋体" w:eastAsia="宋体" w:cs="宋体"/>
                <w:kern w:val="0"/>
                <w:sz w:val="24"/>
              </w:rPr>
              <w:t>二档</w:t>
            </w:r>
          </w:p>
        </w:tc>
        <w:tc>
          <w:tcPr>
            <w:tcW w:w="1345" w:type="dxa"/>
            <w:gridSpan w:val="3"/>
            <w:tcBorders>
              <w:top w:val="nil"/>
              <w:left w:val="nil"/>
              <w:bottom w:val="single" w:color="auto" w:sz="4" w:space="0"/>
              <w:right w:val="single" w:color="auto" w:sz="4" w:space="0"/>
            </w:tcBorders>
            <w:shd w:val="clear" w:color="000000" w:fill="FFFFFF"/>
            <w:noWrap/>
            <w:vAlign w:val="center"/>
          </w:tcPr>
          <w:p w14:paraId="4FAD9FAA">
            <w:pPr>
              <w:widowControl/>
              <w:jc w:val="center"/>
              <w:rPr>
                <w:rFonts w:ascii="宋体" w:hAnsi="宋体" w:eastAsia="宋体" w:cs="宋体"/>
                <w:kern w:val="0"/>
                <w:sz w:val="24"/>
              </w:rPr>
            </w:pPr>
            <w:r>
              <w:rPr>
                <w:rFonts w:hint="eastAsia" w:ascii="宋体" w:hAnsi="宋体" w:eastAsia="宋体" w:cs="宋体"/>
                <w:kern w:val="0"/>
                <w:sz w:val="24"/>
              </w:rPr>
              <w:t>380</w:t>
            </w:r>
          </w:p>
        </w:tc>
        <w:tc>
          <w:tcPr>
            <w:tcW w:w="1560" w:type="dxa"/>
            <w:gridSpan w:val="2"/>
            <w:tcBorders>
              <w:top w:val="nil"/>
              <w:left w:val="nil"/>
              <w:bottom w:val="single" w:color="auto" w:sz="4" w:space="0"/>
              <w:right w:val="single" w:color="auto" w:sz="4" w:space="0"/>
            </w:tcBorders>
            <w:shd w:val="clear" w:color="000000" w:fill="FFFFFF"/>
            <w:noWrap/>
            <w:vAlign w:val="center"/>
          </w:tcPr>
          <w:p w14:paraId="5E74C736">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375</w:t>
            </w:r>
          </w:p>
        </w:tc>
      </w:tr>
      <w:tr w14:paraId="63304F76">
        <w:tblPrEx>
          <w:tblCellMar>
            <w:top w:w="0" w:type="dxa"/>
            <w:left w:w="108" w:type="dxa"/>
            <w:bottom w:w="0" w:type="dxa"/>
            <w:right w:w="108" w:type="dxa"/>
          </w:tblCellMar>
        </w:tblPrEx>
        <w:trPr>
          <w:trHeight w:val="342" w:hRule="atLeast"/>
        </w:trPr>
        <w:tc>
          <w:tcPr>
            <w:tcW w:w="1418" w:type="dxa"/>
            <w:gridSpan w:val="2"/>
            <w:vMerge w:val="continue"/>
            <w:tcBorders>
              <w:top w:val="nil"/>
              <w:left w:val="single" w:color="auto" w:sz="4" w:space="0"/>
              <w:bottom w:val="single" w:color="000000" w:sz="4" w:space="0"/>
              <w:right w:val="single" w:color="auto" w:sz="4" w:space="0"/>
            </w:tcBorders>
            <w:vAlign w:val="center"/>
          </w:tcPr>
          <w:p w14:paraId="5B9FF362">
            <w:pPr>
              <w:widowControl/>
              <w:jc w:val="left"/>
              <w:rPr>
                <w:rFonts w:ascii="宋体" w:hAnsi="宋体" w:eastAsia="宋体" w:cs="宋体"/>
                <w:color w:val="000000"/>
                <w:kern w:val="0"/>
                <w:sz w:val="24"/>
              </w:rPr>
            </w:pPr>
          </w:p>
        </w:tc>
        <w:tc>
          <w:tcPr>
            <w:tcW w:w="4820" w:type="dxa"/>
            <w:gridSpan w:val="5"/>
            <w:vMerge w:val="restart"/>
            <w:tcBorders>
              <w:top w:val="nil"/>
              <w:left w:val="single" w:color="auto" w:sz="4" w:space="0"/>
              <w:bottom w:val="single" w:color="auto" w:sz="4" w:space="0"/>
              <w:right w:val="single" w:color="auto" w:sz="4" w:space="0"/>
            </w:tcBorders>
            <w:shd w:val="clear" w:color="000000" w:fill="FFFFFF"/>
            <w:noWrap/>
            <w:vAlign w:val="center"/>
          </w:tcPr>
          <w:p w14:paraId="1A12ECF1">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低保边缘户</w:t>
            </w:r>
          </w:p>
        </w:tc>
        <w:tc>
          <w:tcPr>
            <w:tcW w:w="1417" w:type="dxa"/>
            <w:gridSpan w:val="2"/>
            <w:tcBorders>
              <w:top w:val="nil"/>
              <w:left w:val="nil"/>
              <w:bottom w:val="single" w:color="auto" w:sz="4" w:space="0"/>
              <w:right w:val="single" w:color="auto" w:sz="4" w:space="0"/>
            </w:tcBorders>
            <w:shd w:val="clear" w:color="000000" w:fill="FFFFFF"/>
            <w:noWrap/>
            <w:vAlign w:val="center"/>
          </w:tcPr>
          <w:p w14:paraId="50B97F15">
            <w:pPr>
              <w:widowControl/>
              <w:jc w:val="center"/>
              <w:rPr>
                <w:rFonts w:ascii="宋体" w:hAnsi="宋体" w:eastAsia="宋体" w:cs="宋体"/>
                <w:kern w:val="0"/>
                <w:sz w:val="24"/>
              </w:rPr>
            </w:pPr>
            <w:r>
              <w:rPr>
                <w:rFonts w:hint="eastAsia" w:ascii="宋体" w:hAnsi="宋体" w:eastAsia="宋体" w:cs="宋体"/>
                <w:kern w:val="0"/>
                <w:sz w:val="24"/>
              </w:rPr>
              <w:t>一档</w:t>
            </w:r>
          </w:p>
        </w:tc>
        <w:tc>
          <w:tcPr>
            <w:tcW w:w="1345" w:type="dxa"/>
            <w:gridSpan w:val="3"/>
            <w:tcBorders>
              <w:top w:val="nil"/>
              <w:left w:val="nil"/>
              <w:bottom w:val="single" w:color="auto" w:sz="4" w:space="0"/>
              <w:right w:val="single" w:color="auto" w:sz="4" w:space="0"/>
            </w:tcBorders>
            <w:shd w:val="clear" w:color="000000" w:fill="FFFFFF"/>
            <w:noWrap/>
            <w:vAlign w:val="center"/>
          </w:tcPr>
          <w:p w14:paraId="054CC9BE">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266</w:t>
            </w:r>
          </w:p>
        </w:tc>
        <w:tc>
          <w:tcPr>
            <w:tcW w:w="1560" w:type="dxa"/>
            <w:gridSpan w:val="2"/>
            <w:tcBorders>
              <w:top w:val="nil"/>
              <w:left w:val="nil"/>
              <w:bottom w:val="single" w:color="auto" w:sz="4" w:space="0"/>
              <w:right w:val="single" w:color="auto" w:sz="4" w:space="0"/>
            </w:tcBorders>
            <w:shd w:val="clear" w:color="000000" w:fill="FFFFFF"/>
            <w:noWrap/>
            <w:vAlign w:val="center"/>
          </w:tcPr>
          <w:p w14:paraId="6D2D3797">
            <w:pPr>
              <w:widowControl/>
              <w:jc w:val="center"/>
              <w:rPr>
                <w:rFonts w:ascii="宋体" w:hAnsi="宋体" w:eastAsia="宋体" w:cs="宋体"/>
                <w:kern w:val="0"/>
                <w:sz w:val="24"/>
              </w:rPr>
            </w:pPr>
            <w:r>
              <w:rPr>
                <w:rFonts w:hint="eastAsia" w:ascii="宋体" w:hAnsi="宋体" w:eastAsia="宋体" w:cs="宋体"/>
                <w:kern w:val="0"/>
                <w:sz w:val="24"/>
              </w:rPr>
              <w:t>114</w:t>
            </w:r>
          </w:p>
        </w:tc>
      </w:tr>
      <w:tr w14:paraId="277E3395">
        <w:tblPrEx>
          <w:tblCellMar>
            <w:top w:w="0" w:type="dxa"/>
            <w:left w:w="108" w:type="dxa"/>
            <w:bottom w:w="0" w:type="dxa"/>
            <w:right w:w="108" w:type="dxa"/>
          </w:tblCellMar>
        </w:tblPrEx>
        <w:trPr>
          <w:trHeight w:val="342" w:hRule="atLeast"/>
        </w:trPr>
        <w:tc>
          <w:tcPr>
            <w:tcW w:w="1418" w:type="dxa"/>
            <w:gridSpan w:val="2"/>
            <w:vMerge w:val="continue"/>
            <w:tcBorders>
              <w:top w:val="nil"/>
              <w:left w:val="single" w:color="auto" w:sz="4" w:space="0"/>
              <w:bottom w:val="single" w:color="000000" w:sz="4" w:space="0"/>
              <w:right w:val="single" w:color="auto" w:sz="4" w:space="0"/>
            </w:tcBorders>
            <w:vAlign w:val="center"/>
          </w:tcPr>
          <w:p w14:paraId="0D0C07B4">
            <w:pPr>
              <w:widowControl/>
              <w:jc w:val="left"/>
              <w:rPr>
                <w:rFonts w:ascii="宋体" w:hAnsi="宋体" w:eastAsia="宋体" w:cs="宋体"/>
                <w:color w:val="000000"/>
                <w:kern w:val="0"/>
                <w:sz w:val="24"/>
              </w:rPr>
            </w:pPr>
          </w:p>
        </w:tc>
        <w:tc>
          <w:tcPr>
            <w:tcW w:w="4820" w:type="dxa"/>
            <w:gridSpan w:val="5"/>
            <w:vMerge w:val="continue"/>
            <w:tcBorders>
              <w:top w:val="nil"/>
              <w:left w:val="single" w:color="auto" w:sz="4" w:space="0"/>
              <w:bottom w:val="single" w:color="auto" w:sz="4" w:space="0"/>
              <w:right w:val="single" w:color="auto" w:sz="4" w:space="0"/>
            </w:tcBorders>
            <w:vAlign w:val="center"/>
          </w:tcPr>
          <w:p w14:paraId="4D4B1B6D">
            <w:pPr>
              <w:widowControl/>
              <w:jc w:val="left"/>
              <w:rPr>
                <w:rFonts w:ascii="宋体" w:hAnsi="宋体" w:eastAsia="宋体" w:cs="宋体"/>
                <w:color w:val="000000"/>
                <w:kern w:val="0"/>
                <w:sz w:val="24"/>
              </w:rPr>
            </w:pPr>
          </w:p>
        </w:tc>
        <w:tc>
          <w:tcPr>
            <w:tcW w:w="1417" w:type="dxa"/>
            <w:gridSpan w:val="2"/>
            <w:tcBorders>
              <w:top w:val="nil"/>
              <w:left w:val="nil"/>
              <w:bottom w:val="single" w:color="auto" w:sz="4" w:space="0"/>
              <w:right w:val="single" w:color="auto" w:sz="4" w:space="0"/>
            </w:tcBorders>
            <w:shd w:val="clear" w:color="000000" w:fill="FFFFFF"/>
            <w:noWrap/>
            <w:vAlign w:val="center"/>
          </w:tcPr>
          <w:p w14:paraId="2E6AB4A1">
            <w:pPr>
              <w:widowControl/>
              <w:jc w:val="center"/>
              <w:rPr>
                <w:rFonts w:ascii="宋体" w:hAnsi="宋体" w:eastAsia="宋体" w:cs="宋体"/>
                <w:kern w:val="0"/>
                <w:sz w:val="24"/>
              </w:rPr>
            </w:pPr>
            <w:r>
              <w:rPr>
                <w:rFonts w:hint="eastAsia" w:ascii="宋体" w:hAnsi="宋体" w:eastAsia="宋体" w:cs="宋体"/>
                <w:kern w:val="0"/>
                <w:sz w:val="24"/>
              </w:rPr>
              <w:t>二档</w:t>
            </w:r>
          </w:p>
        </w:tc>
        <w:tc>
          <w:tcPr>
            <w:tcW w:w="1345" w:type="dxa"/>
            <w:gridSpan w:val="3"/>
            <w:tcBorders>
              <w:top w:val="nil"/>
              <w:left w:val="nil"/>
              <w:bottom w:val="single" w:color="auto" w:sz="4" w:space="0"/>
              <w:right w:val="single" w:color="auto" w:sz="4" w:space="0"/>
            </w:tcBorders>
            <w:shd w:val="clear" w:color="000000" w:fill="FFFFFF"/>
            <w:noWrap/>
            <w:vAlign w:val="center"/>
          </w:tcPr>
          <w:p w14:paraId="0F1CCBE7">
            <w:pPr>
              <w:widowControl/>
              <w:jc w:val="center"/>
              <w:rPr>
                <w:rFonts w:ascii="宋体" w:hAnsi="宋体" w:eastAsia="宋体" w:cs="宋体"/>
                <w:kern w:val="0"/>
                <w:sz w:val="24"/>
              </w:rPr>
            </w:pPr>
            <w:r>
              <w:rPr>
                <w:rFonts w:hint="eastAsia" w:ascii="宋体" w:hAnsi="宋体" w:eastAsia="宋体" w:cs="宋体"/>
                <w:kern w:val="0"/>
                <w:sz w:val="24"/>
              </w:rPr>
              <w:t>380</w:t>
            </w:r>
          </w:p>
        </w:tc>
        <w:tc>
          <w:tcPr>
            <w:tcW w:w="1560" w:type="dxa"/>
            <w:gridSpan w:val="2"/>
            <w:tcBorders>
              <w:top w:val="nil"/>
              <w:left w:val="nil"/>
              <w:bottom w:val="single" w:color="auto" w:sz="4" w:space="0"/>
              <w:right w:val="single" w:color="auto" w:sz="4" w:space="0"/>
            </w:tcBorders>
            <w:shd w:val="clear" w:color="000000" w:fill="FFFFFF"/>
            <w:noWrap/>
            <w:vAlign w:val="center"/>
          </w:tcPr>
          <w:p w14:paraId="4245F5F5">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375</w:t>
            </w:r>
          </w:p>
        </w:tc>
      </w:tr>
      <w:tr w14:paraId="6097E91D">
        <w:tblPrEx>
          <w:tblCellMar>
            <w:top w:w="0" w:type="dxa"/>
            <w:left w:w="108" w:type="dxa"/>
            <w:bottom w:w="0" w:type="dxa"/>
            <w:right w:w="108" w:type="dxa"/>
          </w:tblCellMar>
        </w:tblPrEx>
        <w:trPr>
          <w:trHeight w:val="312" w:hRule="atLeast"/>
        </w:trPr>
        <w:tc>
          <w:tcPr>
            <w:tcW w:w="1418" w:type="dxa"/>
            <w:gridSpan w:val="2"/>
            <w:vMerge w:val="restart"/>
            <w:tcBorders>
              <w:top w:val="nil"/>
              <w:left w:val="single" w:color="auto" w:sz="4" w:space="0"/>
              <w:bottom w:val="nil"/>
              <w:right w:val="single" w:color="auto" w:sz="4" w:space="0"/>
            </w:tcBorders>
            <w:shd w:val="clear" w:color="000000" w:fill="FFFFFF"/>
            <w:vAlign w:val="center"/>
          </w:tcPr>
          <w:p w14:paraId="1146A05F">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退役军人事务局</w:t>
            </w:r>
          </w:p>
        </w:tc>
        <w:tc>
          <w:tcPr>
            <w:tcW w:w="4820" w:type="dxa"/>
            <w:gridSpan w:val="5"/>
            <w:vMerge w:val="restart"/>
            <w:tcBorders>
              <w:top w:val="nil"/>
              <w:left w:val="single" w:color="auto" w:sz="4" w:space="0"/>
              <w:bottom w:val="single" w:color="auto" w:sz="4" w:space="0"/>
              <w:right w:val="single" w:color="auto" w:sz="4" w:space="0"/>
            </w:tcBorders>
            <w:shd w:val="clear" w:color="000000" w:fill="FFFFFF"/>
            <w:noWrap/>
            <w:vAlign w:val="center"/>
          </w:tcPr>
          <w:p w14:paraId="3181A0E0">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在乡老复员军人</w:t>
            </w:r>
          </w:p>
        </w:tc>
        <w:tc>
          <w:tcPr>
            <w:tcW w:w="1417" w:type="dxa"/>
            <w:gridSpan w:val="2"/>
            <w:vMerge w:val="restart"/>
            <w:tcBorders>
              <w:top w:val="nil"/>
              <w:left w:val="single" w:color="auto" w:sz="4" w:space="0"/>
              <w:bottom w:val="single" w:color="000000" w:sz="4" w:space="0"/>
              <w:right w:val="single" w:color="auto" w:sz="4" w:space="0"/>
            </w:tcBorders>
            <w:shd w:val="clear" w:color="000000" w:fill="FFFFFF"/>
            <w:noWrap/>
            <w:vAlign w:val="center"/>
          </w:tcPr>
          <w:p w14:paraId="1D3A894A">
            <w:pPr>
              <w:widowControl/>
              <w:jc w:val="center"/>
              <w:rPr>
                <w:rFonts w:ascii="宋体" w:hAnsi="宋体" w:eastAsia="宋体" w:cs="宋体"/>
                <w:kern w:val="0"/>
                <w:sz w:val="24"/>
              </w:rPr>
            </w:pPr>
            <w:r>
              <w:rPr>
                <w:rFonts w:hint="eastAsia" w:ascii="宋体" w:hAnsi="宋体" w:eastAsia="宋体" w:cs="宋体"/>
                <w:kern w:val="0"/>
                <w:sz w:val="24"/>
              </w:rPr>
              <w:t>二档</w:t>
            </w:r>
          </w:p>
        </w:tc>
        <w:tc>
          <w:tcPr>
            <w:tcW w:w="1345" w:type="dxa"/>
            <w:gridSpan w:val="3"/>
            <w:vMerge w:val="restart"/>
            <w:tcBorders>
              <w:top w:val="nil"/>
              <w:left w:val="single" w:color="auto" w:sz="4" w:space="0"/>
              <w:bottom w:val="single" w:color="000000" w:sz="4" w:space="0"/>
              <w:right w:val="single" w:color="auto" w:sz="4" w:space="0"/>
            </w:tcBorders>
            <w:shd w:val="clear" w:color="000000" w:fill="FFFFFF"/>
            <w:noWrap/>
            <w:vAlign w:val="center"/>
          </w:tcPr>
          <w:p w14:paraId="2992EB6E">
            <w:pPr>
              <w:widowControl/>
              <w:jc w:val="center"/>
              <w:rPr>
                <w:rFonts w:ascii="宋体" w:hAnsi="宋体" w:eastAsia="宋体" w:cs="宋体"/>
                <w:kern w:val="0"/>
                <w:sz w:val="24"/>
              </w:rPr>
            </w:pPr>
            <w:r>
              <w:rPr>
                <w:rFonts w:hint="eastAsia" w:ascii="宋体" w:hAnsi="宋体" w:eastAsia="宋体" w:cs="宋体"/>
                <w:kern w:val="0"/>
                <w:sz w:val="24"/>
              </w:rPr>
              <w:t>755</w:t>
            </w:r>
          </w:p>
        </w:tc>
        <w:tc>
          <w:tcPr>
            <w:tcW w:w="1560" w:type="dxa"/>
            <w:gridSpan w:val="2"/>
            <w:vMerge w:val="restart"/>
            <w:tcBorders>
              <w:top w:val="nil"/>
              <w:left w:val="single" w:color="auto" w:sz="4" w:space="0"/>
              <w:bottom w:val="single" w:color="000000" w:sz="4" w:space="0"/>
              <w:right w:val="single" w:color="auto" w:sz="4" w:space="0"/>
            </w:tcBorders>
            <w:shd w:val="clear" w:color="000000" w:fill="FFFFFF"/>
            <w:noWrap/>
            <w:vAlign w:val="center"/>
          </w:tcPr>
          <w:p w14:paraId="5C7F4277">
            <w:pPr>
              <w:widowControl/>
              <w:jc w:val="center"/>
              <w:rPr>
                <w:rFonts w:ascii="宋体" w:hAnsi="宋体" w:eastAsia="宋体" w:cs="宋体"/>
                <w:kern w:val="0"/>
                <w:sz w:val="24"/>
              </w:rPr>
            </w:pPr>
            <w:r>
              <w:rPr>
                <w:rFonts w:hint="eastAsia" w:ascii="宋体" w:hAnsi="宋体" w:eastAsia="宋体" w:cs="宋体"/>
                <w:kern w:val="0"/>
                <w:sz w:val="24"/>
              </w:rPr>
              <w:t>0</w:t>
            </w:r>
          </w:p>
        </w:tc>
      </w:tr>
      <w:tr w14:paraId="54D2D086">
        <w:tblPrEx>
          <w:tblCellMar>
            <w:top w:w="0" w:type="dxa"/>
            <w:left w:w="108" w:type="dxa"/>
            <w:bottom w:w="0" w:type="dxa"/>
            <w:right w:w="108" w:type="dxa"/>
          </w:tblCellMar>
        </w:tblPrEx>
        <w:trPr>
          <w:trHeight w:val="312" w:hRule="atLeast"/>
        </w:trPr>
        <w:tc>
          <w:tcPr>
            <w:tcW w:w="1418" w:type="dxa"/>
            <w:gridSpan w:val="2"/>
            <w:vMerge w:val="continue"/>
            <w:tcBorders>
              <w:top w:val="nil"/>
              <w:left w:val="single" w:color="auto" w:sz="4" w:space="0"/>
              <w:bottom w:val="nil"/>
              <w:right w:val="single" w:color="auto" w:sz="4" w:space="0"/>
            </w:tcBorders>
            <w:vAlign w:val="center"/>
          </w:tcPr>
          <w:p w14:paraId="14FD748D">
            <w:pPr>
              <w:widowControl/>
              <w:jc w:val="left"/>
              <w:rPr>
                <w:rFonts w:ascii="宋体" w:hAnsi="宋体" w:eastAsia="宋体" w:cs="宋体"/>
                <w:color w:val="000000"/>
                <w:kern w:val="0"/>
                <w:sz w:val="24"/>
              </w:rPr>
            </w:pPr>
          </w:p>
        </w:tc>
        <w:tc>
          <w:tcPr>
            <w:tcW w:w="4820" w:type="dxa"/>
            <w:gridSpan w:val="5"/>
            <w:vMerge w:val="continue"/>
            <w:tcBorders>
              <w:top w:val="nil"/>
              <w:left w:val="single" w:color="auto" w:sz="4" w:space="0"/>
              <w:bottom w:val="single" w:color="auto" w:sz="4" w:space="0"/>
              <w:right w:val="single" w:color="auto" w:sz="4" w:space="0"/>
            </w:tcBorders>
            <w:vAlign w:val="center"/>
          </w:tcPr>
          <w:p w14:paraId="6B9185B4">
            <w:pPr>
              <w:widowControl/>
              <w:jc w:val="left"/>
              <w:rPr>
                <w:rFonts w:ascii="宋体" w:hAnsi="宋体" w:eastAsia="宋体" w:cs="宋体"/>
                <w:color w:val="000000"/>
                <w:kern w:val="0"/>
                <w:sz w:val="24"/>
              </w:rPr>
            </w:pPr>
          </w:p>
        </w:tc>
        <w:tc>
          <w:tcPr>
            <w:tcW w:w="1417" w:type="dxa"/>
            <w:gridSpan w:val="2"/>
            <w:vMerge w:val="continue"/>
            <w:tcBorders>
              <w:top w:val="nil"/>
              <w:left w:val="single" w:color="auto" w:sz="4" w:space="0"/>
              <w:bottom w:val="single" w:color="000000" w:sz="4" w:space="0"/>
              <w:right w:val="single" w:color="auto" w:sz="4" w:space="0"/>
            </w:tcBorders>
            <w:vAlign w:val="center"/>
          </w:tcPr>
          <w:p w14:paraId="301DB801">
            <w:pPr>
              <w:widowControl/>
              <w:jc w:val="left"/>
              <w:rPr>
                <w:rFonts w:ascii="宋体" w:hAnsi="宋体" w:eastAsia="宋体" w:cs="宋体"/>
                <w:kern w:val="0"/>
                <w:sz w:val="24"/>
              </w:rPr>
            </w:pPr>
          </w:p>
        </w:tc>
        <w:tc>
          <w:tcPr>
            <w:tcW w:w="1345" w:type="dxa"/>
            <w:gridSpan w:val="3"/>
            <w:vMerge w:val="continue"/>
            <w:tcBorders>
              <w:top w:val="nil"/>
              <w:left w:val="single" w:color="auto" w:sz="4" w:space="0"/>
              <w:bottom w:val="single" w:color="000000" w:sz="4" w:space="0"/>
              <w:right w:val="single" w:color="auto" w:sz="4" w:space="0"/>
            </w:tcBorders>
            <w:vAlign w:val="center"/>
          </w:tcPr>
          <w:p w14:paraId="4CE8B397">
            <w:pPr>
              <w:widowControl/>
              <w:jc w:val="left"/>
              <w:rPr>
                <w:rFonts w:ascii="宋体" w:hAnsi="宋体" w:eastAsia="宋体" w:cs="宋体"/>
                <w:kern w:val="0"/>
                <w:sz w:val="24"/>
              </w:rPr>
            </w:pPr>
          </w:p>
        </w:tc>
        <w:tc>
          <w:tcPr>
            <w:tcW w:w="1560" w:type="dxa"/>
            <w:gridSpan w:val="2"/>
            <w:vMerge w:val="continue"/>
            <w:tcBorders>
              <w:top w:val="nil"/>
              <w:left w:val="single" w:color="auto" w:sz="4" w:space="0"/>
              <w:bottom w:val="single" w:color="000000" w:sz="4" w:space="0"/>
              <w:right w:val="single" w:color="auto" w:sz="4" w:space="0"/>
            </w:tcBorders>
            <w:vAlign w:val="center"/>
          </w:tcPr>
          <w:p w14:paraId="469C5BAD">
            <w:pPr>
              <w:widowControl/>
              <w:jc w:val="left"/>
              <w:rPr>
                <w:rFonts w:ascii="宋体" w:hAnsi="宋体" w:eastAsia="宋体" w:cs="宋体"/>
                <w:kern w:val="0"/>
                <w:sz w:val="24"/>
              </w:rPr>
            </w:pPr>
          </w:p>
        </w:tc>
      </w:tr>
      <w:tr w14:paraId="12615BDD">
        <w:tblPrEx>
          <w:tblCellMar>
            <w:top w:w="0" w:type="dxa"/>
            <w:left w:w="108" w:type="dxa"/>
            <w:bottom w:w="0" w:type="dxa"/>
            <w:right w:w="108" w:type="dxa"/>
          </w:tblCellMar>
        </w:tblPrEx>
        <w:trPr>
          <w:trHeight w:val="312" w:hRule="atLeast"/>
        </w:trPr>
        <w:tc>
          <w:tcPr>
            <w:tcW w:w="1418" w:type="dxa"/>
            <w:gridSpan w:val="2"/>
            <w:vMerge w:val="continue"/>
            <w:tcBorders>
              <w:top w:val="nil"/>
              <w:left w:val="single" w:color="auto" w:sz="4" w:space="0"/>
              <w:bottom w:val="nil"/>
              <w:right w:val="single" w:color="auto" w:sz="4" w:space="0"/>
            </w:tcBorders>
            <w:vAlign w:val="center"/>
          </w:tcPr>
          <w:p w14:paraId="2B7FD9AE">
            <w:pPr>
              <w:widowControl/>
              <w:jc w:val="left"/>
              <w:rPr>
                <w:rFonts w:ascii="宋体" w:hAnsi="宋体" w:eastAsia="宋体" w:cs="宋体"/>
                <w:color w:val="000000"/>
                <w:kern w:val="0"/>
                <w:sz w:val="24"/>
              </w:rPr>
            </w:pPr>
          </w:p>
        </w:tc>
        <w:tc>
          <w:tcPr>
            <w:tcW w:w="4820" w:type="dxa"/>
            <w:gridSpan w:val="5"/>
            <w:vMerge w:val="restart"/>
            <w:tcBorders>
              <w:top w:val="nil"/>
              <w:left w:val="single" w:color="auto" w:sz="4" w:space="0"/>
              <w:bottom w:val="single" w:color="000000" w:sz="4" w:space="0"/>
              <w:right w:val="single" w:color="auto" w:sz="4" w:space="0"/>
            </w:tcBorders>
            <w:shd w:val="clear" w:color="000000" w:fill="FFFFFF"/>
            <w:noWrap/>
            <w:vAlign w:val="center"/>
          </w:tcPr>
          <w:p w14:paraId="23244353">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烈士遗属</w:t>
            </w:r>
          </w:p>
        </w:tc>
        <w:tc>
          <w:tcPr>
            <w:tcW w:w="1417" w:type="dxa"/>
            <w:gridSpan w:val="2"/>
            <w:vMerge w:val="continue"/>
            <w:tcBorders>
              <w:top w:val="nil"/>
              <w:left w:val="single" w:color="auto" w:sz="4" w:space="0"/>
              <w:bottom w:val="single" w:color="000000" w:sz="4" w:space="0"/>
              <w:right w:val="single" w:color="auto" w:sz="4" w:space="0"/>
            </w:tcBorders>
            <w:vAlign w:val="center"/>
          </w:tcPr>
          <w:p w14:paraId="2043DBFB">
            <w:pPr>
              <w:widowControl/>
              <w:jc w:val="left"/>
              <w:rPr>
                <w:rFonts w:ascii="宋体" w:hAnsi="宋体" w:eastAsia="宋体" w:cs="宋体"/>
                <w:kern w:val="0"/>
                <w:sz w:val="24"/>
              </w:rPr>
            </w:pPr>
          </w:p>
        </w:tc>
        <w:tc>
          <w:tcPr>
            <w:tcW w:w="1345" w:type="dxa"/>
            <w:gridSpan w:val="3"/>
            <w:vMerge w:val="continue"/>
            <w:tcBorders>
              <w:top w:val="nil"/>
              <w:left w:val="single" w:color="auto" w:sz="4" w:space="0"/>
              <w:bottom w:val="single" w:color="000000" w:sz="4" w:space="0"/>
              <w:right w:val="single" w:color="auto" w:sz="4" w:space="0"/>
            </w:tcBorders>
            <w:vAlign w:val="center"/>
          </w:tcPr>
          <w:p w14:paraId="5CBF6CD7">
            <w:pPr>
              <w:widowControl/>
              <w:jc w:val="left"/>
              <w:rPr>
                <w:rFonts w:ascii="宋体" w:hAnsi="宋体" w:eastAsia="宋体" w:cs="宋体"/>
                <w:kern w:val="0"/>
                <w:sz w:val="24"/>
              </w:rPr>
            </w:pPr>
          </w:p>
        </w:tc>
        <w:tc>
          <w:tcPr>
            <w:tcW w:w="1560" w:type="dxa"/>
            <w:gridSpan w:val="2"/>
            <w:vMerge w:val="restart"/>
            <w:tcBorders>
              <w:top w:val="nil"/>
              <w:left w:val="single" w:color="auto" w:sz="4" w:space="0"/>
              <w:bottom w:val="single" w:color="000000" w:sz="4" w:space="0"/>
              <w:right w:val="single" w:color="auto" w:sz="4" w:space="0"/>
            </w:tcBorders>
            <w:shd w:val="clear" w:color="000000" w:fill="FFFFFF"/>
            <w:noWrap/>
            <w:vAlign w:val="center"/>
          </w:tcPr>
          <w:p w14:paraId="0E0ED8C6">
            <w:pPr>
              <w:widowControl/>
              <w:jc w:val="center"/>
              <w:rPr>
                <w:rFonts w:ascii="宋体" w:hAnsi="宋体" w:eastAsia="宋体" w:cs="宋体"/>
                <w:kern w:val="0"/>
                <w:sz w:val="24"/>
              </w:rPr>
            </w:pPr>
            <w:r>
              <w:rPr>
                <w:rFonts w:hint="eastAsia" w:ascii="宋体" w:hAnsi="宋体" w:eastAsia="宋体" w:cs="宋体"/>
                <w:kern w:val="0"/>
                <w:sz w:val="24"/>
              </w:rPr>
              <w:t>0</w:t>
            </w:r>
          </w:p>
        </w:tc>
      </w:tr>
      <w:tr w14:paraId="37BD726C">
        <w:tblPrEx>
          <w:tblCellMar>
            <w:top w:w="0" w:type="dxa"/>
            <w:left w:w="108" w:type="dxa"/>
            <w:bottom w:w="0" w:type="dxa"/>
            <w:right w:w="108" w:type="dxa"/>
          </w:tblCellMar>
        </w:tblPrEx>
        <w:trPr>
          <w:trHeight w:val="312" w:hRule="atLeast"/>
        </w:trPr>
        <w:tc>
          <w:tcPr>
            <w:tcW w:w="1418" w:type="dxa"/>
            <w:gridSpan w:val="2"/>
            <w:vMerge w:val="continue"/>
            <w:tcBorders>
              <w:top w:val="nil"/>
              <w:left w:val="single" w:color="auto" w:sz="4" w:space="0"/>
              <w:bottom w:val="nil"/>
              <w:right w:val="single" w:color="auto" w:sz="4" w:space="0"/>
            </w:tcBorders>
            <w:vAlign w:val="center"/>
          </w:tcPr>
          <w:p w14:paraId="1F58BB2D">
            <w:pPr>
              <w:widowControl/>
              <w:jc w:val="left"/>
              <w:rPr>
                <w:rFonts w:ascii="宋体" w:hAnsi="宋体" w:eastAsia="宋体" w:cs="宋体"/>
                <w:color w:val="000000"/>
                <w:kern w:val="0"/>
                <w:sz w:val="24"/>
              </w:rPr>
            </w:pPr>
          </w:p>
        </w:tc>
        <w:tc>
          <w:tcPr>
            <w:tcW w:w="4820" w:type="dxa"/>
            <w:gridSpan w:val="5"/>
            <w:vMerge w:val="continue"/>
            <w:tcBorders>
              <w:top w:val="nil"/>
              <w:left w:val="single" w:color="auto" w:sz="4" w:space="0"/>
              <w:bottom w:val="single" w:color="000000" w:sz="4" w:space="0"/>
              <w:right w:val="single" w:color="auto" w:sz="4" w:space="0"/>
            </w:tcBorders>
            <w:vAlign w:val="center"/>
          </w:tcPr>
          <w:p w14:paraId="0562FA23">
            <w:pPr>
              <w:widowControl/>
              <w:jc w:val="left"/>
              <w:rPr>
                <w:rFonts w:ascii="宋体" w:hAnsi="宋体" w:eastAsia="宋体" w:cs="宋体"/>
                <w:color w:val="000000"/>
                <w:kern w:val="0"/>
                <w:sz w:val="24"/>
              </w:rPr>
            </w:pPr>
          </w:p>
        </w:tc>
        <w:tc>
          <w:tcPr>
            <w:tcW w:w="1417" w:type="dxa"/>
            <w:gridSpan w:val="2"/>
            <w:vMerge w:val="continue"/>
            <w:tcBorders>
              <w:top w:val="nil"/>
              <w:left w:val="single" w:color="auto" w:sz="4" w:space="0"/>
              <w:bottom w:val="single" w:color="000000" w:sz="4" w:space="0"/>
              <w:right w:val="single" w:color="auto" w:sz="4" w:space="0"/>
            </w:tcBorders>
            <w:vAlign w:val="center"/>
          </w:tcPr>
          <w:p w14:paraId="6F9E4E8D">
            <w:pPr>
              <w:widowControl/>
              <w:jc w:val="left"/>
              <w:rPr>
                <w:rFonts w:ascii="宋体" w:hAnsi="宋体" w:eastAsia="宋体" w:cs="宋体"/>
                <w:kern w:val="0"/>
                <w:sz w:val="24"/>
              </w:rPr>
            </w:pPr>
          </w:p>
        </w:tc>
        <w:tc>
          <w:tcPr>
            <w:tcW w:w="1345" w:type="dxa"/>
            <w:gridSpan w:val="3"/>
            <w:vMerge w:val="continue"/>
            <w:tcBorders>
              <w:top w:val="nil"/>
              <w:left w:val="single" w:color="auto" w:sz="4" w:space="0"/>
              <w:bottom w:val="single" w:color="000000" w:sz="4" w:space="0"/>
              <w:right w:val="single" w:color="auto" w:sz="4" w:space="0"/>
            </w:tcBorders>
            <w:vAlign w:val="center"/>
          </w:tcPr>
          <w:p w14:paraId="133D25F3">
            <w:pPr>
              <w:widowControl/>
              <w:jc w:val="left"/>
              <w:rPr>
                <w:rFonts w:ascii="宋体" w:hAnsi="宋体" w:eastAsia="宋体" w:cs="宋体"/>
                <w:kern w:val="0"/>
                <w:sz w:val="24"/>
              </w:rPr>
            </w:pPr>
          </w:p>
        </w:tc>
        <w:tc>
          <w:tcPr>
            <w:tcW w:w="1560" w:type="dxa"/>
            <w:gridSpan w:val="2"/>
            <w:vMerge w:val="continue"/>
            <w:tcBorders>
              <w:top w:val="nil"/>
              <w:left w:val="single" w:color="auto" w:sz="4" w:space="0"/>
              <w:bottom w:val="single" w:color="000000" w:sz="4" w:space="0"/>
              <w:right w:val="single" w:color="auto" w:sz="4" w:space="0"/>
            </w:tcBorders>
            <w:vAlign w:val="center"/>
          </w:tcPr>
          <w:p w14:paraId="2F072AA1">
            <w:pPr>
              <w:widowControl/>
              <w:jc w:val="left"/>
              <w:rPr>
                <w:rFonts w:ascii="宋体" w:hAnsi="宋体" w:eastAsia="宋体" w:cs="宋体"/>
                <w:kern w:val="0"/>
                <w:sz w:val="24"/>
              </w:rPr>
            </w:pPr>
          </w:p>
        </w:tc>
      </w:tr>
      <w:tr w14:paraId="2BC3A22A">
        <w:tblPrEx>
          <w:tblCellMar>
            <w:top w:w="0" w:type="dxa"/>
            <w:left w:w="108" w:type="dxa"/>
            <w:bottom w:w="0" w:type="dxa"/>
            <w:right w:w="108" w:type="dxa"/>
          </w:tblCellMar>
        </w:tblPrEx>
        <w:trPr>
          <w:trHeight w:val="312" w:hRule="atLeast"/>
        </w:trPr>
        <w:tc>
          <w:tcPr>
            <w:tcW w:w="1418" w:type="dxa"/>
            <w:gridSpan w:val="2"/>
            <w:vMerge w:val="continue"/>
            <w:tcBorders>
              <w:top w:val="nil"/>
              <w:left w:val="single" w:color="auto" w:sz="4" w:space="0"/>
              <w:bottom w:val="nil"/>
              <w:right w:val="single" w:color="auto" w:sz="4" w:space="0"/>
            </w:tcBorders>
            <w:vAlign w:val="center"/>
          </w:tcPr>
          <w:p w14:paraId="0116ECD6">
            <w:pPr>
              <w:widowControl/>
              <w:jc w:val="left"/>
              <w:rPr>
                <w:rFonts w:ascii="宋体" w:hAnsi="宋体" w:eastAsia="宋体" w:cs="宋体"/>
                <w:color w:val="000000"/>
                <w:kern w:val="0"/>
                <w:sz w:val="24"/>
              </w:rPr>
            </w:pPr>
          </w:p>
        </w:tc>
        <w:tc>
          <w:tcPr>
            <w:tcW w:w="4820" w:type="dxa"/>
            <w:gridSpan w:val="5"/>
            <w:vMerge w:val="restart"/>
            <w:tcBorders>
              <w:top w:val="nil"/>
              <w:left w:val="single" w:color="auto" w:sz="4" w:space="0"/>
              <w:bottom w:val="single" w:color="000000" w:sz="4" w:space="0"/>
              <w:right w:val="single" w:color="auto" w:sz="4" w:space="0"/>
            </w:tcBorders>
            <w:shd w:val="clear" w:color="000000" w:fill="FFFFFF"/>
            <w:noWrap/>
            <w:vAlign w:val="center"/>
          </w:tcPr>
          <w:p w14:paraId="60E5FA1F">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因公牺牲军人遗属</w:t>
            </w:r>
          </w:p>
        </w:tc>
        <w:tc>
          <w:tcPr>
            <w:tcW w:w="1417" w:type="dxa"/>
            <w:gridSpan w:val="2"/>
            <w:vMerge w:val="continue"/>
            <w:tcBorders>
              <w:top w:val="nil"/>
              <w:left w:val="single" w:color="auto" w:sz="4" w:space="0"/>
              <w:bottom w:val="single" w:color="000000" w:sz="4" w:space="0"/>
              <w:right w:val="single" w:color="auto" w:sz="4" w:space="0"/>
            </w:tcBorders>
            <w:vAlign w:val="center"/>
          </w:tcPr>
          <w:p w14:paraId="6DD92157">
            <w:pPr>
              <w:widowControl/>
              <w:jc w:val="left"/>
              <w:rPr>
                <w:rFonts w:ascii="宋体" w:hAnsi="宋体" w:eastAsia="宋体" w:cs="宋体"/>
                <w:kern w:val="0"/>
                <w:sz w:val="24"/>
              </w:rPr>
            </w:pPr>
          </w:p>
        </w:tc>
        <w:tc>
          <w:tcPr>
            <w:tcW w:w="1345" w:type="dxa"/>
            <w:gridSpan w:val="3"/>
            <w:vMerge w:val="continue"/>
            <w:tcBorders>
              <w:top w:val="nil"/>
              <w:left w:val="single" w:color="auto" w:sz="4" w:space="0"/>
              <w:bottom w:val="single" w:color="000000" w:sz="4" w:space="0"/>
              <w:right w:val="single" w:color="auto" w:sz="4" w:space="0"/>
            </w:tcBorders>
            <w:vAlign w:val="center"/>
          </w:tcPr>
          <w:p w14:paraId="6852C3A6">
            <w:pPr>
              <w:widowControl/>
              <w:jc w:val="left"/>
              <w:rPr>
                <w:rFonts w:ascii="宋体" w:hAnsi="宋体" w:eastAsia="宋体" w:cs="宋体"/>
                <w:kern w:val="0"/>
                <w:sz w:val="24"/>
              </w:rPr>
            </w:pPr>
          </w:p>
        </w:tc>
        <w:tc>
          <w:tcPr>
            <w:tcW w:w="1560" w:type="dxa"/>
            <w:gridSpan w:val="2"/>
            <w:vMerge w:val="restart"/>
            <w:tcBorders>
              <w:top w:val="nil"/>
              <w:left w:val="single" w:color="auto" w:sz="4" w:space="0"/>
              <w:bottom w:val="single" w:color="000000" w:sz="4" w:space="0"/>
              <w:right w:val="single" w:color="auto" w:sz="4" w:space="0"/>
            </w:tcBorders>
            <w:shd w:val="clear" w:color="000000" w:fill="FFFFFF"/>
            <w:noWrap/>
            <w:vAlign w:val="center"/>
          </w:tcPr>
          <w:p w14:paraId="54924055">
            <w:pPr>
              <w:widowControl/>
              <w:jc w:val="center"/>
              <w:rPr>
                <w:rFonts w:ascii="宋体" w:hAnsi="宋体" w:eastAsia="宋体" w:cs="宋体"/>
                <w:kern w:val="0"/>
                <w:sz w:val="24"/>
              </w:rPr>
            </w:pPr>
            <w:r>
              <w:rPr>
                <w:rFonts w:hint="eastAsia" w:ascii="宋体" w:hAnsi="宋体" w:eastAsia="宋体" w:cs="宋体"/>
                <w:kern w:val="0"/>
                <w:sz w:val="24"/>
              </w:rPr>
              <w:t>0</w:t>
            </w:r>
          </w:p>
        </w:tc>
      </w:tr>
      <w:tr w14:paraId="67A08A8F">
        <w:tblPrEx>
          <w:tblCellMar>
            <w:top w:w="0" w:type="dxa"/>
            <w:left w:w="108" w:type="dxa"/>
            <w:bottom w:w="0" w:type="dxa"/>
            <w:right w:w="108" w:type="dxa"/>
          </w:tblCellMar>
        </w:tblPrEx>
        <w:trPr>
          <w:trHeight w:val="312" w:hRule="atLeast"/>
        </w:trPr>
        <w:tc>
          <w:tcPr>
            <w:tcW w:w="1418" w:type="dxa"/>
            <w:gridSpan w:val="2"/>
            <w:vMerge w:val="continue"/>
            <w:tcBorders>
              <w:top w:val="nil"/>
              <w:left w:val="single" w:color="auto" w:sz="4" w:space="0"/>
              <w:bottom w:val="nil"/>
              <w:right w:val="single" w:color="auto" w:sz="4" w:space="0"/>
            </w:tcBorders>
            <w:vAlign w:val="center"/>
          </w:tcPr>
          <w:p w14:paraId="75BBB2AA">
            <w:pPr>
              <w:widowControl/>
              <w:jc w:val="left"/>
              <w:rPr>
                <w:rFonts w:ascii="宋体" w:hAnsi="宋体" w:eastAsia="宋体" w:cs="宋体"/>
                <w:color w:val="000000"/>
                <w:kern w:val="0"/>
                <w:sz w:val="24"/>
              </w:rPr>
            </w:pPr>
          </w:p>
        </w:tc>
        <w:tc>
          <w:tcPr>
            <w:tcW w:w="4820" w:type="dxa"/>
            <w:gridSpan w:val="5"/>
            <w:vMerge w:val="continue"/>
            <w:tcBorders>
              <w:top w:val="nil"/>
              <w:left w:val="single" w:color="auto" w:sz="4" w:space="0"/>
              <w:bottom w:val="single" w:color="000000" w:sz="4" w:space="0"/>
              <w:right w:val="single" w:color="auto" w:sz="4" w:space="0"/>
            </w:tcBorders>
            <w:vAlign w:val="center"/>
          </w:tcPr>
          <w:p w14:paraId="60998EB4">
            <w:pPr>
              <w:widowControl/>
              <w:jc w:val="left"/>
              <w:rPr>
                <w:rFonts w:ascii="宋体" w:hAnsi="宋体" w:eastAsia="宋体" w:cs="宋体"/>
                <w:color w:val="000000"/>
                <w:kern w:val="0"/>
                <w:sz w:val="24"/>
              </w:rPr>
            </w:pPr>
          </w:p>
        </w:tc>
        <w:tc>
          <w:tcPr>
            <w:tcW w:w="1417" w:type="dxa"/>
            <w:gridSpan w:val="2"/>
            <w:vMerge w:val="continue"/>
            <w:tcBorders>
              <w:top w:val="nil"/>
              <w:left w:val="single" w:color="auto" w:sz="4" w:space="0"/>
              <w:bottom w:val="single" w:color="000000" w:sz="4" w:space="0"/>
              <w:right w:val="single" w:color="auto" w:sz="4" w:space="0"/>
            </w:tcBorders>
            <w:vAlign w:val="center"/>
          </w:tcPr>
          <w:p w14:paraId="1B678699">
            <w:pPr>
              <w:widowControl/>
              <w:jc w:val="left"/>
              <w:rPr>
                <w:rFonts w:ascii="宋体" w:hAnsi="宋体" w:eastAsia="宋体" w:cs="宋体"/>
                <w:kern w:val="0"/>
                <w:sz w:val="24"/>
              </w:rPr>
            </w:pPr>
          </w:p>
        </w:tc>
        <w:tc>
          <w:tcPr>
            <w:tcW w:w="1345" w:type="dxa"/>
            <w:gridSpan w:val="3"/>
            <w:vMerge w:val="continue"/>
            <w:tcBorders>
              <w:top w:val="nil"/>
              <w:left w:val="single" w:color="auto" w:sz="4" w:space="0"/>
              <w:bottom w:val="single" w:color="000000" w:sz="4" w:space="0"/>
              <w:right w:val="single" w:color="auto" w:sz="4" w:space="0"/>
            </w:tcBorders>
            <w:vAlign w:val="center"/>
          </w:tcPr>
          <w:p w14:paraId="1F57ACF2">
            <w:pPr>
              <w:widowControl/>
              <w:jc w:val="left"/>
              <w:rPr>
                <w:rFonts w:ascii="宋体" w:hAnsi="宋体" w:eastAsia="宋体" w:cs="宋体"/>
                <w:kern w:val="0"/>
                <w:sz w:val="24"/>
              </w:rPr>
            </w:pPr>
          </w:p>
        </w:tc>
        <w:tc>
          <w:tcPr>
            <w:tcW w:w="1560" w:type="dxa"/>
            <w:gridSpan w:val="2"/>
            <w:vMerge w:val="continue"/>
            <w:tcBorders>
              <w:top w:val="nil"/>
              <w:left w:val="single" w:color="auto" w:sz="4" w:space="0"/>
              <w:bottom w:val="single" w:color="000000" w:sz="4" w:space="0"/>
              <w:right w:val="single" w:color="auto" w:sz="4" w:space="0"/>
            </w:tcBorders>
            <w:vAlign w:val="center"/>
          </w:tcPr>
          <w:p w14:paraId="0DFED6E2">
            <w:pPr>
              <w:widowControl/>
              <w:jc w:val="left"/>
              <w:rPr>
                <w:rFonts w:ascii="宋体" w:hAnsi="宋体" w:eastAsia="宋体" w:cs="宋体"/>
                <w:kern w:val="0"/>
                <w:sz w:val="24"/>
              </w:rPr>
            </w:pPr>
          </w:p>
        </w:tc>
      </w:tr>
      <w:tr w14:paraId="1903D538">
        <w:tblPrEx>
          <w:tblCellMar>
            <w:top w:w="0" w:type="dxa"/>
            <w:left w:w="108" w:type="dxa"/>
            <w:bottom w:w="0" w:type="dxa"/>
            <w:right w:w="108" w:type="dxa"/>
          </w:tblCellMar>
        </w:tblPrEx>
        <w:trPr>
          <w:trHeight w:val="312" w:hRule="atLeast"/>
        </w:trPr>
        <w:tc>
          <w:tcPr>
            <w:tcW w:w="1418" w:type="dxa"/>
            <w:gridSpan w:val="2"/>
            <w:vMerge w:val="continue"/>
            <w:tcBorders>
              <w:top w:val="nil"/>
              <w:left w:val="single" w:color="auto" w:sz="4" w:space="0"/>
              <w:bottom w:val="nil"/>
              <w:right w:val="single" w:color="auto" w:sz="4" w:space="0"/>
            </w:tcBorders>
            <w:vAlign w:val="center"/>
          </w:tcPr>
          <w:p w14:paraId="7895EEC7">
            <w:pPr>
              <w:widowControl/>
              <w:jc w:val="left"/>
              <w:rPr>
                <w:rFonts w:ascii="宋体" w:hAnsi="宋体" w:eastAsia="宋体" w:cs="宋体"/>
                <w:color w:val="000000"/>
                <w:kern w:val="0"/>
                <w:sz w:val="24"/>
              </w:rPr>
            </w:pPr>
          </w:p>
        </w:tc>
        <w:tc>
          <w:tcPr>
            <w:tcW w:w="4820" w:type="dxa"/>
            <w:gridSpan w:val="5"/>
            <w:vMerge w:val="restart"/>
            <w:tcBorders>
              <w:top w:val="nil"/>
              <w:left w:val="single" w:color="auto" w:sz="4" w:space="0"/>
              <w:bottom w:val="single" w:color="000000" w:sz="4" w:space="0"/>
              <w:right w:val="single" w:color="auto" w:sz="4" w:space="0"/>
            </w:tcBorders>
            <w:shd w:val="clear" w:color="000000" w:fill="FFFFFF"/>
            <w:noWrap/>
            <w:vAlign w:val="center"/>
          </w:tcPr>
          <w:p w14:paraId="71708186">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病故军人遗属</w:t>
            </w:r>
          </w:p>
        </w:tc>
        <w:tc>
          <w:tcPr>
            <w:tcW w:w="1417" w:type="dxa"/>
            <w:gridSpan w:val="2"/>
            <w:vMerge w:val="continue"/>
            <w:tcBorders>
              <w:top w:val="nil"/>
              <w:left w:val="single" w:color="auto" w:sz="4" w:space="0"/>
              <w:bottom w:val="single" w:color="000000" w:sz="4" w:space="0"/>
              <w:right w:val="single" w:color="auto" w:sz="4" w:space="0"/>
            </w:tcBorders>
            <w:vAlign w:val="center"/>
          </w:tcPr>
          <w:p w14:paraId="7CB6028A">
            <w:pPr>
              <w:widowControl/>
              <w:jc w:val="left"/>
              <w:rPr>
                <w:rFonts w:ascii="宋体" w:hAnsi="宋体" w:eastAsia="宋体" w:cs="宋体"/>
                <w:kern w:val="0"/>
                <w:sz w:val="24"/>
              </w:rPr>
            </w:pPr>
          </w:p>
        </w:tc>
        <w:tc>
          <w:tcPr>
            <w:tcW w:w="1345" w:type="dxa"/>
            <w:gridSpan w:val="3"/>
            <w:vMerge w:val="continue"/>
            <w:tcBorders>
              <w:top w:val="nil"/>
              <w:left w:val="single" w:color="auto" w:sz="4" w:space="0"/>
              <w:bottom w:val="single" w:color="000000" w:sz="4" w:space="0"/>
              <w:right w:val="single" w:color="auto" w:sz="4" w:space="0"/>
            </w:tcBorders>
            <w:vAlign w:val="center"/>
          </w:tcPr>
          <w:p w14:paraId="2CEC19BE">
            <w:pPr>
              <w:widowControl/>
              <w:jc w:val="left"/>
              <w:rPr>
                <w:rFonts w:ascii="宋体" w:hAnsi="宋体" w:eastAsia="宋体" w:cs="宋体"/>
                <w:kern w:val="0"/>
                <w:sz w:val="24"/>
              </w:rPr>
            </w:pPr>
          </w:p>
        </w:tc>
        <w:tc>
          <w:tcPr>
            <w:tcW w:w="1560" w:type="dxa"/>
            <w:gridSpan w:val="2"/>
            <w:vMerge w:val="restart"/>
            <w:tcBorders>
              <w:top w:val="nil"/>
              <w:left w:val="single" w:color="auto" w:sz="4" w:space="0"/>
              <w:bottom w:val="single" w:color="000000" w:sz="4" w:space="0"/>
              <w:right w:val="single" w:color="auto" w:sz="4" w:space="0"/>
            </w:tcBorders>
            <w:shd w:val="clear" w:color="000000" w:fill="FFFFFF"/>
            <w:noWrap/>
            <w:vAlign w:val="center"/>
          </w:tcPr>
          <w:p w14:paraId="5E367734">
            <w:pPr>
              <w:widowControl/>
              <w:jc w:val="center"/>
              <w:rPr>
                <w:rFonts w:ascii="宋体" w:hAnsi="宋体" w:eastAsia="宋体" w:cs="宋体"/>
                <w:kern w:val="0"/>
                <w:sz w:val="24"/>
              </w:rPr>
            </w:pPr>
            <w:r>
              <w:rPr>
                <w:rFonts w:hint="eastAsia" w:ascii="宋体" w:hAnsi="宋体" w:eastAsia="宋体" w:cs="宋体"/>
                <w:kern w:val="0"/>
                <w:sz w:val="24"/>
              </w:rPr>
              <w:t>0</w:t>
            </w:r>
          </w:p>
        </w:tc>
      </w:tr>
      <w:tr w14:paraId="33DD53E8">
        <w:tblPrEx>
          <w:tblCellMar>
            <w:top w:w="0" w:type="dxa"/>
            <w:left w:w="108" w:type="dxa"/>
            <w:bottom w:w="0" w:type="dxa"/>
            <w:right w:w="108" w:type="dxa"/>
          </w:tblCellMar>
        </w:tblPrEx>
        <w:trPr>
          <w:trHeight w:val="312" w:hRule="atLeast"/>
        </w:trPr>
        <w:tc>
          <w:tcPr>
            <w:tcW w:w="1418" w:type="dxa"/>
            <w:gridSpan w:val="2"/>
            <w:vMerge w:val="continue"/>
            <w:tcBorders>
              <w:top w:val="nil"/>
              <w:left w:val="single" w:color="auto" w:sz="4" w:space="0"/>
              <w:bottom w:val="nil"/>
              <w:right w:val="single" w:color="auto" w:sz="4" w:space="0"/>
            </w:tcBorders>
            <w:vAlign w:val="center"/>
          </w:tcPr>
          <w:p w14:paraId="5E445B5F">
            <w:pPr>
              <w:widowControl/>
              <w:jc w:val="left"/>
              <w:rPr>
                <w:rFonts w:ascii="宋体" w:hAnsi="宋体" w:eastAsia="宋体" w:cs="宋体"/>
                <w:color w:val="000000"/>
                <w:kern w:val="0"/>
                <w:sz w:val="24"/>
              </w:rPr>
            </w:pPr>
          </w:p>
        </w:tc>
        <w:tc>
          <w:tcPr>
            <w:tcW w:w="4820" w:type="dxa"/>
            <w:gridSpan w:val="5"/>
            <w:vMerge w:val="continue"/>
            <w:tcBorders>
              <w:top w:val="nil"/>
              <w:left w:val="single" w:color="auto" w:sz="4" w:space="0"/>
              <w:bottom w:val="single" w:color="000000" w:sz="4" w:space="0"/>
              <w:right w:val="single" w:color="auto" w:sz="4" w:space="0"/>
            </w:tcBorders>
            <w:vAlign w:val="center"/>
          </w:tcPr>
          <w:p w14:paraId="06F5CCE8">
            <w:pPr>
              <w:widowControl/>
              <w:jc w:val="left"/>
              <w:rPr>
                <w:rFonts w:ascii="宋体" w:hAnsi="宋体" w:eastAsia="宋体" w:cs="宋体"/>
                <w:color w:val="000000"/>
                <w:kern w:val="0"/>
                <w:sz w:val="24"/>
              </w:rPr>
            </w:pPr>
          </w:p>
        </w:tc>
        <w:tc>
          <w:tcPr>
            <w:tcW w:w="1417" w:type="dxa"/>
            <w:gridSpan w:val="2"/>
            <w:vMerge w:val="continue"/>
            <w:tcBorders>
              <w:top w:val="nil"/>
              <w:left w:val="single" w:color="auto" w:sz="4" w:space="0"/>
              <w:bottom w:val="single" w:color="000000" w:sz="4" w:space="0"/>
              <w:right w:val="single" w:color="auto" w:sz="4" w:space="0"/>
            </w:tcBorders>
            <w:vAlign w:val="center"/>
          </w:tcPr>
          <w:p w14:paraId="54BAE890">
            <w:pPr>
              <w:widowControl/>
              <w:jc w:val="left"/>
              <w:rPr>
                <w:rFonts w:ascii="宋体" w:hAnsi="宋体" w:eastAsia="宋体" w:cs="宋体"/>
                <w:kern w:val="0"/>
                <w:sz w:val="24"/>
              </w:rPr>
            </w:pPr>
          </w:p>
        </w:tc>
        <w:tc>
          <w:tcPr>
            <w:tcW w:w="1345" w:type="dxa"/>
            <w:gridSpan w:val="3"/>
            <w:vMerge w:val="continue"/>
            <w:tcBorders>
              <w:top w:val="nil"/>
              <w:left w:val="single" w:color="auto" w:sz="4" w:space="0"/>
              <w:bottom w:val="single" w:color="000000" w:sz="4" w:space="0"/>
              <w:right w:val="single" w:color="auto" w:sz="4" w:space="0"/>
            </w:tcBorders>
            <w:vAlign w:val="center"/>
          </w:tcPr>
          <w:p w14:paraId="0FF4DDBE">
            <w:pPr>
              <w:widowControl/>
              <w:jc w:val="left"/>
              <w:rPr>
                <w:rFonts w:ascii="宋体" w:hAnsi="宋体" w:eastAsia="宋体" w:cs="宋体"/>
                <w:kern w:val="0"/>
                <w:sz w:val="24"/>
              </w:rPr>
            </w:pPr>
          </w:p>
        </w:tc>
        <w:tc>
          <w:tcPr>
            <w:tcW w:w="1560" w:type="dxa"/>
            <w:gridSpan w:val="2"/>
            <w:vMerge w:val="continue"/>
            <w:tcBorders>
              <w:top w:val="nil"/>
              <w:left w:val="single" w:color="auto" w:sz="4" w:space="0"/>
              <w:bottom w:val="single" w:color="000000" w:sz="4" w:space="0"/>
              <w:right w:val="single" w:color="auto" w:sz="4" w:space="0"/>
            </w:tcBorders>
            <w:vAlign w:val="center"/>
          </w:tcPr>
          <w:p w14:paraId="298F1646">
            <w:pPr>
              <w:widowControl/>
              <w:jc w:val="left"/>
              <w:rPr>
                <w:rFonts w:ascii="宋体" w:hAnsi="宋体" w:eastAsia="宋体" w:cs="宋体"/>
                <w:kern w:val="0"/>
                <w:sz w:val="24"/>
              </w:rPr>
            </w:pPr>
          </w:p>
        </w:tc>
      </w:tr>
      <w:tr w14:paraId="1956B976">
        <w:tblPrEx>
          <w:tblCellMar>
            <w:top w:w="0" w:type="dxa"/>
            <w:left w:w="108" w:type="dxa"/>
            <w:bottom w:w="0" w:type="dxa"/>
            <w:right w:w="108" w:type="dxa"/>
          </w:tblCellMar>
        </w:tblPrEx>
        <w:trPr>
          <w:trHeight w:val="342" w:hRule="atLeast"/>
        </w:trPr>
        <w:tc>
          <w:tcPr>
            <w:tcW w:w="1418" w:type="dxa"/>
            <w:gridSpan w:val="2"/>
            <w:vMerge w:val="continue"/>
            <w:tcBorders>
              <w:top w:val="nil"/>
              <w:left w:val="single" w:color="auto" w:sz="4" w:space="0"/>
              <w:bottom w:val="nil"/>
              <w:right w:val="single" w:color="auto" w:sz="4" w:space="0"/>
            </w:tcBorders>
            <w:vAlign w:val="center"/>
          </w:tcPr>
          <w:p w14:paraId="75B63830">
            <w:pPr>
              <w:widowControl/>
              <w:jc w:val="left"/>
              <w:rPr>
                <w:rFonts w:ascii="宋体" w:hAnsi="宋体" w:eastAsia="宋体" w:cs="宋体"/>
                <w:color w:val="000000"/>
                <w:kern w:val="0"/>
                <w:sz w:val="24"/>
              </w:rPr>
            </w:pPr>
          </w:p>
        </w:tc>
        <w:tc>
          <w:tcPr>
            <w:tcW w:w="4820" w:type="dxa"/>
            <w:gridSpan w:val="5"/>
            <w:vMerge w:val="restart"/>
            <w:tcBorders>
              <w:top w:val="nil"/>
              <w:left w:val="single" w:color="auto" w:sz="4" w:space="0"/>
              <w:bottom w:val="single" w:color="000000" w:sz="4" w:space="0"/>
              <w:right w:val="single" w:color="auto" w:sz="4" w:space="0"/>
            </w:tcBorders>
            <w:shd w:val="clear" w:color="000000" w:fill="FFFFFF"/>
            <w:noWrap/>
            <w:vAlign w:val="center"/>
          </w:tcPr>
          <w:p w14:paraId="00A9356B">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在乡重点优抚对象(不含1-6级残疾军人)</w:t>
            </w:r>
          </w:p>
        </w:tc>
        <w:tc>
          <w:tcPr>
            <w:tcW w:w="1417" w:type="dxa"/>
            <w:gridSpan w:val="2"/>
            <w:tcBorders>
              <w:top w:val="nil"/>
              <w:left w:val="nil"/>
              <w:bottom w:val="single" w:color="auto" w:sz="4" w:space="0"/>
              <w:right w:val="single" w:color="auto" w:sz="4" w:space="0"/>
            </w:tcBorders>
            <w:shd w:val="clear" w:color="000000" w:fill="FFFFFF"/>
            <w:noWrap/>
            <w:vAlign w:val="center"/>
          </w:tcPr>
          <w:p w14:paraId="41351180">
            <w:pPr>
              <w:widowControl/>
              <w:jc w:val="center"/>
              <w:rPr>
                <w:rFonts w:ascii="宋体" w:hAnsi="宋体" w:eastAsia="宋体" w:cs="宋体"/>
                <w:kern w:val="0"/>
                <w:sz w:val="24"/>
              </w:rPr>
            </w:pPr>
            <w:r>
              <w:rPr>
                <w:rFonts w:hint="eastAsia" w:ascii="宋体" w:hAnsi="宋体" w:eastAsia="宋体" w:cs="宋体"/>
                <w:kern w:val="0"/>
                <w:sz w:val="24"/>
              </w:rPr>
              <w:t>一档</w:t>
            </w:r>
          </w:p>
        </w:tc>
        <w:tc>
          <w:tcPr>
            <w:tcW w:w="1345" w:type="dxa"/>
            <w:gridSpan w:val="3"/>
            <w:vMerge w:val="restart"/>
            <w:tcBorders>
              <w:top w:val="nil"/>
              <w:left w:val="single" w:color="auto" w:sz="4" w:space="0"/>
              <w:bottom w:val="single" w:color="000000" w:sz="4" w:space="0"/>
              <w:right w:val="single" w:color="auto" w:sz="4" w:space="0"/>
            </w:tcBorders>
            <w:shd w:val="clear" w:color="000000" w:fill="FFFFFF"/>
            <w:noWrap/>
            <w:vAlign w:val="center"/>
          </w:tcPr>
          <w:p w14:paraId="3494A39C">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380</w:t>
            </w:r>
          </w:p>
        </w:tc>
        <w:tc>
          <w:tcPr>
            <w:tcW w:w="1560" w:type="dxa"/>
            <w:gridSpan w:val="2"/>
            <w:tcBorders>
              <w:top w:val="nil"/>
              <w:left w:val="nil"/>
              <w:bottom w:val="single" w:color="auto" w:sz="4" w:space="0"/>
              <w:right w:val="single" w:color="auto" w:sz="4" w:space="0"/>
            </w:tcBorders>
            <w:shd w:val="clear" w:color="000000" w:fill="FFFFFF"/>
            <w:noWrap/>
            <w:vAlign w:val="center"/>
          </w:tcPr>
          <w:p w14:paraId="71A091A7">
            <w:pPr>
              <w:widowControl/>
              <w:jc w:val="center"/>
              <w:rPr>
                <w:rFonts w:ascii="宋体" w:hAnsi="宋体" w:eastAsia="宋体" w:cs="宋体"/>
                <w:kern w:val="0"/>
                <w:sz w:val="24"/>
              </w:rPr>
            </w:pPr>
            <w:r>
              <w:rPr>
                <w:rFonts w:hint="eastAsia" w:ascii="宋体" w:hAnsi="宋体" w:eastAsia="宋体" w:cs="宋体"/>
                <w:kern w:val="0"/>
                <w:sz w:val="24"/>
              </w:rPr>
              <w:t>0</w:t>
            </w:r>
          </w:p>
        </w:tc>
      </w:tr>
      <w:tr w14:paraId="5430E318">
        <w:tblPrEx>
          <w:tblCellMar>
            <w:top w:w="0" w:type="dxa"/>
            <w:left w:w="108" w:type="dxa"/>
            <w:bottom w:w="0" w:type="dxa"/>
            <w:right w:w="108" w:type="dxa"/>
          </w:tblCellMar>
        </w:tblPrEx>
        <w:trPr>
          <w:trHeight w:val="342" w:hRule="atLeast"/>
        </w:trPr>
        <w:tc>
          <w:tcPr>
            <w:tcW w:w="1418" w:type="dxa"/>
            <w:gridSpan w:val="2"/>
            <w:vMerge w:val="continue"/>
            <w:tcBorders>
              <w:top w:val="nil"/>
              <w:left w:val="single" w:color="auto" w:sz="4" w:space="0"/>
              <w:bottom w:val="nil"/>
              <w:right w:val="single" w:color="auto" w:sz="4" w:space="0"/>
            </w:tcBorders>
            <w:vAlign w:val="center"/>
          </w:tcPr>
          <w:p w14:paraId="1018EBF1">
            <w:pPr>
              <w:widowControl/>
              <w:jc w:val="left"/>
              <w:rPr>
                <w:rFonts w:ascii="宋体" w:hAnsi="宋体" w:eastAsia="宋体" w:cs="宋体"/>
                <w:color w:val="000000"/>
                <w:kern w:val="0"/>
                <w:sz w:val="24"/>
              </w:rPr>
            </w:pPr>
          </w:p>
        </w:tc>
        <w:tc>
          <w:tcPr>
            <w:tcW w:w="4820" w:type="dxa"/>
            <w:gridSpan w:val="5"/>
            <w:vMerge w:val="continue"/>
            <w:tcBorders>
              <w:top w:val="nil"/>
              <w:left w:val="single" w:color="auto" w:sz="4" w:space="0"/>
              <w:bottom w:val="single" w:color="000000" w:sz="4" w:space="0"/>
              <w:right w:val="single" w:color="auto" w:sz="4" w:space="0"/>
            </w:tcBorders>
            <w:vAlign w:val="center"/>
          </w:tcPr>
          <w:p w14:paraId="16E3EE0F">
            <w:pPr>
              <w:widowControl/>
              <w:jc w:val="left"/>
              <w:rPr>
                <w:rFonts w:ascii="宋体" w:hAnsi="宋体" w:eastAsia="宋体" w:cs="宋体"/>
                <w:color w:val="000000"/>
                <w:kern w:val="0"/>
                <w:sz w:val="24"/>
              </w:rPr>
            </w:pPr>
          </w:p>
        </w:tc>
        <w:tc>
          <w:tcPr>
            <w:tcW w:w="1417" w:type="dxa"/>
            <w:gridSpan w:val="2"/>
            <w:tcBorders>
              <w:top w:val="nil"/>
              <w:left w:val="nil"/>
              <w:bottom w:val="single" w:color="auto" w:sz="4" w:space="0"/>
              <w:right w:val="single" w:color="auto" w:sz="4" w:space="0"/>
            </w:tcBorders>
            <w:shd w:val="clear" w:color="000000" w:fill="FFFFFF"/>
            <w:noWrap/>
            <w:vAlign w:val="center"/>
          </w:tcPr>
          <w:p w14:paraId="51BACD6D">
            <w:pPr>
              <w:widowControl/>
              <w:jc w:val="center"/>
              <w:rPr>
                <w:rFonts w:ascii="宋体" w:hAnsi="宋体" w:eastAsia="宋体" w:cs="宋体"/>
                <w:kern w:val="0"/>
                <w:sz w:val="24"/>
              </w:rPr>
            </w:pPr>
            <w:r>
              <w:rPr>
                <w:rFonts w:hint="eastAsia" w:ascii="宋体" w:hAnsi="宋体" w:eastAsia="宋体" w:cs="宋体"/>
                <w:kern w:val="0"/>
                <w:sz w:val="24"/>
              </w:rPr>
              <w:t>二档</w:t>
            </w:r>
          </w:p>
        </w:tc>
        <w:tc>
          <w:tcPr>
            <w:tcW w:w="1345" w:type="dxa"/>
            <w:gridSpan w:val="3"/>
            <w:vMerge w:val="continue"/>
            <w:tcBorders>
              <w:top w:val="nil"/>
              <w:left w:val="single" w:color="auto" w:sz="4" w:space="0"/>
              <w:bottom w:val="single" w:color="000000" w:sz="4" w:space="0"/>
              <w:right w:val="single" w:color="auto" w:sz="4" w:space="0"/>
            </w:tcBorders>
            <w:vAlign w:val="center"/>
          </w:tcPr>
          <w:p w14:paraId="11CC897E">
            <w:pPr>
              <w:widowControl/>
              <w:jc w:val="left"/>
              <w:rPr>
                <w:rFonts w:ascii="宋体" w:hAnsi="宋体" w:eastAsia="宋体" w:cs="宋体"/>
                <w:color w:val="000000"/>
                <w:kern w:val="0"/>
                <w:sz w:val="24"/>
              </w:rPr>
            </w:pPr>
          </w:p>
        </w:tc>
        <w:tc>
          <w:tcPr>
            <w:tcW w:w="1560" w:type="dxa"/>
            <w:gridSpan w:val="2"/>
            <w:tcBorders>
              <w:top w:val="nil"/>
              <w:left w:val="nil"/>
              <w:bottom w:val="single" w:color="auto" w:sz="4" w:space="0"/>
              <w:right w:val="single" w:color="auto" w:sz="4" w:space="0"/>
            </w:tcBorders>
            <w:shd w:val="clear" w:color="000000" w:fill="FFFFFF"/>
            <w:noWrap/>
            <w:vAlign w:val="center"/>
          </w:tcPr>
          <w:p w14:paraId="3008D433">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375</w:t>
            </w:r>
          </w:p>
        </w:tc>
      </w:tr>
      <w:tr w14:paraId="2B139270">
        <w:tblPrEx>
          <w:tblCellMar>
            <w:top w:w="0" w:type="dxa"/>
            <w:left w:w="108" w:type="dxa"/>
            <w:bottom w:w="0" w:type="dxa"/>
            <w:right w:w="108" w:type="dxa"/>
          </w:tblCellMar>
        </w:tblPrEx>
        <w:trPr>
          <w:trHeight w:val="342" w:hRule="atLeast"/>
        </w:trPr>
        <w:tc>
          <w:tcPr>
            <w:tcW w:w="1418"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2222519B">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残联</w:t>
            </w:r>
          </w:p>
        </w:tc>
        <w:tc>
          <w:tcPr>
            <w:tcW w:w="4820" w:type="dxa"/>
            <w:gridSpan w:val="5"/>
            <w:vMerge w:val="restart"/>
            <w:tcBorders>
              <w:top w:val="nil"/>
              <w:left w:val="single" w:color="auto" w:sz="4" w:space="0"/>
              <w:bottom w:val="single" w:color="000000" w:sz="4" w:space="0"/>
              <w:right w:val="single" w:color="auto" w:sz="4" w:space="0"/>
            </w:tcBorders>
            <w:shd w:val="clear" w:color="000000" w:fill="FFFFFF"/>
            <w:noWrap/>
            <w:vAlign w:val="center"/>
          </w:tcPr>
          <w:p w14:paraId="7B46F947">
            <w:pPr>
              <w:widowControl/>
              <w:jc w:val="center"/>
              <w:rPr>
                <w:rFonts w:ascii="宋体" w:hAnsi="宋体" w:eastAsia="宋体" w:cs="宋体"/>
                <w:kern w:val="0"/>
                <w:sz w:val="24"/>
              </w:rPr>
            </w:pPr>
            <w:r>
              <w:rPr>
                <w:rFonts w:hint="eastAsia" w:ascii="宋体" w:hAnsi="宋体" w:eastAsia="宋体" w:cs="宋体"/>
                <w:kern w:val="0"/>
                <w:sz w:val="24"/>
              </w:rPr>
              <w:t>城乡重度（一、二级）残疾人员</w:t>
            </w:r>
          </w:p>
        </w:tc>
        <w:tc>
          <w:tcPr>
            <w:tcW w:w="1417" w:type="dxa"/>
            <w:gridSpan w:val="2"/>
            <w:tcBorders>
              <w:top w:val="nil"/>
              <w:left w:val="nil"/>
              <w:bottom w:val="single" w:color="auto" w:sz="4" w:space="0"/>
              <w:right w:val="single" w:color="auto" w:sz="4" w:space="0"/>
            </w:tcBorders>
            <w:shd w:val="clear" w:color="000000" w:fill="FFFFFF"/>
            <w:noWrap/>
            <w:vAlign w:val="center"/>
          </w:tcPr>
          <w:p w14:paraId="53DC0DA6">
            <w:pPr>
              <w:widowControl/>
              <w:jc w:val="center"/>
              <w:rPr>
                <w:rFonts w:ascii="宋体" w:hAnsi="宋体" w:eastAsia="宋体" w:cs="宋体"/>
                <w:kern w:val="0"/>
                <w:sz w:val="24"/>
              </w:rPr>
            </w:pPr>
            <w:r>
              <w:rPr>
                <w:rFonts w:hint="eastAsia" w:ascii="宋体" w:hAnsi="宋体" w:eastAsia="宋体" w:cs="宋体"/>
                <w:kern w:val="0"/>
                <w:sz w:val="24"/>
              </w:rPr>
              <w:t>一档</w:t>
            </w:r>
          </w:p>
        </w:tc>
        <w:tc>
          <w:tcPr>
            <w:tcW w:w="1345" w:type="dxa"/>
            <w:gridSpan w:val="3"/>
            <w:tcBorders>
              <w:top w:val="nil"/>
              <w:left w:val="nil"/>
              <w:bottom w:val="single" w:color="auto" w:sz="4" w:space="0"/>
              <w:right w:val="single" w:color="auto" w:sz="4" w:space="0"/>
            </w:tcBorders>
            <w:shd w:val="clear" w:color="000000" w:fill="FFFFFF"/>
            <w:noWrap/>
            <w:vAlign w:val="center"/>
          </w:tcPr>
          <w:p w14:paraId="70328DB3">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266</w:t>
            </w:r>
          </w:p>
        </w:tc>
        <w:tc>
          <w:tcPr>
            <w:tcW w:w="1560" w:type="dxa"/>
            <w:gridSpan w:val="2"/>
            <w:tcBorders>
              <w:top w:val="nil"/>
              <w:left w:val="nil"/>
              <w:bottom w:val="single" w:color="auto" w:sz="4" w:space="0"/>
              <w:right w:val="single" w:color="auto" w:sz="4" w:space="0"/>
            </w:tcBorders>
            <w:shd w:val="clear" w:color="000000" w:fill="FFFFFF"/>
            <w:noWrap/>
            <w:vAlign w:val="center"/>
          </w:tcPr>
          <w:p w14:paraId="393F10AC">
            <w:pPr>
              <w:widowControl/>
              <w:jc w:val="center"/>
              <w:rPr>
                <w:rFonts w:ascii="宋体" w:hAnsi="宋体" w:eastAsia="宋体" w:cs="宋体"/>
                <w:kern w:val="0"/>
                <w:sz w:val="24"/>
              </w:rPr>
            </w:pPr>
            <w:r>
              <w:rPr>
                <w:rFonts w:hint="eastAsia" w:ascii="宋体" w:hAnsi="宋体" w:eastAsia="宋体" w:cs="宋体"/>
                <w:kern w:val="0"/>
                <w:sz w:val="24"/>
              </w:rPr>
              <w:t>114</w:t>
            </w:r>
          </w:p>
        </w:tc>
      </w:tr>
      <w:tr w14:paraId="11411000">
        <w:tblPrEx>
          <w:tblCellMar>
            <w:top w:w="0" w:type="dxa"/>
            <w:left w:w="108" w:type="dxa"/>
            <w:bottom w:w="0" w:type="dxa"/>
            <w:right w:w="108" w:type="dxa"/>
          </w:tblCellMar>
        </w:tblPrEx>
        <w:trPr>
          <w:trHeight w:val="342"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14:paraId="5A3433E7">
            <w:pPr>
              <w:widowControl/>
              <w:jc w:val="left"/>
              <w:rPr>
                <w:rFonts w:ascii="宋体" w:hAnsi="宋体" w:eastAsia="宋体" w:cs="宋体"/>
                <w:color w:val="000000"/>
                <w:kern w:val="0"/>
                <w:sz w:val="24"/>
              </w:rPr>
            </w:pPr>
          </w:p>
        </w:tc>
        <w:tc>
          <w:tcPr>
            <w:tcW w:w="4820" w:type="dxa"/>
            <w:gridSpan w:val="5"/>
            <w:vMerge w:val="continue"/>
            <w:tcBorders>
              <w:top w:val="nil"/>
              <w:left w:val="single" w:color="auto" w:sz="4" w:space="0"/>
              <w:bottom w:val="single" w:color="000000" w:sz="4" w:space="0"/>
              <w:right w:val="single" w:color="auto" w:sz="4" w:space="0"/>
            </w:tcBorders>
            <w:vAlign w:val="center"/>
          </w:tcPr>
          <w:p w14:paraId="191BFAD2">
            <w:pPr>
              <w:widowControl/>
              <w:jc w:val="left"/>
              <w:rPr>
                <w:rFonts w:ascii="宋体" w:hAnsi="宋体" w:eastAsia="宋体" w:cs="宋体"/>
                <w:kern w:val="0"/>
                <w:sz w:val="24"/>
              </w:rPr>
            </w:pPr>
          </w:p>
        </w:tc>
        <w:tc>
          <w:tcPr>
            <w:tcW w:w="1417" w:type="dxa"/>
            <w:gridSpan w:val="2"/>
            <w:tcBorders>
              <w:top w:val="nil"/>
              <w:left w:val="nil"/>
              <w:bottom w:val="single" w:color="auto" w:sz="4" w:space="0"/>
              <w:right w:val="single" w:color="auto" w:sz="4" w:space="0"/>
            </w:tcBorders>
            <w:shd w:val="clear" w:color="000000" w:fill="FFFFFF"/>
            <w:noWrap/>
            <w:vAlign w:val="center"/>
          </w:tcPr>
          <w:p w14:paraId="5A7A8F9D">
            <w:pPr>
              <w:widowControl/>
              <w:jc w:val="center"/>
              <w:rPr>
                <w:rFonts w:ascii="宋体" w:hAnsi="宋体" w:eastAsia="宋体" w:cs="宋体"/>
                <w:kern w:val="0"/>
                <w:sz w:val="24"/>
              </w:rPr>
            </w:pPr>
            <w:r>
              <w:rPr>
                <w:rFonts w:hint="eastAsia" w:ascii="宋体" w:hAnsi="宋体" w:eastAsia="宋体" w:cs="宋体"/>
                <w:kern w:val="0"/>
                <w:sz w:val="24"/>
              </w:rPr>
              <w:t>二档</w:t>
            </w:r>
          </w:p>
        </w:tc>
        <w:tc>
          <w:tcPr>
            <w:tcW w:w="1345" w:type="dxa"/>
            <w:gridSpan w:val="3"/>
            <w:tcBorders>
              <w:top w:val="nil"/>
              <w:left w:val="nil"/>
              <w:bottom w:val="single" w:color="auto" w:sz="4" w:space="0"/>
              <w:right w:val="single" w:color="auto" w:sz="4" w:space="0"/>
            </w:tcBorders>
            <w:shd w:val="clear" w:color="000000" w:fill="FFFFFF"/>
            <w:noWrap/>
            <w:vAlign w:val="center"/>
          </w:tcPr>
          <w:p w14:paraId="7A690056">
            <w:pPr>
              <w:widowControl/>
              <w:jc w:val="center"/>
              <w:rPr>
                <w:rFonts w:ascii="宋体" w:hAnsi="宋体" w:eastAsia="宋体" w:cs="宋体"/>
                <w:kern w:val="0"/>
                <w:sz w:val="24"/>
              </w:rPr>
            </w:pPr>
            <w:r>
              <w:rPr>
                <w:rFonts w:hint="eastAsia" w:ascii="宋体" w:hAnsi="宋体" w:eastAsia="宋体" w:cs="宋体"/>
                <w:kern w:val="0"/>
                <w:sz w:val="24"/>
              </w:rPr>
              <w:t>380</w:t>
            </w:r>
          </w:p>
        </w:tc>
        <w:tc>
          <w:tcPr>
            <w:tcW w:w="1560" w:type="dxa"/>
            <w:gridSpan w:val="2"/>
            <w:tcBorders>
              <w:top w:val="nil"/>
              <w:left w:val="nil"/>
              <w:bottom w:val="single" w:color="auto" w:sz="4" w:space="0"/>
              <w:right w:val="single" w:color="auto" w:sz="4" w:space="0"/>
            </w:tcBorders>
            <w:shd w:val="clear" w:color="000000" w:fill="FFFFFF"/>
            <w:noWrap/>
            <w:vAlign w:val="center"/>
          </w:tcPr>
          <w:p w14:paraId="184D5EC1">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375</w:t>
            </w:r>
          </w:p>
        </w:tc>
      </w:tr>
      <w:tr w14:paraId="124BE1D7">
        <w:tblPrEx>
          <w:tblCellMar>
            <w:top w:w="0" w:type="dxa"/>
            <w:left w:w="108" w:type="dxa"/>
            <w:bottom w:w="0" w:type="dxa"/>
            <w:right w:w="108" w:type="dxa"/>
          </w:tblCellMar>
        </w:tblPrEx>
        <w:trPr>
          <w:trHeight w:val="342"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14:paraId="157C9726">
            <w:pPr>
              <w:widowControl/>
              <w:jc w:val="left"/>
              <w:rPr>
                <w:rFonts w:ascii="宋体" w:hAnsi="宋体" w:eastAsia="宋体" w:cs="宋体"/>
                <w:color w:val="000000"/>
                <w:kern w:val="0"/>
                <w:sz w:val="24"/>
              </w:rPr>
            </w:pPr>
          </w:p>
        </w:tc>
        <w:tc>
          <w:tcPr>
            <w:tcW w:w="4820" w:type="dxa"/>
            <w:gridSpan w:val="5"/>
            <w:vMerge w:val="restart"/>
            <w:tcBorders>
              <w:top w:val="nil"/>
              <w:left w:val="single" w:color="auto" w:sz="4" w:space="0"/>
              <w:bottom w:val="single" w:color="000000" w:sz="4" w:space="0"/>
              <w:right w:val="single" w:color="auto" w:sz="4" w:space="0"/>
            </w:tcBorders>
            <w:shd w:val="clear" w:color="000000" w:fill="FFFFFF"/>
            <w:noWrap/>
            <w:vAlign w:val="center"/>
          </w:tcPr>
          <w:p w14:paraId="752BB590">
            <w:pPr>
              <w:widowControl/>
              <w:jc w:val="center"/>
              <w:rPr>
                <w:rFonts w:ascii="宋体" w:hAnsi="宋体" w:eastAsia="宋体" w:cs="宋体"/>
                <w:kern w:val="0"/>
                <w:sz w:val="24"/>
              </w:rPr>
            </w:pPr>
            <w:r>
              <w:rPr>
                <w:rFonts w:hint="eastAsia" w:ascii="宋体" w:hAnsi="宋体" w:eastAsia="宋体" w:cs="宋体"/>
                <w:kern w:val="0"/>
                <w:sz w:val="24"/>
              </w:rPr>
              <w:t>残疾3-4级</w:t>
            </w:r>
          </w:p>
        </w:tc>
        <w:tc>
          <w:tcPr>
            <w:tcW w:w="1417" w:type="dxa"/>
            <w:gridSpan w:val="2"/>
            <w:tcBorders>
              <w:top w:val="nil"/>
              <w:left w:val="nil"/>
              <w:bottom w:val="single" w:color="auto" w:sz="4" w:space="0"/>
              <w:right w:val="single" w:color="auto" w:sz="4" w:space="0"/>
            </w:tcBorders>
            <w:shd w:val="clear" w:color="000000" w:fill="FFFFFF"/>
            <w:noWrap/>
            <w:vAlign w:val="center"/>
          </w:tcPr>
          <w:p w14:paraId="75C0C611">
            <w:pPr>
              <w:widowControl/>
              <w:jc w:val="center"/>
              <w:rPr>
                <w:rFonts w:ascii="宋体" w:hAnsi="宋体" w:eastAsia="宋体" w:cs="宋体"/>
                <w:kern w:val="0"/>
                <w:sz w:val="24"/>
              </w:rPr>
            </w:pPr>
            <w:r>
              <w:rPr>
                <w:rFonts w:hint="eastAsia" w:ascii="宋体" w:hAnsi="宋体" w:eastAsia="宋体" w:cs="宋体"/>
                <w:kern w:val="0"/>
                <w:sz w:val="24"/>
              </w:rPr>
              <w:t>一档</w:t>
            </w:r>
          </w:p>
        </w:tc>
        <w:tc>
          <w:tcPr>
            <w:tcW w:w="1345" w:type="dxa"/>
            <w:gridSpan w:val="3"/>
            <w:vMerge w:val="restart"/>
            <w:tcBorders>
              <w:top w:val="nil"/>
              <w:left w:val="single" w:color="auto" w:sz="4" w:space="0"/>
              <w:bottom w:val="single" w:color="000000" w:sz="4" w:space="0"/>
              <w:right w:val="single" w:color="auto" w:sz="4" w:space="0"/>
            </w:tcBorders>
            <w:shd w:val="clear" w:color="000000" w:fill="FFFFFF"/>
            <w:noWrap/>
            <w:vAlign w:val="center"/>
          </w:tcPr>
          <w:p w14:paraId="5428C2D3">
            <w:pPr>
              <w:widowControl/>
              <w:jc w:val="center"/>
              <w:rPr>
                <w:rFonts w:ascii="宋体" w:hAnsi="宋体" w:eastAsia="宋体" w:cs="宋体"/>
                <w:kern w:val="0"/>
                <w:sz w:val="24"/>
              </w:rPr>
            </w:pPr>
            <w:r>
              <w:rPr>
                <w:rFonts w:hint="eastAsia" w:ascii="宋体" w:hAnsi="宋体" w:eastAsia="宋体" w:cs="宋体"/>
                <w:kern w:val="0"/>
                <w:sz w:val="24"/>
              </w:rPr>
              <w:t>190</w:t>
            </w:r>
          </w:p>
        </w:tc>
        <w:tc>
          <w:tcPr>
            <w:tcW w:w="1560" w:type="dxa"/>
            <w:gridSpan w:val="2"/>
            <w:tcBorders>
              <w:top w:val="nil"/>
              <w:left w:val="nil"/>
              <w:bottom w:val="single" w:color="auto" w:sz="4" w:space="0"/>
              <w:right w:val="single" w:color="auto" w:sz="4" w:space="0"/>
            </w:tcBorders>
            <w:shd w:val="clear" w:color="000000" w:fill="FFFFFF"/>
            <w:noWrap/>
            <w:vAlign w:val="center"/>
          </w:tcPr>
          <w:p w14:paraId="3883E644">
            <w:pPr>
              <w:widowControl/>
              <w:jc w:val="center"/>
              <w:rPr>
                <w:rFonts w:ascii="宋体" w:hAnsi="宋体" w:eastAsia="宋体" w:cs="宋体"/>
                <w:kern w:val="0"/>
                <w:sz w:val="24"/>
              </w:rPr>
            </w:pPr>
            <w:r>
              <w:rPr>
                <w:rFonts w:hint="eastAsia" w:ascii="宋体" w:hAnsi="宋体" w:eastAsia="宋体" w:cs="宋体"/>
                <w:kern w:val="0"/>
                <w:sz w:val="24"/>
              </w:rPr>
              <w:t>190</w:t>
            </w:r>
          </w:p>
        </w:tc>
      </w:tr>
      <w:tr w14:paraId="2ADBACAB">
        <w:tblPrEx>
          <w:tblCellMar>
            <w:top w:w="0" w:type="dxa"/>
            <w:left w:w="108" w:type="dxa"/>
            <w:bottom w:w="0" w:type="dxa"/>
            <w:right w:w="108" w:type="dxa"/>
          </w:tblCellMar>
        </w:tblPrEx>
        <w:trPr>
          <w:trHeight w:val="342"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14:paraId="03BC7371">
            <w:pPr>
              <w:widowControl/>
              <w:jc w:val="left"/>
              <w:rPr>
                <w:rFonts w:ascii="宋体" w:hAnsi="宋体" w:eastAsia="宋体" w:cs="宋体"/>
                <w:color w:val="000000"/>
                <w:kern w:val="0"/>
                <w:sz w:val="24"/>
              </w:rPr>
            </w:pPr>
          </w:p>
        </w:tc>
        <w:tc>
          <w:tcPr>
            <w:tcW w:w="4820" w:type="dxa"/>
            <w:gridSpan w:val="5"/>
            <w:vMerge w:val="continue"/>
            <w:tcBorders>
              <w:top w:val="nil"/>
              <w:left w:val="single" w:color="auto" w:sz="4" w:space="0"/>
              <w:bottom w:val="single" w:color="000000" w:sz="4" w:space="0"/>
              <w:right w:val="single" w:color="auto" w:sz="4" w:space="0"/>
            </w:tcBorders>
            <w:vAlign w:val="center"/>
          </w:tcPr>
          <w:p w14:paraId="50CC7303">
            <w:pPr>
              <w:widowControl/>
              <w:jc w:val="left"/>
              <w:rPr>
                <w:rFonts w:ascii="宋体" w:hAnsi="宋体" w:eastAsia="宋体" w:cs="宋体"/>
                <w:kern w:val="0"/>
                <w:sz w:val="24"/>
              </w:rPr>
            </w:pPr>
          </w:p>
        </w:tc>
        <w:tc>
          <w:tcPr>
            <w:tcW w:w="1417" w:type="dxa"/>
            <w:gridSpan w:val="2"/>
            <w:tcBorders>
              <w:top w:val="nil"/>
              <w:left w:val="nil"/>
              <w:bottom w:val="single" w:color="auto" w:sz="4" w:space="0"/>
              <w:right w:val="single" w:color="auto" w:sz="4" w:space="0"/>
            </w:tcBorders>
            <w:shd w:val="clear" w:color="000000" w:fill="FFFFFF"/>
            <w:noWrap/>
            <w:vAlign w:val="center"/>
          </w:tcPr>
          <w:p w14:paraId="06BA7840">
            <w:pPr>
              <w:widowControl/>
              <w:jc w:val="center"/>
              <w:rPr>
                <w:rFonts w:ascii="宋体" w:hAnsi="宋体" w:eastAsia="宋体" w:cs="宋体"/>
                <w:kern w:val="0"/>
                <w:sz w:val="24"/>
              </w:rPr>
            </w:pPr>
            <w:r>
              <w:rPr>
                <w:rFonts w:hint="eastAsia" w:ascii="宋体" w:hAnsi="宋体" w:eastAsia="宋体" w:cs="宋体"/>
                <w:kern w:val="0"/>
                <w:sz w:val="24"/>
              </w:rPr>
              <w:t>二档</w:t>
            </w:r>
          </w:p>
        </w:tc>
        <w:tc>
          <w:tcPr>
            <w:tcW w:w="1345" w:type="dxa"/>
            <w:gridSpan w:val="3"/>
            <w:vMerge w:val="continue"/>
            <w:tcBorders>
              <w:top w:val="nil"/>
              <w:left w:val="single" w:color="auto" w:sz="4" w:space="0"/>
              <w:bottom w:val="single" w:color="000000" w:sz="4" w:space="0"/>
              <w:right w:val="single" w:color="auto" w:sz="4" w:space="0"/>
            </w:tcBorders>
            <w:vAlign w:val="center"/>
          </w:tcPr>
          <w:p w14:paraId="6B8B6C98">
            <w:pPr>
              <w:widowControl/>
              <w:jc w:val="left"/>
              <w:rPr>
                <w:rFonts w:ascii="宋体" w:hAnsi="宋体" w:eastAsia="宋体" w:cs="宋体"/>
                <w:kern w:val="0"/>
                <w:sz w:val="24"/>
              </w:rPr>
            </w:pPr>
          </w:p>
        </w:tc>
        <w:tc>
          <w:tcPr>
            <w:tcW w:w="1560" w:type="dxa"/>
            <w:gridSpan w:val="2"/>
            <w:tcBorders>
              <w:top w:val="nil"/>
              <w:left w:val="nil"/>
              <w:bottom w:val="single" w:color="auto" w:sz="4" w:space="0"/>
              <w:right w:val="single" w:color="auto" w:sz="4" w:space="0"/>
            </w:tcBorders>
            <w:shd w:val="clear" w:color="000000" w:fill="FFFFFF"/>
            <w:noWrap/>
            <w:vAlign w:val="center"/>
          </w:tcPr>
          <w:p w14:paraId="05607383">
            <w:pPr>
              <w:widowControl/>
              <w:jc w:val="center"/>
              <w:rPr>
                <w:rFonts w:ascii="宋体" w:hAnsi="宋体" w:eastAsia="宋体" w:cs="宋体"/>
                <w:kern w:val="0"/>
                <w:sz w:val="24"/>
              </w:rPr>
            </w:pPr>
            <w:r>
              <w:rPr>
                <w:rFonts w:hint="eastAsia" w:ascii="宋体" w:hAnsi="宋体" w:eastAsia="宋体" w:cs="宋体"/>
                <w:kern w:val="0"/>
                <w:sz w:val="24"/>
              </w:rPr>
              <w:t>565</w:t>
            </w:r>
          </w:p>
        </w:tc>
      </w:tr>
      <w:tr w14:paraId="2641B687">
        <w:tblPrEx>
          <w:tblCellMar>
            <w:top w:w="0" w:type="dxa"/>
            <w:left w:w="108" w:type="dxa"/>
            <w:bottom w:w="0" w:type="dxa"/>
            <w:right w:w="108" w:type="dxa"/>
          </w:tblCellMar>
        </w:tblPrEx>
        <w:trPr>
          <w:trHeight w:val="342" w:hRule="atLeast"/>
        </w:trPr>
        <w:tc>
          <w:tcPr>
            <w:tcW w:w="1418" w:type="dxa"/>
            <w:gridSpan w:val="2"/>
            <w:vMerge w:val="restart"/>
            <w:tcBorders>
              <w:top w:val="nil"/>
              <w:left w:val="single" w:color="auto" w:sz="4" w:space="0"/>
              <w:right w:val="single" w:color="auto" w:sz="4" w:space="0"/>
            </w:tcBorders>
            <w:shd w:val="clear" w:color="000000" w:fill="FFFFFF"/>
            <w:noWrap/>
            <w:vAlign w:val="center"/>
          </w:tcPr>
          <w:p w14:paraId="254F1AD5">
            <w:pPr>
              <w:widowControl/>
              <w:jc w:val="center"/>
              <w:rPr>
                <w:rFonts w:ascii="宋体" w:hAnsi="宋体" w:eastAsia="宋体" w:cs="宋体"/>
                <w:kern w:val="0"/>
                <w:sz w:val="24"/>
              </w:rPr>
            </w:pPr>
            <w:r>
              <w:rPr>
                <w:rFonts w:hint="eastAsia" w:ascii="宋体" w:hAnsi="宋体" w:eastAsia="宋体" w:cs="宋体"/>
                <w:kern w:val="0"/>
                <w:sz w:val="24"/>
              </w:rPr>
              <w:t>卫健委</w:t>
            </w:r>
          </w:p>
        </w:tc>
        <w:tc>
          <w:tcPr>
            <w:tcW w:w="4820" w:type="dxa"/>
            <w:gridSpan w:val="5"/>
            <w:vMerge w:val="restart"/>
            <w:tcBorders>
              <w:top w:val="nil"/>
              <w:left w:val="single" w:color="auto" w:sz="4" w:space="0"/>
              <w:bottom w:val="single" w:color="auto" w:sz="4" w:space="0"/>
              <w:right w:val="single" w:color="auto" w:sz="4" w:space="0"/>
            </w:tcBorders>
            <w:shd w:val="clear" w:color="000000" w:fill="FFFFFF"/>
            <w:noWrap/>
            <w:vAlign w:val="center"/>
          </w:tcPr>
          <w:p w14:paraId="2D31FF54">
            <w:pPr>
              <w:widowControl/>
              <w:jc w:val="center"/>
              <w:rPr>
                <w:rFonts w:ascii="宋体" w:hAnsi="宋体" w:eastAsia="宋体" w:cs="宋体"/>
                <w:kern w:val="0"/>
                <w:sz w:val="24"/>
              </w:rPr>
            </w:pPr>
            <w:r>
              <w:rPr>
                <w:rFonts w:hint="eastAsia" w:ascii="宋体" w:hAnsi="宋体" w:eastAsia="宋体" w:cs="宋体"/>
                <w:kern w:val="0"/>
                <w:sz w:val="24"/>
              </w:rPr>
              <w:t>计生残抚（特扶）对象</w:t>
            </w:r>
          </w:p>
        </w:tc>
        <w:tc>
          <w:tcPr>
            <w:tcW w:w="1417" w:type="dxa"/>
            <w:gridSpan w:val="2"/>
            <w:tcBorders>
              <w:top w:val="nil"/>
              <w:left w:val="nil"/>
              <w:bottom w:val="single" w:color="auto" w:sz="4" w:space="0"/>
              <w:right w:val="single" w:color="auto" w:sz="4" w:space="0"/>
            </w:tcBorders>
            <w:shd w:val="clear" w:color="000000" w:fill="FFFFFF"/>
            <w:noWrap/>
            <w:vAlign w:val="center"/>
          </w:tcPr>
          <w:p w14:paraId="3ADF8898">
            <w:pPr>
              <w:widowControl/>
              <w:jc w:val="center"/>
              <w:rPr>
                <w:rFonts w:ascii="宋体" w:hAnsi="宋体" w:eastAsia="宋体" w:cs="宋体"/>
                <w:kern w:val="0"/>
                <w:sz w:val="24"/>
              </w:rPr>
            </w:pPr>
            <w:r>
              <w:rPr>
                <w:rFonts w:hint="eastAsia" w:ascii="宋体" w:hAnsi="宋体" w:eastAsia="宋体" w:cs="宋体"/>
                <w:kern w:val="0"/>
                <w:sz w:val="24"/>
              </w:rPr>
              <w:t>一档</w:t>
            </w:r>
          </w:p>
        </w:tc>
        <w:tc>
          <w:tcPr>
            <w:tcW w:w="1345" w:type="dxa"/>
            <w:gridSpan w:val="3"/>
            <w:vMerge w:val="restart"/>
            <w:tcBorders>
              <w:top w:val="nil"/>
              <w:left w:val="single" w:color="auto" w:sz="4" w:space="0"/>
              <w:bottom w:val="single" w:color="000000" w:sz="4" w:space="0"/>
              <w:right w:val="single" w:color="auto" w:sz="4" w:space="0"/>
            </w:tcBorders>
            <w:shd w:val="clear" w:color="000000" w:fill="FFFFFF"/>
            <w:noWrap/>
            <w:vAlign w:val="center"/>
          </w:tcPr>
          <w:p w14:paraId="04724930">
            <w:pPr>
              <w:widowControl/>
              <w:jc w:val="center"/>
              <w:rPr>
                <w:rFonts w:ascii="宋体" w:hAnsi="宋体" w:eastAsia="宋体" w:cs="宋体"/>
                <w:kern w:val="0"/>
                <w:sz w:val="24"/>
              </w:rPr>
            </w:pPr>
            <w:r>
              <w:rPr>
                <w:rFonts w:hint="eastAsia" w:ascii="宋体" w:hAnsi="宋体" w:eastAsia="宋体" w:cs="宋体"/>
                <w:kern w:val="0"/>
                <w:sz w:val="24"/>
              </w:rPr>
              <w:t>380</w:t>
            </w:r>
          </w:p>
        </w:tc>
        <w:tc>
          <w:tcPr>
            <w:tcW w:w="1560" w:type="dxa"/>
            <w:gridSpan w:val="2"/>
            <w:tcBorders>
              <w:top w:val="nil"/>
              <w:left w:val="nil"/>
              <w:bottom w:val="single" w:color="auto" w:sz="4" w:space="0"/>
              <w:right w:val="single" w:color="auto" w:sz="4" w:space="0"/>
            </w:tcBorders>
            <w:shd w:val="clear" w:color="000000" w:fill="FFFFFF"/>
            <w:noWrap/>
            <w:vAlign w:val="center"/>
          </w:tcPr>
          <w:p w14:paraId="1BAC82BB">
            <w:pPr>
              <w:widowControl/>
              <w:jc w:val="center"/>
              <w:rPr>
                <w:rFonts w:ascii="宋体" w:hAnsi="宋体" w:eastAsia="宋体" w:cs="宋体"/>
                <w:kern w:val="0"/>
                <w:sz w:val="24"/>
              </w:rPr>
            </w:pPr>
            <w:r>
              <w:rPr>
                <w:rFonts w:hint="eastAsia" w:ascii="宋体" w:hAnsi="宋体" w:eastAsia="宋体" w:cs="宋体"/>
                <w:kern w:val="0"/>
                <w:sz w:val="24"/>
              </w:rPr>
              <w:t>0</w:t>
            </w:r>
          </w:p>
        </w:tc>
      </w:tr>
      <w:tr w14:paraId="6AD85A40">
        <w:tblPrEx>
          <w:tblCellMar>
            <w:top w:w="0" w:type="dxa"/>
            <w:left w:w="108" w:type="dxa"/>
            <w:bottom w:w="0" w:type="dxa"/>
            <w:right w:w="108" w:type="dxa"/>
          </w:tblCellMar>
        </w:tblPrEx>
        <w:trPr>
          <w:trHeight w:val="342" w:hRule="atLeast"/>
        </w:trPr>
        <w:tc>
          <w:tcPr>
            <w:tcW w:w="1418" w:type="dxa"/>
            <w:gridSpan w:val="2"/>
            <w:vMerge w:val="continue"/>
            <w:tcBorders>
              <w:left w:val="single" w:color="auto" w:sz="4" w:space="0"/>
              <w:right w:val="single" w:color="auto" w:sz="4" w:space="0"/>
            </w:tcBorders>
            <w:vAlign w:val="center"/>
          </w:tcPr>
          <w:p w14:paraId="2A6F126B">
            <w:pPr>
              <w:widowControl/>
              <w:jc w:val="left"/>
              <w:rPr>
                <w:rFonts w:ascii="宋体" w:hAnsi="宋体" w:eastAsia="宋体" w:cs="宋体"/>
                <w:kern w:val="0"/>
                <w:sz w:val="24"/>
              </w:rPr>
            </w:pPr>
          </w:p>
        </w:tc>
        <w:tc>
          <w:tcPr>
            <w:tcW w:w="4820" w:type="dxa"/>
            <w:gridSpan w:val="5"/>
            <w:vMerge w:val="continue"/>
            <w:tcBorders>
              <w:top w:val="nil"/>
              <w:left w:val="single" w:color="auto" w:sz="4" w:space="0"/>
              <w:bottom w:val="single" w:color="auto" w:sz="4" w:space="0"/>
              <w:right w:val="single" w:color="auto" w:sz="4" w:space="0"/>
            </w:tcBorders>
            <w:vAlign w:val="center"/>
          </w:tcPr>
          <w:p w14:paraId="772ECA08">
            <w:pPr>
              <w:widowControl/>
              <w:jc w:val="left"/>
              <w:rPr>
                <w:rFonts w:ascii="宋体" w:hAnsi="宋体" w:eastAsia="宋体" w:cs="宋体"/>
                <w:kern w:val="0"/>
                <w:sz w:val="24"/>
              </w:rPr>
            </w:pPr>
          </w:p>
        </w:tc>
        <w:tc>
          <w:tcPr>
            <w:tcW w:w="1417" w:type="dxa"/>
            <w:gridSpan w:val="2"/>
            <w:tcBorders>
              <w:top w:val="nil"/>
              <w:left w:val="nil"/>
              <w:bottom w:val="single" w:color="auto" w:sz="4" w:space="0"/>
              <w:right w:val="single" w:color="auto" w:sz="4" w:space="0"/>
            </w:tcBorders>
            <w:shd w:val="clear" w:color="000000" w:fill="FFFFFF"/>
            <w:noWrap/>
            <w:vAlign w:val="center"/>
          </w:tcPr>
          <w:p w14:paraId="4267F6AB">
            <w:pPr>
              <w:widowControl/>
              <w:jc w:val="center"/>
              <w:rPr>
                <w:rFonts w:ascii="宋体" w:hAnsi="宋体" w:eastAsia="宋体" w:cs="宋体"/>
                <w:kern w:val="0"/>
                <w:sz w:val="24"/>
              </w:rPr>
            </w:pPr>
            <w:r>
              <w:rPr>
                <w:rFonts w:hint="eastAsia" w:ascii="宋体" w:hAnsi="宋体" w:eastAsia="宋体" w:cs="宋体"/>
                <w:kern w:val="0"/>
                <w:sz w:val="24"/>
              </w:rPr>
              <w:t>二档</w:t>
            </w:r>
          </w:p>
        </w:tc>
        <w:tc>
          <w:tcPr>
            <w:tcW w:w="1345" w:type="dxa"/>
            <w:gridSpan w:val="3"/>
            <w:vMerge w:val="continue"/>
            <w:tcBorders>
              <w:top w:val="nil"/>
              <w:left w:val="single" w:color="auto" w:sz="4" w:space="0"/>
              <w:bottom w:val="single" w:color="000000" w:sz="4" w:space="0"/>
              <w:right w:val="single" w:color="auto" w:sz="4" w:space="0"/>
            </w:tcBorders>
            <w:vAlign w:val="center"/>
          </w:tcPr>
          <w:p w14:paraId="30A87EED">
            <w:pPr>
              <w:widowControl/>
              <w:jc w:val="left"/>
              <w:rPr>
                <w:rFonts w:ascii="宋体" w:hAnsi="宋体" w:eastAsia="宋体" w:cs="宋体"/>
                <w:kern w:val="0"/>
                <w:sz w:val="24"/>
              </w:rPr>
            </w:pPr>
          </w:p>
        </w:tc>
        <w:tc>
          <w:tcPr>
            <w:tcW w:w="1560" w:type="dxa"/>
            <w:gridSpan w:val="2"/>
            <w:tcBorders>
              <w:top w:val="nil"/>
              <w:left w:val="nil"/>
              <w:bottom w:val="single" w:color="auto" w:sz="4" w:space="0"/>
              <w:right w:val="single" w:color="auto" w:sz="4" w:space="0"/>
            </w:tcBorders>
            <w:shd w:val="clear" w:color="000000" w:fill="FFFFFF"/>
            <w:noWrap/>
            <w:vAlign w:val="center"/>
          </w:tcPr>
          <w:p w14:paraId="61AF6B2A">
            <w:pPr>
              <w:widowControl/>
              <w:jc w:val="center"/>
              <w:rPr>
                <w:rFonts w:ascii="宋体" w:hAnsi="宋体" w:eastAsia="宋体" w:cs="宋体"/>
                <w:kern w:val="0"/>
                <w:sz w:val="24"/>
              </w:rPr>
            </w:pPr>
            <w:r>
              <w:rPr>
                <w:rFonts w:hint="eastAsia" w:ascii="宋体" w:hAnsi="宋体" w:eastAsia="宋体" w:cs="宋体"/>
                <w:kern w:val="0"/>
                <w:sz w:val="24"/>
              </w:rPr>
              <w:t>375</w:t>
            </w:r>
          </w:p>
        </w:tc>
      </w:tr>
      <w:tr w14:paraId="49373A17">
        <w:tblPrEx>
          <w:tblCellMar>
            <w:top w:w="0" w:type="dxa"/>
            <w:left w:w="108" w:type="dxa"/>
            <w:bottom w:w="0" w:type="dxa"/>
            <w:right w:w="108" w:type="dxa"/>
          </w:tblCellMar>
        </w:tblPrEx>
        <w:trPr>
          <w:trHeight w:val="342" w:hRule="atLeast"/>
        </w:trPr>
        <w:tc>
          <w:tcPr>
            <w:tcW w:w="1418" w:type="dxa"/>
            <w:gridSpan w:val="2"/>
            <w:vMerge w:val="continue"/>
            <w:tcBorders>
              <w:left w:val="single" w:color="auto" w:sz="4" w:space="0"/>
              <w:right w:val="single" w:color="auto" w:sz="4" w:space="0"/>
            </w:tcBorders>
            <w:vAlign w:val="center"/>
          </w:tcPr>
          <w:p w14:paraId="54977DF8">
            <w:pPr>
              <w:widowControl/>
              <w:jc w:val="left"/>
              <w:rPr>
                <w:rFonts w:ascii="宋体" w:hAnsi="宋体" w:eastAsia="宋体" w:cs="宋体"/>
                <w:kern w:val="0"/>
                <w:sz w:val="24"/>
              </w:rPr>
            </w:pPr>
          </w:p>
        </w:tc>
        <w:tc>
          <w:tcPr>
            <w:tcW w:w="4820" w:type="dxa"/>
            <w:gridSpan w:val="5"/>
            <w:vMerge w:val="restart"/>
            <w:tcBorders>
              <w:top w:val="nil"/>
              <w:left w:val="single" w:color="auto" w:sz="4" w:space="0"/>
              <w:bottom w:val="single" w:color="auto" w:sz="4" w:space="0"/>
              <w:right w:val="single" w:color="auto" w:sz="4" w:space="0"/>
            </w:tcBorders>
            <w:shd w:val="clear" w:color="000000" w:fill="FFFFFF"/>
            <w:noWrap/>
            <w:vAlign w:val="center"/>
          </w:tcPr>
          <w:p w14:paraId="0A7B73F9">
            <w:pPr>
              <w:widowControl/>
              <w:jc w:val="center"/>
              <w:rPr>
                <w:rFonts w:ascii="宋体" w:hAnsi="宋体" w:eastAsia="宋体" w:cs="宋体"/>
                <w:kern w:val="0"/>
                <w:sz w:val="24"/>
              </w:rPr>
            </w:pPr>
            <w:r>
              <w:rPr>
                <w:rFonts w:hint="eastAsia" w:ascii="宋体" w:hAnsi="宋体" w:eastAsia="宋体" w:cs="宋体"/>
                <w:kern w:val="0"/>
                <w:sz w:val="24"/>
              </w:rPr>
              <w:t>计划生育手术并发症对象</w:t>
            </w:r>
          </w:p>
        </w:tc>
        <w:tc>
          <w:tcPr>
            <w:tcW w:w="1417" w:type="dxa"/>
            <w:gridSpan w:val="2"/>
            <w:tcBorders>
              <w:top w:val="nil"/>
              <w:left w:val="nil"/>
              <w:bottom w:val="single" w:color="auto" w:sz="4" w:space="0"/>
              <w:right w:val="single" w:color="auto" w:sz="4" w:space="0"/>
            </w:tcBorders>
            <w:shd w:val="clear" w:color="000000" w:fill="FFFFFF"/>
            <w:noWrap/>
            <w:vAlign w:val="center"/>
          </w:tcPr>
          <w:p w14:paraId="455B9A16">
            <w:pPr>
              <w:widowControl/>
              <w:jc w:val="center"/>
              <w:rPr>
                <w:rFonts w:ascii="宋体" w:hAnsi="宋体" w:eastAsia="宋体" w:cs="宋体"/>
                <w:kern w:val="0"/>
                <w:sz w:val="24"/>
              </w:rPr>
            </w:pPr>
            <w:r>
              <w:rPr>
                <w:rFonts w:hint="eastAsia" w:ascii="宋体" w:hAnsi="宋体" w:eastAsia="宋体" w:cs="宋体"/>
                <w:kern w:val="0"/>
                <w:sz w:val="24"/>
              </w:rPr>
              <w:t>一档</w:t>
            </w:r>
          </w:p>
        </w:tc>
        <w:tc>
          <w:tcPr>
            <w:tcW w:w="1345" w:type="dxa"/>
            <w:gridSpan w:val="3"/>
            <w:vMerge w:val="restart"/>
            <w:tcBorders>
              <w:top w:val="nil"/>
              <w:left w:val="single" w:color="auto" w:sz="4" w:space="0"/>
              <w:bottom w:val="single" w:color="000000" w:sz="4" w:space="0"/>
              <w:right w:val="single" w:color="auto" w:sz="4" w:space="0"/>
            </w:tcBorders>
            <w:shd w:val="clear" w:color="000000" w:fill="FFFFFF"/>
            <w:noWrap/>
            <w:vAlign w:val="center"/>
          </w:tcPr>
          <w:p w14:paraId="39790C23">
            <w:pPr>
              <w:widowControl/>
              <w:jc w:val="center"/>
              <w:rPr>
                <w:rFonts w:ascii="宋体" w:hAnsi="宋体" w:eastAsia="宋体" w:cs="宋体"/>
                <w:kern w:val="0"/>
                <w:sz w:val="24"/>
              </w:rPr>
            </w:pPr>
            <w:r>
              <w:rPr>
                <w:rFonts w:hint="eastAsia" w:ascii="宋体" w:hAnsi="宋体" w:eastAsia="宋体" w:cs="宋体"/>
                <w:kern w:val="0"/>
                <w:sz w:val="24"/>
              </w:rPr>
              <w:t>380</w:t>
            </w:r>
          </w:p>
        </w:tc>
        <w:tc>
          <w:tcPr>
            <w:tcW w:w="1560" w:type="dxa"/>
            <w:gridSpan w:val="2"/>
            <w:tcBorders>
              <w:top w:val="nil"/>
              <w:left w:val="nil"/>
              <w:bottom w:val="single" w:color="auto" w:sz="4" w:space="0"/>
              <w:right w:val="single" w:color="auto" w:sz="4" w:space="0"/>
            </w:tcBorders>
            <w:shd w:val="clear" w:color="000000" w:fill="FFFFFF"/>
            <w:noWrap/>
            <w:vAlign w:val="center"/>
          </w:tcPr>
          <w:p w14:paraId="392E7A39">
            <w:pPr>
              <w:widowControl/>
              <w:jc w:val="center"/>
              <w:rPr>
                <w:rFonts w:ascii="宋体" w:hAnsi="宋体" w:eastAsia="宋体" w:cs="宋体"/>
                <w:kern w:val="0"/>
                <w:sz w:val="24"/>
              </w:rPr>
            </w:pPr>
            <w:r>
              <w:rPr>
                <w:rFonts w:hint="eastAsia" w:ascii="宋体" w:hAnsi="宋体" w:eastAsia="宋体" w:cs="宋体"/>
                <w:kern w:val="0"/>
                <w:sz w:val="24"/>
              </w:rPr>
              <w:t>0</w:t>
            </w:r>
          </w:p>
        </w:tc>
      </w:tr>
      <w:tr w14:paraId="05815FC5">
        <w:tblPrEx>
          <w:tblCellMar>
            <w:top w:w="0" w:type="dxa"/>
            <w:left w:w="108" w:type="dxa"/>
            <w:bottom w:w="0" w:type="dxa"/>
            <w:right w:w="108" w:type="dxa"/>
          </w:tblCellMar>
        </w:tblPrEx>
        <w:trPr>
          <w:trHeight w:val="342" w:hRule="atLeast"/>
        </w:trPr>
        <w:tc>
          <w:tcPr>
            <w:tcW w:w="1418" w:type="dxa"/>
            <w:gridSpan w:val="2"/>
            <w:vMerge w:val="continue"/>
            <w:tcBorders>
              <w:left w:val="single" w:color="auto" w:sz="4" w:space="0"/>
              <w:right w:val="single" w:color="auto" w:sz="4" w:space="0"/>
            </w:tcBorders>
            <w:vAlign w:val="center"/>
          </w:tcPr>
          <w:p w14:paraId="027027A5">
            <w:pPr>
              <w:widowControl/>
              <w:jc w:val="left"/>
              <w:rPr>
                <w:rFonts w:ascii="宋体" w:hAnsi="宋体" w:eastAsia="宋体" w:cs="宋体"/>
                <w:kern w:val="0"/>
                <w:sz w:val="24"/>
              </w:rPr>
            </w:pPr>
          </w:p>
        </w:tc>
        <w:tc>
          <w:tcPr>
            <w:tcW w:w="4820" w:type="dxa"/>
            <w:gridSpan w:val="5"/>
            <w:vMerge w:val="continue"/>
            <w:tcBorders>
              <w:top w:val="nil"/>
              <w:left w:val="single" w:color="auto" w:sz="4" w:space="0"/>
              <w:bottom w:val="single" w:color="auto" w:sz="4" w:space="0"/>
              <w:right w:val="single" w:color="auto" w:sz="4" w:space="0"/>
            </w:tcBorders>
            <w:vAlign w:val="center"/>
          </w:tcPr>
          <w:p w14:paraId="360C58E0">
            <w:pPr>
              <w:widowControl/>
              <w:jc w:val="left"/>
              <w:rPr>
                <w:rFonts w:ascii="宋体" w:hAnsi="宋体" w:eastAsia="宋体" w:cs="宋体"/>
                <w:kern w:val="0"/>
                <w:sz w:val="24"/>
              </w:rPr>
            </w:pPr>
          </w:p>
        </w:tc>
        <w:tc>
          <w:tcPr>
            <w:tcW w:w="1417" w:type="dxa"/>
            <w:gridSpan w:val="2"/>
            <w:tcBorders>
              <w:top w:val="nil"/>
              <w:left w:val="nil"/>
              <w:bottom w:val="single" w:color="auto" w:sz="4" w:space="0"/>
              <w:right w:val="single" w:color="auto" w:sz="4" w:space="0"/>
            </w:tcBorders>
            <w:shd w:val="clear" w:color="000000" w:fill="FFFFFF"/>
            <w:noWrap/>
            <w:vAlign w:val="center"/>
          </w:tcPr>
          <w:p w14:paraId="76828A38">
            <w:pPr>
              <w:widowControl/>
              <w:jc w:val="center"/>
              <w:rPr>
                <w:rFonts w:ascii="宋体" w:hAnsi="宋体" w:eastAsia="宋体" w:cs="宋体"/>
                <w:kern w:val="0"/>
                <w:sz w:val="24"/>
              </w:rPr>
            </w:pPr>
            <w:r>
              <w:rPr>
                <w:rFonts w:hint="eastAsia" w:ascii="宋体" w:hAnsi="宋体" w:eastAsia="宋体" w:cs="宋体"/>
                <w:kern w:val="0"/>
                <w:sz w:val="24"/>
              </w:rPr>
              <w:t>二档</w:t>
            </w:r>
          </w:p>
        </w:tc>
        <w:tc>
          <w:tcPr>
            <w:tcW w:w="1345" w:type="dxa"/>
            <w:gridSpan w:val="3"/>
            <w:vMerge w:val="continue"/>
            <w:tcBorders>
              <w:top w:val="nil"/>
              <w:left w:val="single" w:color="auto" w:sz="4" w:space="0"/>
              <w:bottom w:val="single" w:color="000000" w:sz="4" w:space="0"/>
              <w:right w:val="single" w:color="auto" w:sz="4" w:space="0"/>
            </w:tcBorders>
            <w:vAlign w:val="center"/>
          </w:tcPr>
          <w:p w14:paraId="0111F195">
            <w:pPr>
              <w:widowControl/>
              <w:jc w:val="left"/>
              <w:rPr>
                <w:rFonts w:ascii="宋体" w:hAnsi="宋体" w:eastAsia="宋体" w:cs="宋体"/>
                <w:kern w:val="0"/>
                <w:sz w:val="24"/>
              </w:rPr>
            </w:pPr>
          </w:p>
        </w:tc>
        <w:tc>
          <w:tcPr>
            <w:tcW w:w="1560" w:type="dxa"/>
            <w:gridSpan w:val="2"/>
            <w:tcBorders>
              <w:top w:val="nil"/>
              <w:left w:val="nil"/>
              <w:bottom w:val="single" w:color="auto" w:sz="4" w:space="0"/>
              <w:right w:val="single" w:color="auto" w:sz="4" w:space="0"/>
            </w:tcBorders>
            <w:shd w:val="clear" w:color="000000" w:fill="FFFFFF"/>
            <w:noWrap/>
            <w:vAlign w:val="center"/>
          </w:tcPr>
          <w:p w14:paraId="0678C49D">
            <w:pPr>
              <w:widowControl/>
              <w:jc w:val="center"/>
              <w:rPr>
                <w:rFonts w:ascii="宋体" w:hAnsi="宋体" w:eastAsia="宋体" w:cs="宋体"/>
                <w:kern w:val="0"/>
                <w:sz w:val="24"/>
              </w:rPr>
            </w:pPr>
            <w:r>
              <w:rPr>
                <w:rFonts w:hint="eastAsia" w:ascii="宋体" w:hAnsi="宋体" w:eastAsia="宋体" w:cs="宋体"/>
                <w:kern w:val="0"/>
                <w:sz w:val="24"/>
              </w:rPr>
              <w:t>375</w:t>
            </w:r>
          </w:p>
        </w:tc>
      </w:tr>
      <w:tr w14:paraId="3D3A58EA">
        <w:tblPrEx>
          <w:tblCellMar>
            <w:top w:w="0" w:type="dxa"/>
            <w:left w:w="108" w:type="dxa"/>
            <w:bottom w:w="0" w:type="dxa"/>
            <w:right w:w="108" w:type="dxa"/>
          </w:tblCellMar>
        </w:tblPrEx>
        <w:trPr>
          <w:trHeight w:val="342" w:hRule="atLeast"/>
        </w:trPr>
        <w:tc>
          <w:tcPr>
            <w:tcW w:w="1418" w:type="dxa"/>
            <w:gridSpan w:val="2"/>
            <w:vMerge w:val="continue"/>
            <w:tcBorders>
              <w:left w:val="single" w:color="auto" w:sz="4" w:space="0"/>
              <w:right w:val="single" w:color="auto" w:sz="4" w:space="0"/>
            </w:tcBorders>
            <w:vAlign w:val="center"/>
          </w:tcPr>
          <w:p w14:paraId="3A4A33D2">
            <w:pPr>
              <w:widowControl/>
              <w:jc w:val="left"/>
              <w:rPr>
                <w:rFonts w:ascii="宋体" w:hAnsi="宋体" w:eastAsia="宋体" w:cs="宋体"/>
                <w:kern w:val="0"/>
                <w:sz w:val="24"/>
              </w:rPr>
            </w:pPr>
          </w:p>
        </w:tc>
        <w:tc>
          <w:tcPr>
            <w:tcW w:w="4820" w:type="dxa"/>
            <w:gridSpan w:val="5"/>
            <w:vMerge w:val="restart"/>
            <w:tcBorders>
              <w:top w:val="nil"/>
              <w:left w:val="single" w:color="auto" w:sz="4" w:space="0"/>
              <w:right w:val="single" w:color="auto" w:sz="4" w:space="0"/>
            </w:tcBorders>
            <w:shd w:val="clear" w:color="000000" w:fill="FFFFFF"/>
            <w:noWrap/>
            <w:vAlign w:val="center"/>
          </w:tcPr>
          <w:p w14:paraId="7B54409C">
            <w:pPr>
              <w:widowControl/>
              <w:jc w:val="center"/>
              <w:rPr>
                <w:rFonts w:ascii="宋体" w:hAnsi="宋体" w:eastAsia="宋体" w:cs="宋体"/>
                <w:kern w:val="0"/>
                <w:sz w:val="24"/>
              </w:rPr>
            </w:pPr>
            <w:r>
              <w:rPr>
                <w:rFonts w:hint="eastAsia" w:ascii="宋体" w:hAnsi="宋体" w:eastAsia="宋体" w:cs="宋体"/>
                <w:kern w:val="0"/>
                <w:sz w:val="24"/>
              </w:rPr>
              <w:t>计生优抚（奖扶）对象</w:t>
            </w:r>
          </w:p>
        </w:tc>
        <w:tc>
          <w:tcPr>
            <w:tcW w:w="1417" w:type="dxa"/>
            <w:gridSpan w:val="2"/>
            <w:tcBorders>
              <w:top w:val="nil"/>
              <w:left w:val="nil"/>
              <w:bottom w:val="single" w:color="auto" w:sz="4" w:space="0"/>
              <w:right w:val="single" w:color="auto" w:sz="4" w:space="0"/>
            </w:tcBorders>
            <w:shd w:val="clear" w:color="000000" w:fill="FFFFFF"/>
            <w:noWrap/>
            <w:vAlign w:val="center"/>
          </w:tcPr>
          <w:p w14:paraId="37BF7FB2">
            <w:pPr>
              <w:widowControl/>
              <w:jc w:val="center"/>
              <w:rPr>
                <w:rFonts w:ascii="宋体" w:hAnsi="宋体" w:eastAsia="宋体" w:cs="宋体"/>
                <w:kern w:val="0"/>
                <w:sz w:val="24"/>
              </w:rPr>
            </w:pPr>
            <w:r>
              <w:rPr>
                <w:rFonts w:hint="eastAsia" w:ascii="宋体" w:hAnsi="宋体" w:eastAsia="宋体" w:cs="宋体"/>
                <w:kern w:val="0"/>
                <w:sz w:val="24"/>
              </w:rPr>
              <w:t>一档</w:t>
            </w:r>
          </w:p>
        </w:tc>
        <w:tc>
          <w:tcPr>
            <w:tcW w:w="1345" w:type="dxa"/>
            <w:gridSpan w:val="3"/>
            <w:vMerge w:val="restart"/>
            <w:tcBorders>
              <w:top w:val="nil"/>
              <w:left w:val="single" w:color="auto" w:sz="4" w:space="0"/>
              <w:bottom w:val="single" w:color="auto" w:sz="4" w:space="0"/>
              <w:right w:val="single" w:color="auto" w:sz="4" w:space="0"/>
            </w:tcBorders>
            <w:shd w:val="clear" w:color="000000" w:fill="FFFFFF"/>
            <w:noWrap/>
            <w:vAlign w:val="center"/>
          </w:tcPr>
          <w:p w14:paraId="5D3916CB">
            <w:pPr>
              <w:widowControl/>
              <w:jc w:val="center"/>
              <w:rPr>
                <w:rFonts w:ascii="宋体" w:hAnsi="宋体" w:eastAsia="宋体" w:cs="宋体"/>
                <w:kern w:val="0"/>
                <w:sz w:val="24"/>
              </w:rPr>
            </w:pPr>
            <w:r>
              <w:rPr>
                <w:rFonts w:hint="eastAsia" w:ascii="宋体" w:hAnsi="宋体" w:eastAsia="宋体" w:cs="宋体"/>
                <w:kern w:val="0"/>
                <w:sz w:val="24"/>
              </w:rPr>
              <w:t>304</w:t>
            </w:r>
          </w:p>
        </w:tc>
        <w:tc>
          <w:tcPr>
            <w:tcW w:w="1560" w:type="dxa"/>
            <w:gridSpan w:val="2"/>
            <w:tcBorders>
              <w:top w:val="nil"/>
              <w:left w:val="nil"/>
              <w:bottom w:val="single" w:color="auto" w:sz="4" w:space="0"/>
              <w:right w:val="single" w:color="auto" w:sz="4" w:space="0"/>
            </w:tcBorders>
            <w:shd w:val="clear" w:color="000000" w:fill="FFFFFF"/>
            <w:noWrap/>
            <w:vAlign w:val="center"/>
          </w:tcPr>
          <w:p w14:paraId="3DCD6FEA">
            <w:pPr>
              <w:widowControl/>
              <w:jc w:val="center"/>
              <w:rPr>
                <w:rFonts w:ascii="宋体" w:hAnsi="宋体" w:eastAsia="宋体" w:cs="宋体"/>
                <w:kern w:val="0"/>
                <w:sz w:val="24"/>
              </w:rPr>
            </w:pPr>
            <w:r>
              <w:rPr>
                <w:rFonts w:hint="eastAsia" w:ascii="宋体" w:hAnsi="宋体" w:eastAsia="宋体" w:cs="宋体"/>
                <w:kern w:val="0"/>
                <w:sz w:val="24"/>
              </w:rPr>
              <w:t>76</w:t>
            </w:r>
          </w:p>
        </w:tc>
      </w:tr>
      <w:tr w14:paraId="4015A390">
        <w:tblPrEx>
          <w:tblCellMar>
            <w:top w:w="0" w:type="dxa"/>
            <w:left w:w="108" w:type="dxa"/>
            <w:bottom w:w="0" w:type="dxa"/>
            <w:right w:w="108" w:type="dxa"/>
          </w:tblCellMar>
        </w:tblPrEx>
        <w:trPr>
          <w:trHeight w:val="355" w:hRule="atLeast"/>
        </w:trPr>
        <w:tc>
          <w:tcPr>
            <w:tcW w:w="1418" w:type="dxa"/>
            <w:gridSpan w:val="2"/>
            <w:vMerge w:val="continue"/>
            <w:tcBorders>
              <w:left w:val="single" w:color="auto" w:sz="4" w:space="0"/>
              <w:right w:val="single" w:color="auto" w:sz="4" w:space="0"/>
            </w:tcBorders>
            <w:vAlign w:val="center"/>
          </w:tcPr>
          <w:p w14:paraId="537C0EFB">
            <w:pPr>
              <w:widowControl/>
              <w:jc w:val="left"/>
              <w:rPr>
                <w:rFonts w:ascii="宋体" w:hAnsi="宋体" w:eastAsia="宋体" w:cs="宋体"/>
                <w:kern w:val="0"/>
                <w:sz w:val="24"/>
              </w:rPr>
            </w:pPr>
          </w:p>
        </w:tc>
        <w:tc>
          <w:tcPr>
            <w:tcW w:w="4820" w:type="dxa"/>
            <w:gridSpan w:val="5"/>
            <w:vMerge w:val="continue"/>
            <w:tcBorders>
              <w:left w:val="single" w:color="auto" w:sz="4" w:space="0"/>
              <w:right w:val="single" w:color="auto" w:sz="4" w:space="0"/>
            </w:tcBorders>
            <w:vAlign w:val="center"/>
          </w:tcPr>
          <w:p w14:paraId="5DE479D1">
            <w:pPr>
              <w:widowControl/>
              <w:jc w:val="left"/>
              <w:rPr>
                <w:rFonts w:ascii="宋体" w:hAnsi="宋体" w:eastAsia="宋体" w:cs="宋体"/>
                <w:kern w:val="0"/>
                <w:sz w:val="24"/>
              </w:rPr>
            </w:pPr>
          </w:p>
        </w:tc>
        <w:tc>
          <w:tcPr>
            <w:tcW w:w="1417" w:type="dxa"/>
            <w:gridSpan w:val="2"/>
            <w:tcBorders>
              <w:top w:val="single" w:color="auto" w:sz="4" w:space="0"/>
              <w:left w:val="nil"/>
              <w:bottom w:val="single" w:color="auto" w:sz="4" w:space="0"/>
              <w:right w:val="single" w:color="auto" w:sz="4" w:space="0"/>
            </w:tcBorders>
            <w:shd w:val="clear" w:color="000000" w:fill="FFFFFF"/>
            <w:noWrap/>
            <w:vAlign w:val="center"/>
          </w:tcPr>
          <w:p w14:paraId="64CB8551">
            <w:pPr>
              <w:widowControl/>
              <w:jc w:val="center"/>
              <w:rPr>
                <w:rFonts w:ascii="宋体" w:hAnsi="宋体" w:eastAsia="宋体" w:cs="宋体"/>
                <w:kern w:val="0"/>
                <w:sz w:val="24"/>
              </w:rPr>
            </w:pPr>
            <w:r>
              <w:rPr>
                <w:rFonts w:hint="eastAsia" w:ascii="宋体" w:hAnsi="宋体" w:eastAsia="宋体" w:cs="宋体"/>
                <w:kern w:val="0"/>
                <w:sz w:val="24"/>
              </w:rPr>
              <w:t>二档</w:t>
            </w:r>
          </w:p>
        </w:tc>
        <w:tc>
          <w:tcPr>
            <w:tcW w:w="1345" w:type="dxa"/>
            <w:gridSpan w:val="3"/>
            <w:vMerge w:val="continue"/>
            <w:tcBorders>
              <w:top w:val="single" w:color="auto" w:sz="4" w:space="0"/>
              <w:left w:val="single" w:color="auto" w:sz="4" w:space="0"/>
              <w:bottom w:val="single" w:color="auto" w:sz="4" w:space="0"/>
              <w:right w:val="single" w:color="auto" w:sz="4" w:space="0"/>
            </w:tcBorders>
            <w:vAlign w:val="center"/>
          </w:tcPr>
          <w:p w14:paraId="35F5CA9E">
            <w:pPr>
              <w:widowControl/>
              <w:jc w:val="left"/>
              <w:rPr>
                <w:rFonts w:ascii="宋体" w:hAnsi="宋体" w:eastAsia="宋体" w:cs="宋体"/>
                <w:kern w:val="0"/>
                <w:sz w:val="24"/>
              </w:rPr>
            </w:pPr>
          </w:p>
        </w:tc>
        <w:tc>
          <w:tcPr>
            <w:tcW w:w="1560" w:type="dxa"/>
            <w:gridSpan w:val="2"/>
            <w:tcBorders>
              <w:top w:val="single" w:color="auto" w:sz="4" w:space="0"/>
              <w:left w:val="nil"/>
              <w:bottom w:val="single" w:color="auto" w:sz="4" w:space="0"/>
              <w:right w:val="single" w:color="auto" w:sz="4" w:space="0"/>
            </w:tcBorders>
            <w:shd w:val="clear" w:color="000000" w:fill="FFFFFF"/>
            <w:noWrap/>
            <w:vAlign w:val="center"/>
          </w:tcPr>
          <w:p w14:paraId="62226636">
            <w:pPr>
              <w:widowControl/>
              <w:jc w:val="center"/>
              <w:rPr>
                <w:rFonts w:ascii="宋体" w:hAnsi="宋体" w:eastAsia="宋体" w:cs="宋体"/>
                <w:kern w:val="0"/>
                <w:sz w:val="24"/>
              </w:rPr>
            </w:pPr>
            <w:r>
              <w:rPr>
                <w:rFonts w:hint="eastAsia" w:ascii="宋体" w:hAnsi="宋体" w:eastAsia="宋体" w:cs="宋体"/>
                <w:kern w:val="0"/>
                <w:sz w:val="24"/>
              </w:rPr>
              <w:t>451</w:t>
            </w:r>
          </w:p>
        </w:tc>
      </w:tr>
      <w:tr w14:paraId="1AE9522C">
        <w:tblPrEx>
          <w:tblCellMar>
            <w:top w:w="0" w:type="dxa"/>
            <w:left w:w="108" w:type="dxa"/>
            <w:bottom w:w="0" w:type="dxa"/>
            <w:right w:w="108" w:type="dxa"/>
          </w:tblCellMar>
        </w:tblPrEx>
        <w:tc>
          <w:tcPr>
            <w:tcW w:w="1418" w:type="dxa"/>
            <w:gridSpan w:val="2"/>
            <w:vMerge w:val="continue"/>
            <w:tcBorders>
              <w:left w:val="single" w:color="auto" w:sz="4" w:space="0"/>
              <w:bottom w:val="single" w:color="auto" w:sz="4" w:space="0"/>
              <w:right w:val="single" w:color="auto" w:sz="4" w:space="0"/>
            </w:tcBorders>
            <w:vAlign w:val="center"/>
          </w:tcPr>
          <w:p w14:paraId="5DA8DA7C">
            <w:pPr>
              <w:widowControl/>
              <w:jc w:val="left"/>
              <w:rPr>
                <w:rFonts w:ascii="宋体" w:hAnsi="宋体" w:eastAsia="宋体" w:cs="宋体"/>
                <w:kern w:val="0"/>
                <w:sz w:val="24"/>
              </w:rPr>
            </w:pPr>
          </w:p>
        </w:tc>
        <w:tc>
          <w:tcPr>
            <w:tcW w:w="4820" w:type="dxa"/>
            <w:gridSpan w:val="5"/>
            <w:vMerge w:val="continue"/>
            <w:tcBorders>
              <w:left w:val="single" w:color="auto" w:sz="4" w:space="0"/>
              <w:bottom w:val="single" w:color="auto" w:sz="4" w:space="0"/>
              <w:right w:val="single" w:color="auto" w:sz="4" w:space="0"/>
            </w:tcBorders>
            <w:vAlign w:val="center"/>
          </w:tcPr>
          <w:p w14:paraId="18D1A455">
            <w:pPr>
              <w:widowControl/>
              <w:jc w:val="left"/>
              <w:rPr>
                <w:rFonts w:ascii="宋体" w:hAnsi="宋体" w:eastAsia="宋体" w:cs="宋体"/>
                <w:kern w:val="0"/>
                <w:sz w:val="24"/>
              </w:rPr>
            </w:pPr>
          </w:p>
        </w:tc>
        <w:tc>
          <w:tcPr>
            <w:tcW w:w="1417" w:type="dxa"/>
            <w:gridSpan w:val="2"/>
            <w:tcBorders>
              <w:top w:val="single" w:color="auto" w:sz="4" w:space="0"/>
              <w:left w:val="nil"/>
              <w:bottom w:val="single" w:color="auto" w:sz="4" w:space="0"/>
              <w:right w:val="single" w:color="auto" w:sz="4" w:space="0"/>
            </w:tcBorders>
            <w:shd w:val="clear" w:color="000000" w:fill="FFFFFF"/>
            <w:noWrap/>
            <w:vAlign w:val="center"/>
          </w:tcPr>
          <w:p w14:paraId="02D79F10">
            <w:pPr>
              <w:jc w:val="center"/>
              <w:rPr>
                <w:rFonts w:hint="eastAsia" w:ascii="宋体" w:hAnsi="宋体" w:eastAsia="宋体" w:cs="宋体"/>
                <w:kern w:val="0"/>
                <w:sz w:val="24"/>
              </w:rPr>
            </w:pPr>
          </w:p>
        </w:tc>
        <w:tc>
          <w:tcPr>
            <w:tcW w:w="1345" w:type="dxa"/>
            <w:gridSpan w:val="3"/>
            <w:tcBorders>
              <w:top w:val="single" w:color="auto" w:sz="4" w:space="0"/>
              <w:left w:val="single" w:color="auto" w:sz="4" w:space="0"/>
              <w:bottom w:val="single" w:color="auto" w:sz="4" w:space="0"/>
              <w:right w:val="single" w:color="auto" w:sz="4" w:space="0"/>
            </w:tcBorders>
            <w:vAlign w:val="center"/>
          </w:tcPr>
          <w:p w14:paraId="05E1A929">
            <w:pPr>
              <w:jc w:val="center"/>
              <w:rPr>
                <w:rFonts w:ascii="宋体" w:hAnsi="宋体" w:eastAsia="宋体" w:cs="宋体"/>
                <w:kern w:val="0"/>
                <w:sz w:val="24"/>
              </w:rPr>
            </w:pPr>
          </w:p>
        </w:tc>
        <w:tc>
          <w:tcPr>
            <w:tcW w:w="1560" w:type="dxa"/>
            <w:gridSpan w:val="2"/>
            <w:tcBorders>
              <w:top w:val="single" w:color="auto" w:sz="4" w:space="0"/>
              <w:left w:val="nil"/>
              <w:bottom w:val="single" w:color="auto" w:sz="4" w:space="0"/>
              <w:right w:val="single" w:color="auto" w:sz="4" w:space="0"/>
            </w:tcBorders>
            <w:shd w:val="clear" w:color="000000" w:fill="FFFFFF"/>
            <w:noWrap/>
            <w:vAlign w:val="center"/>
          </w:tcPr>
          <w:p w14:paraId="1996E43B">
            <w:pPr>
              <w:jc w:val="center"/>
              <w:rPr>
                <w:rFonts w:hint="eastAsia" w:ascii="宋体" w:hAnsi="宋体" w:eastAsia="宋体" w:cs="宋体"/>
                <w:kern w:val="0"/>
                <w:sz w:val="24"/>
              </w:rPr>
            </w:pPr>
          </w:p>
        </w:tc>
      </w:tr>
      <w:tr w14:paraId="437075CC">
        <w:tblPrEx>
          <w:tblCellMar>
            <w:top w:w="0" w:type="dxa"/>
            <w:left w:w="108" w:type="dxa"/>
            <w:bottom w:w="0" w:type="dxa"/>
            <w:right w:w="108" w:type="dxa"/>
          </w:tblCellMar>
        </w:tblPrEx>
        <w:trPr>
          <w:trHeight w:val="342" w:hRule="atLeast"/>
        </w:trPr>
        <w:tc>
          <w:tcPr>
            <w:tcW w:w="1418"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631C8D8A">
            <w:pPr>
              <w:widowControl/>
              <w:jc w:val="center"/>
              <w:rPr>
                <w:rFonts w:ascii="宋体" w:hAnsi="宋体" w:eastAsia="宋体" w:cs="宋体"/>
                <w:kern w:val="0"/>
                <w:sz w:val="24"/>
              </w:rPr>
            </w:pPr>
            <w:r>
              <w:rPr>
                <w:rFonts w:hint="eastAsia" w:ascii="宋体" w:hAnsi="宋体" w:eastAsia="宋体" w:cs="宋体"/>
                <w:kern w:val="0"/>
                <w:sz w:val="24"/>
              </w:rPr>
              <w:t>乡村振兴局</w:t>
            </w:r>
          </w:p>
        </w:tc>
        <w:tc>
          <w:tcPr>
            <w:tcW w:w="4820" w:type="dxa"/>
            <w:gridSpan w:val="5"/>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14:paraId="152D3587">
            <w:pPr>
              <w:widowControl/>
              <w:jc w:val="center"/>
              <w:rPr>
                <w:rFonts w:ascii="宋体" w:hAnsi="宋体" w:eastAsia="宋体" w:cs="宋体"/>
                <w:kern w:val="0"/>
                <w:sz w:val="24"/>
              </w:rPr>
            </w:pPr>
            <w:r>
              <w:rPr>
                <w:rFonts w:hint="eastAsia" w:ascii="宋体" w:hAnsi="宋体" w:eastAsia="宋体" w:cs="宋体"/>
                <w:kern w:val="0"/>
                <w:sz w:val="24"/>
              </w:rPr>
              <w:t>边缘易致贫户</w:t>
            </w:r>
          </w:p>
        </w:tc>
        <w:tc>
          <w:tcPr>
            <w:tcW w:w="1417" w:type="dxa"/>
            <w:gridSpan w:val="2"/>
            <w:tcBorders>
              <w:top w:val="single" w:color="auto" w:sz="4" w:space="0"/>
              <w:left w:val="nil"/>
              <w:bottom w:val="single" w:color="auto" w:sz="4" w:space="0"/>
              <w:right w:val="single" w:color="auto" w:sz="4" w:space="0"/>
            </w:tcBorders>
            <w:shd w:val="clear" w:color="000000" w:fill="FFFFFF"/>
            <w:noWrap/>
            <w:vAlign w:val="center"/>
          </w:tcPr>
          <w:p w14:paraId="4EACA999">
            <w:pPr>
              <w:widowControl/>
              <w:jc w:val="center"/>
              <w:rPr>
                <w:rFonts w:ascii="宋体" w:hAnsi="宋体" w:eastAsia="宋体" w:cs="宋体"/>
                <w:kern w:val="0"/>
                <w:sz w:val="24"/>
              </w:rPr>
            </w:pPr>
            <w:r>
              <w:rPr>
                <w:rFonts w:hint="eastAsia" w:ascii="宋体" w:hAnsi="宋体" w:eastAsia="宋体" w:cs="宋体"/>
                <w:kern w:val="0"/>
                <w:sz w:val="24"/>
              </w:rPr>
              <w:t>一档</w:t>
            </w:r>
          </w:p>
        </w:tc>
        <w:tc>
          <w:tcPr>
            <w:tcW w:w="1345" w:type="dxa"/>
            <w:gridSpan w:val="3"/>
            <w:tcBorders>
              <w:top w:val="single" w:color="auto" w:sz="4" w:space="0"/>
              <w:left w:val="nil"/>
              <w:bottom w:val="single" w:color="auto" w:sz="4" w:space="0"/>
              <w:right w:val="single" w:color="auto" w:sz="4" w:space="0"/>
            </w:tcBorders>
            <w:shd w:val="clear" w:color="000000" w:fill="FFFFFF"/>
            <w:noWrap/>
            <w:vAlign w:val="center"/>
          </w:tcPr>
          <w:p w14:paraId="3BA2951C">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266</w:t>
            </w:r>
          </w:p>
        </w:tc>
        <w:tc>
          <w:tcPr>
            <w:tcW w:w="1560" w:type="dxa"/>
            <w:gridSpan w:val="2"/>
            <w:tcBorders>
              <w:top w:val="single" w:color="auto" w:sz="4" w:space="0"/>
              <w:left w:val="nil"/>
              <w:bottom w:val="single" w:color="auto" w:sz="4" w:space="0"/>
              <w:right w:val="single" w:color="auto" w:sz="4" w:space="0"/>
            </w:tcBorders>
            <w:shd w:val="clear" w:color="000000" w:fill="FFFFFF"/>
            <w:noWrap/>
            <w:vAlign w:val="center"/>
          </w:tcPr>
          <w:p w14:paraId="3FB868F4">
            <w:pPr>
              <w:widowControl/>
              <w:jc w:val="center"/>
              <w:rPr>
                <w:rFonts w:ascii="宋体" w:hAnsi="宋体" w:eastAsia="宋体" w:cs="宋体"/>
                <w:kern w:val="0"/>
                <w:sz w:val="24"/>
              </w:rPr>
            </w:pPr>
            <w:r>
              <w:rPr>
                <w:rFonts w:hint="eastAsia" w:ascii="宋体" w:hAnsi="宋体" w:eastAsia="宋体" w:cs="宋体"/>
                <w:kern w:val="0"/>
                <w:sz w:val="24"/>
              </w:rPr>
              <w:t>114</w:t>
            </w:r>
          </w:p>
        </w:tc>
      </w:tr>
      <w:tr w14:paraId="56D9626F">
        <w:tblPrEx>
          <w:tblCellMar>
            <w:top w:w="0" w:type="dxa"/>
            <w:left w:w="108" w:type="dxa"/>
            <w:bottom w:w="0" w:type="dxa"/>
            <w:right w:w="108" w:type="dxa"/>
          </w:tblCellMar>
        </w:tblPrEx>
        <w:trPr>
          <w:trHeight w:val="342"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14:paraId="047E2DA6">
            <w:pPr>
              <w:widowControl/>
              <w:jc w:val="left"/>
              <w:rPr>
                <w:rFonts w:ascii="宋体" w:hAnsi="宋体" w:eastAsia="宋体" w:cs="宋体"/>
                <w:kern w:val="0"/>
                <w:sz w:val="24"/>
              </w:rPr>
            </w:pPr>
          </w:p>
        </w:tc>
        <w:tc>
          <w:tcPr>
            <w:tcW w:w="4820" w:type="dxa"/>
            <w:gridSpan w:val="5"/>
            <w:vMerge w:val="continue"/>
            <w:tcBorders>
              <w:top w:val="nil"/>
              <w:left w:val="single" w:color="auto" w:sz="4" w:space="0"/>
              <w:bottom w:val="single" w:color="000000" w:sz="4" w:space="0"/>
              <w:right w:val="single" w:color="auto" w:sz="4" w:space="0"/>
            </w:tcBorders>
            <w:vAlign w:val="center"/>
          </w:tcPr>
          <w:p w14:paraId="7938A399">
            <w:pPr>
              <w:widowControl/>
              <w:jc w:val="left"/>
              <w:rPr>
                <w:rFonts w:ascii="宋体" w:hAnsi="宋体" w:eastAsia="宋体" w:cs="宋体"/>
                <w:kern w:val="0"/>
                <w:sz w:val="24"/>
              </w:rPr>
            </w:pPr>
          </w:p>
        </w:tc>
        <w:tc>
          <w:tcPr>
            <w:tcW w:w="1417" w:type="dxa"/>
            <w:gridSpan w:val="2"/>
            <w:tcBorders>
              <w:top w:val="nil"/>
              <w:left w:val="nil"/>
              <w:bottom w:val="single" w:color="auto" w:sz="4" w:space="0"/>
              <w:right w:val="single" w:color="auto" w:sz="4" w:space="0"/>
            </w:tcBorders>
            <w:shd w:val="clear" w:color="000000" w:fill="FFFFFF"/>
            <w:noWrap/>
            <w:vAlign w:val="center"/>
          </w:tcPr>
          <w:p w14:paraId="7016A836">
            <w:pPr>
              <w:widowControl/>
              <w:jc w:val="center"/>
              <w:rPr>
                <w:rFonts w:ascii="宋体" w:hAnsi="宋体" w:eastAsia="宋体" w:cs="宋体"/>
                <w:kern w:val="0"/>
                <w:sz w:val="24"/>
              </w:rPr>
            </w:pPr>
            <w:r>
              <w:rPr>
                <w:rFonts w:hint="eastAsia" w:ascii="宋体" w:hAnsi="宋体" w:eastAsia="宋体" w:cs="宋体"/>
                <w:kern w:val="0"/>
                <w:sz w:val="24"/>
              </w:rPr>
              <w:t>二档</w:t>
            </w:r>
          </w:p>
        </w:tc>
        <w:tc>
          <w:tcPr>
            <w:tcW w:w="1345" w:type="dxa"/>
            <w:gridSpan w:val="3"/>
            <w:tcBorders>
              <w:top w:val="nil"/>
              <w:left w:val="nil"/>
              <w:bottom w:val="single" w:color="auto" w:sz="4" w:space="0"/>
              <w:right w:val="single" w:color="auto" w:sz="4" w:space="0"/>
            </w:tcBorders>
            <w:shd w:val="clear" w:color="000000" w:fill="FFFFFF"/>
            <w:noWrap/>
            <w:vAlign w:val="center"/>
          </w:tcPr>
          <w:p w14:paraId="7F5B9D55">
            <w:pPr>
              <w:widowControl/>
              <w:jc w:val="center"/>
              <w:rPr>
                <w:rFonts w:ascii="宋体" w:hAnsi="宋体" w:eastAsia="宋体" w:cs="宋体"/>
                <w:kern w:val="0"/>
                <w:sz w:val="24"/>
              </w:rPr>
            </w:pPr>
            <w:r>
              <w:rPr>
                <w:rFonts w:hint="eastAsia" w:ascii="宋体" w:hAnsi="宋体" w:eastAsia="宋体" w:cs="宋体"/>
                <w:kern w:val="0"/>
                <w:sz w:val="24"/>
              </w:rPr>
              <w:t>380</w:t>
            </w:r>
          </w:p>
        </w:tc>
        <w:tc>
          <w:tcPr>
            <w:tcW w:w="1560" w:type="dxa"/>
            <w:gridSpan w:val="2"/>
            <w:tcBorders>
              <w:top w:val="nil"/>
              <w:left w:val="nil"/>
              <w:bottom w:val="single" w:color="auto" w:sz="4" w:space="0"/>
              <w:right w:val="single" w:color="auto" w:sz="4" w:space="0"/>
            </w:tcBorders>
            <w:shd w:val="clear" w:color="000000" w:fill="FFFFFF"/>
            <w:noWrap/>
            <w:vAlign w:val="center"/>
          </w:tcPr>
          <w:p w14:paraId="7B205A64">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375</w:t>
            </w:r>
          </w:p>
        </w:tc>
      </w:tr>
      <w:tr w14:paraId="31ABFF3B">
        <w:tblPrEx>
          <w:tblCellMar>
            <w:top w:w="0" w:type="dxa"/>
            <w:left w:w="108" w:type="dxa"/>
            <w:bottom w:w="0" w:type="dxa"/>
            <w:right w:w="108" w:type="dxa"/>
          </w:tblCellMar>
        </w:tblPrEx>
        <w:trPr>
          <w:trHeight w:val="342"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14:paraId="11C66966">
            <w:pPr>
              <w:widowControl/>
              <w:jc w:val="left"/>
              <w:rPr>
                <w:rFonts w:ascii="宋体" w:hAnsi="宋体" w:eastAsia="宋体" w:cs="宋体"/>
                <w:kern w:val="0"/>
                <w:sz w:val="24"/>
              </w:rPr>
            </w:pPr>
          </w:p>
        </w:tc>
        <w:tc>
          <w:tcPr>
            <w:tcW w:w="4820" w:type="dxa"/>
            <w:gridSpan w:val="5"/>
            <w:vMerge w:val="restart"/>
            <w:tcBorders>
              <w:top w:val="nil"/>
              <w:left w:val="single" w:color="auto" w:sz="4" w:space="0"/>
              <w:bottom w:val="single" w:color="000000" w:sz="4" w:space="0"/>
              <w:right w:val="single" w:color="auto" w:sz="4" w:space="0"/>
            </w:tcBorders>
            <w:shd w:val="clear" w:color="000000" w:fill="FFFFFF"/>
            <w:noWrap/>
            <w:vAlign w:val="center"/>
          </w:tcPr>
          <w:p w14:paraId="1DD3EF98">
            <w:pPr>
              <w:widowControl/>
              <w:jc w:val="center"/>
              <w:rPr>
                <w:rFonts w:ascii="宋体" w:hAnsi="宋体" w:eastAsia="宋体" w:cs="宋体"/>
                <w:kern w:val="0"/>
                <w:sz w:val="24"/>
              </w:rPr>
            </w:pPr>
            <w:r>
              <w:rPr>
                <w:rFonts w:hint="eastAsia" w:ascii="宋体" w:hAnsi="宋体" w:eastAsia="宋体" w:cs="宋体"/>
                <w:kern w:val="0"/>
                <w:sz w:val="24"/>
              </w:rPr>
              <w:t>脱贫不稳定户</w:t>
            </w:r>
          </w:p>
        </w:tc>
        <w:tc>
          <w:tcPr>
            <w:tcW w:w="1417" w:type="dxa"/>
            <w:gridSpan w:val="2"/>
            <w:tcBorders>
              <w:top w:val="nil"/>
              <w:left w:val="nil"/>
              <w:bottom w:val="single" w:color="auto" w:sz="4" w:space="0"/>
              <w:right w:val="single" w:color="auto" w:sz="4" w:space="0"/>
            </w:tcBorders>
            <w:shd w:val="clear" w:color="000000" w:fill="FFFFFF"/>
            <w:noWrap/>
            <w:vAlign w:val="center"/>
          </w:tcPr>
          <w:p w14:paraId="4A0304EA">
            <w:pPr>
              <w:widowControl/>
              <w:jc w:val="center"/>
              <w:rPr>
                <w:rFonts w:ascii="宋体" w:hAnsi="宋体" w:eastAsia="宋体" w:cs="宋体"/>
                <w:kern w:val="0"/>
                <w:sz w:val="24"/>
              </w:rPr>
            </w:pPr>
            <w:r>
              <w:rPr>
                <w:rFonts w:hint="eastAsia" w:ascii="宋体" w:hAnsi="宋体" w:eastAsia="宋体" w:cs="宋体"/>
                <w:kern w:val="0"/>
                <w:sz w:val="24"/>
              </w:rPr>
              <w:t>一档</w:t>
            </w:r>
          </w:p>
        </w:tc>
        <w:tc>
          <w:tcPr>
            <w:tcW w:w="1345" w:type="dxa"/>
            <w:gridSpan w:val="3"/>
            <w:tcBorders>
              <w:top w:val="nil"/>
              <w:left w:val="nil"/>
              <w:bottom w:val="single" w:color="auto" w:sz="4" w:space="0"/>
              <w:right w:val="single" w:color="auto" w:sz="4" w:space="0"/>
            </w:tcBorders>
            <w:shd w:val="clear" w:color="000000" w:fill="FFFFFF"/>
            <w:noWrap/>
            <w:vAlign w:val="center"/>
          </w:tcPr>
          <w:p w14:paraId="1777BADF">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266</w:t>
            </w:r>
          </w:p>
        </w:tc>
        <w:tc>
          <w:tcPr>
            <w:tcW w:w="1560" w:type="dxa"/>
            <w:gridSpan w:val="2"/>
            <w:tcBorders>
              <w:top w:val="nil"/>
              <w:left w:val="nil"/>
              <w:bottom w:val="single" w:color="auto" w:sz="4" w:space="0"/>
              <w:right w:val="single" w:color="auto" w:sz="4" w:space="0"/>
            </w:tcBorders>
            <w:shd w:val="clear" w:color="000000" w:fill="FFFFFF"/>
            <w:noWrap/>
            <w:vAlign w:val="center"/>
          </w:tcPr>
          <w:p w14:paraId="24430BB3">
            <w:pPr>
              <w:widowControl/>
              <w:jc w:val="center"/>
              <w:rPr>
                <w:rFonts w:ascii="宋体" w:hAnsi="宋体" w:eastAsia="宋体" w:cs="宋体"/>
                <w:kern w:val="0"/>
                <w:sz w:val="24"/>
              </w:rPr>
            </w:pPr>
            <w:r>
              <w:rPr>
                <w:rFonts w:hint="eastAsia" w:ascii="宋体" w:hAnsi="宋体" w:eastAsia="宋体" w:cs="宋体"/>
                <w:kern w:val="0"/>
                <w:sz w:val="24"/>
              </w:rPr>
              <w:t>114</w:t>
            </w:r>
          </w:p>
        </w:tc>
      </w:tr>
      <w:tr w14:paraId="183833D9">
        <w:tblPrEx>
          <w:tblCellMar>
            <w:top w:w="0" w:type="dxa"/>
            <w:left w:w="108" w:type="dxa"/>
            <w:bottom w:w="0" w:type="dxa"/>
            <w:right w:w="108" w:type="dxa"/>
          </w:tblCellMar>
        </w:tblPrEx>
        <w:trPr>
          <w:trHeight w:val="342"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14:paraId="3870B723">
            <w:pPr>
              <w:widowControl/>
              <w:jc w:val="left"/>
              <w:rPr>
                <w:rFonts w:ascii="宋体" w:hAnsi="宋体" w:eastAsia="宋体" w:cs="宋体"/>
                <w:kern w:val="0"/>
                <w:sz w:val="24"/>
              </w:rPr>
            </w:pPr>
          </w:p>
        </w:tc>
        <w:tc>
          <w:tcPr>
            <w:tcW w:w="4820" w:type="dxa"/>
            <w:gridSpan w:val="5"/>
            <w:vMerge w:val="continue"/>
            <w:tcBorders>
              <w:top w:val="nil"/>
              <w:left w:val="single" w:color="auto" w:sz="4" w:space="0"/>
              <w:bottom w:val="single" w:color="000000" w:sz="4" w:space="0"/>
              <w:right w:val="single" w:color="auto" w:sz="4" w:space="0"/>
            </w:tcBorders>
            <w:vAlign w:val="center"/>
          </w:tcPr>
          <w:p w14:paraId="26C81D4A">
            <w:pPr>
              <w:widowControl/>
              <w:jc w:val="left"/>
              <w:rPr>
                <w:rFonts w:ascii="宋体" w:hAnsi="宋体" w:eastAsia="宋体" w:cs="宋体"/>
                <w:kern w:val="0"/>
                <w:sz w:val="24"/>
              </w:rPr>
            </w:pPr>
          </w:p>
        </w:tc>
        <w:tc>
          <w:tcPr>
            <w:tcW w:w="1417" w:type="dxa"/>
            <w:gridSpan w:val="2"/>
            <w:tcBorders>
              <w:top w:val="nil"/>
              <w:left w:val="nil"/>
              <w:bottom w:val="single" w:color="auto" w:sz="4" w:space="0"/>
              <w:right w:val="single" w:color="auto" w:sz="4" w:space="0"/>
            </w:tcBorders>
            <w:shd w:val="clear" w:color="000000" w:fill="FFFFFF"/>
            <w:noWrap/>
            <w:vAlign w:val="center"/>
          </w:tcPr>
          <w:p w14:paraId="6A0A4CFD">
            <w:pPr>
              <w:widowControl/>
              <w:jc w:val="center"/>
              <w:rPr>
                <w:rFonts w:ascii="宋体" w:hAnsi="宋体" w:eastAsia="宋体" w:cs="宋体"/>
                <w:kern w:val="0"/>
                <w:sz w:val="24"/>
              </w:rPr>
            </w:pPr>
            <w:r>
              <w:rPr>
                <w:rFonts w:hint="eastAsia" w:ascii="宋体" w:hAnsi="宋体" w:eastAsia="宋体" w:cs="宋体"/>
                <w:kern w:val="0"/>
                <w:sz w:val="24"/>
              </w:rPr>
              <w:t>二档</w:t>
            </w:r>
          </w:p>
        </w:tc>
        <w:tc>
          <w:tcPr>
            <w:tcW w:w="1345" w:type="dxa"/>
            <w:gridSpan w:val="3"/>
            <w:tcBorders>
              <w:top w:val="nil"/>
              <w:left w:val="nil"/>
              <w:bottom w:val="single" w:color="auto" w:sz="4" w:space="0"/>
              <w:right w:val="single" w:color="auto" w:sz="4" w:space="0"/>
            </w:tcBorders>
            <w:shd w:val="clear" w:color="000000" w:fill="FFFFFF"/>
            <w:noWrap/>
            <w:vAlign w:val="center"/>
          </w:tcPr>
          <w:p w14:paraId="1D97C32C">
            <w:pPr>
              <w:widowControl/>
              <w:jc w:val="center"/>
              <w:rPr>
                <w:rFonts w:ascii="宋体" w:hAnsi="宋体" w:eastAsia="宋体" w:cs="宋体"/>
                <w:kern w:val="0"/>
                <w:sz w:val="24"/>
              </w:rPr>
            </w:pPr>
            <w:r>
              <w:rPr>
                <w:rFonts w:hint="eastAsia" w:ascii="宋体" w:hAnsi="宋体" w:eastAsia="宋体" w:cs="宋体"/>
                <w:kern w:val="0"/>
                <w:sz w:val="24"/>
              </w:rPr>
              <w:t>380</w:t>
            </w:r>
          </w:p>
        </w:tc>
        <w:tc>
          <w:tcPr>
            <w:tcW w:w="1560" w:type="dxa"/>
            <w:gridSpan w:val="2"/>
            <w:tcBorders>
              <w:top w:val="nil"/>
              <w:left w:val="nil"/>
              <w:bottom w:val="single" w:color="auto" w:sz="4" w:space="0"/>
              <w:right w:val="single" w:color="auto" w:sz="4" w:space="0"/>
            </w:tcBorders>
            <w:shd w:val="clear" w:color="000000" w:fill="FFFFFF"/>
            <w:noWrap/>
            <w:vAlign w:val="center"/>
          </w:tcPr>
          <w:p w14:paraId="3CB4E671">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375</w:t>
            </w:r>
          </w:p>
        </w:tc>
      </w:tr>
      <w:tr w14:paraId="1B985FBF">
        <w:tblPrEx>
          <w:tblCellMar>
            <w:top w:w="0" w:type="dxa"/>
            <w:left w:w="108" w:type="dxa"/>
            <w:bottom w:w="0" w:type="dxa"/>
            <w:right w:w="108" w:type="dxa"/>
          </w:tblCellMar>
        </w:tblPrEx>
        <w:trPr>
          <w:trHeight w:val="342"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14:paraId="7327131B">
            <w:pPr>
              <w:widowControl/>
              <w:jc w:val="left"/>
              <w:rPr>
                <w:rFonts w:ascii="宋体" w:hAnsi="宋体" w:eastAsia="宋体" w:cs="宋体"/>
                <w:kern w:val="0"/>
                <w:sz w:val="24"/>
              </w:rPr>
            </w:pPr>
          </w:p>
        </w:tc>
        <w:tc>
          <w:tcPr>
            <w:tcW w:w="4820" w:type="dxa"/>
            <w:gridSpan w:val="5"/>
            <w:vMerge w:val="restart"/>
            <w:tcBorders>
              <w:top w:val="nil"/>
              <w:left w:val="single" w:color="auto" w:sz="4" w:space="0"/>
              <w:bottom w:val="single" w:color="000000" w:sz="4" w:space="0"/>
              <w:right w:val="single" w:color="auto" w:sz="4" w:space="0"/>
            </w:tcBorders>
            <w:shd w:val="clear" w:color="000000" w:fill="FFFFFF"/>
            <w:noWrap/>
            <w:vAlign w:val="center"/>
          </w:tcPr>
          <w:p w14:paraId="5EB9D013">
            <w:pPr>
              <w:widowControl/>
              <w:jc w:val="center"/>
              <w:rPr>
                <w:rFonts w:ascii="宋体" w:hAnsi="宋体" w:eastAsia="宋体" w:cs="宋体"/>
                <w:kern w:val="0"/>
                <w:sz w:val="24"/>
              </w:rPr>
            </w:pPr>
            <w:r>
              <w:rPr>
                <w:rFonts w:hint="eastAsia" w:ascii="宋体" w:hAnsi="宋体" w:eastAsia="宋体" w:cs="宋体"/>
                <w:kern w:val="0"/>
                <w:sz w:val="24"/>
              </w:rPr>
              <w:t>突发严重困难户</w:t>
            </w:r>
          </w:p>
        </w:tc>
        <w:tc>
          <w:tcPr>
            <w:tcW w:w="1417" w:type="dxa"/>
            <w:gridSpan w:val="2"/>
            <w:tcBorders>
              <w:top w:val="nil"/>
              <w:left w:val="nil"/>
              <w:bottom w:val="single" w:color="auto" w:sz="4" w:space="0"/>
              <w:right w:val="single" w:color="auto" w:sz="4" w:space="0"/>
            </w:tcBorders>
            <w:shd w:val="clear" w:color="000000" w:fill="FFFFFF"/>
            <w:noWrap/>
            <w:vAlign w:val="center"/>
          </w:tcPr>
          <w:p w14:paraId="341714E8">
            <w:pPr>
              <w:widowControl/>
              <w:jc w:val="center"/>
              <w:rPr>
                <w:rFonts w:ascii="宋体" w:hAnsi="宋体" w:eastAsia="宋体" w:cs="宋体"/>
                <w:kern w:val="0"/>
                <w:sz w:val="24"/>
              </w:rPr>
            </w:pPr>
            <w:r>
              <w:rPr>
                <w:rFonts w:hint="eastAsia" w:ascii="宋体" w:hAnsi="宋体" w:eastAsia="宋体" w:cs="宋体"/>
                <w:kern w:val="0"/>
                <w:sz w:val="24"/>
              </w:rPr>
              <w:t>一档</w:t>
            </w:r>
          </w:p>
        </w:tc>
        <w:tc>
          <w:tcPr>
            <w:tcW w:w="1345" w:type="dxa"/>
            <w:gridSpan w:val="3"/>
            <w:tcBorders>
              <w:top w:val="nil"/>
              <w:left w:val="nil"/>
              <w:bottom w:val="single" w:color="auto" w:sz="4" w:space="0"/>
              <w:right w:val="single" w:color="auto" w:sz="4" w:space="0"/>
            </w:tcBorders>
            <w:shd w:val="clear" w:color="000000" w:fill="FFFFFF"/>
            <w:noWrap/>
            <w:vAlign w:val="center"/>
          </w:tcPr>
          <w:p w14:paraId="1D76B1BA">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266</w:t>
            </w:r>
          </w:p>
        </w:tc>
        <w:tc>
          <w:tcPr>
            <w:tcW w:w="1560" w:type="dxa"/>
            <w:gridSpan w:val="2"/>
            <w:tcBorders>
              <w:top w:val="nil"/>
              <w:left w:val="nil"/>
              <w:bottom w:val="single" w:color="auto" w:sz="4" w:space="0"/>
              <w:right w:val="single" w:color="auto" w:sz="4" w:space="0"/>
            </w:tcBorders>
            <w:shd w:val="clear" w:color="000000" w:fill="FFFFFF"/>
            <w:noWrap/>
            <w:vAlign w:val="center"/>
          </w:tcPr>
          <w:p w14:paraId="6B1C8AEA">
            <w:pPr>
              <w:widowControl/>
              <w:jc w:val="center"/>
              <w:rPr>
                <w:rFonts w:ascii="宋体" w:hAnsi="宋体" w:eastAsia="宋体" w:cs="宋体"/>
                <w:kern w:val="0"/>
                <w:sz w:val="24"/>
              </w:rPr>
            </w:pPr>
            <w:r>
              <w:rPr>
                <w:rFonts w:hint="eastAsia" w:ascii="宋体" w:hAnsi="宋体" w:eastAsia="宋体" w:cs="宋体"/>
                <w:kern w:val="0"/>
                <w:sz w:val="24"/>
              </w:rPr>
              <w:t>114</w:t>
            </w:r>
          </w:p>
        </w:tc>
      </w:tr>
      <w:tr w14:paraId="5FCCCBED">
        <w:tblPrEx>
          <w:tblCellMar>
            <w:top w:w="0" w:type="dxa"/>
            <w:left w:w="108" w:type="dxa"/>
            <w:bottom w:w="0" w:type="dxa"/>
            <w:right w:w="108" w:type="dxa"/>
          </w:tblCellMar>
        </w:tblPrEx>
        <w:trPr>
          <w:trHeight w:val="342"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14:paraId="08F15F16">
            <w:pPr>
              <w:widowControl/>
              <w:jc w:val="left"/>
              <w:rPr>
                <w:rFonts w:ascii="宋体" w:hAnsi="宋体" w:eastAsia="宋体" w:cs="宋体"/>
                <w:kern w:val="0"/>
                <w:sz w:val="24"/>
              </w:rPr>
            </w:pPr>
          </w:p>
        </w:tc>
        <w:tc>
          <w:tcPr>
            <w:tcW w:w="4820" w:type="dxa"/>
            <w:gridSpan w:val="5"/>
            <w:vMerge w:val="continue"/>
            <w:tcBorders>
              <w:top w:val="nil"/>
              <w:left w:val="single" w:color="auto" w:sz="4" w:space="0"/>
              <w:bottom w:val="single" w:color="000000" w:sz="4" w:space="0"/>
              <w:right w:val="single" w:color="auto" w:sz="4" w:space="0"/>
            </w:tcBorders>
            <w:vAlign w:val="center"/>
          </w:tcPr>
          <w:p w14:paraId="382C0A86">
            <w:pPr>
              <w:widowControl/>
              <w:jc w:val="left"/>
              <w:rPr>
                <w:rFonts w:ascii="宋体" w:hAnsi="宋体" w:eastAsia="宋体" w:cs="宋体"/>
                <w:kern w:val="0"/>
                <w:sz w:val="24"/>
              </w:rPr>
            </w:pPr>
          </w:p>
        </w:tc>
        <w:tc>
          <w:tcPr>
            <w:tcW w:w="1417" w:type="dxa"/>
            <w:gridSpan w:val="2"/>
            <w:tcBorders>
              <w:top w:val="nil"/>
              <w:left w:val="nil"/>
              <w:bottom w:val="single" w:color="auto" w:sz="4" w:space="0"/>
              <w:right w:val="single" w:color="auto" w:sz="4" w:space="0"/>
            </w:tcBorders>
            <w:shd w:val="clear" w:color="000000" w:fill="FFFFFF"/>
            <w:noWrap/>
            <w:vAlign w:val="center"/>
          </w:tcPr>
          <w:p w14:paraId="198AA016">
            <w:pPr>
              <w:widowControl/>
              <w:jc w:val="center"/>
              <w:rPr>
                <w:rFonts w:ascii="宋体" w:hAnsi="宋体" w:eastAsia="宋体" w:cs="宋体"/>
                <w:kern w:val="0"/>
                <w:sz w:val="24"/>
              </w:rPr>
            </w:pPr>
            <w:r>
              <w:rPr>
                <w:rFonts w:hint="eastAsia" w:ascii="宋体" w:hAnsi="宋体" w:eastAsia="宋体" w:cs="宋体"/>
                <w:kern w:val="0"/>
                <w:sz w:val="24"/>
              </w:rPr>
              <w:t>二档</w:t>
            </w:r>
          </w:p>
        </w:tc>
        <w:tc>
          <w:tcPr>
            <w:tcW w:w="1345" w:type="dxa"/>
            <w:gridSpan w:val="3"/>
            <w:tcBorders>
              <w:top w:val="nil"/>
              <w:left w:val="nil"/>
              <w:bottom w:val="single" w:color="auto" w:sz="4" w:space="0"/>
              <w:right w:val="single" w:color="auto" w:sz="4" w:space="0"/>
            </w:tcBorders>
            <w:shd w:val="clear" w:color="000000" w:fill="FFFFFF"/>
            <w:noWrap/>
            <w:vAlign w:val="center"/>
          </w:tcPr>
          <w:p w14:paraId="6F34C4CC">
            <w:pPr>
              <w:widowControl/>
              <w:jc w:val="center"/>
              <w:rPr>
                <w:rFonts w:ascii="宋体" w:hAnsi="宋体" w:eastAsia="宋体" w:cs="宋体"/>
                <w:kern w:val="0"/>
                <w:sz w:val="24"/>
              </w:rPr>
            </w:pPr>
            <w:r>
              <w:rPr>
                <w:rFonts w:hint="eastAsia" w:ascii="宋体" w:hAnsi="宋体" w:eastAsia="宋体" w:cs="宋体"/>
                <w:kern w:val="0"/>
                <w:sz w:val="24"/>
              </w:rPr>
              <w:t>380</w:t>
            </w:r>
          </w:p>
        </w:tc>
        <w:tc>
          <w:tcPr>
            <w:tcW w:w="1560" w:type="dxa"/>
            <w:gridSpan w:val="2"/>
            <w:tcBorders>
              <w:top w:val="nil"/>
              <w:left w:val="nil"/>
              <w:bottom w:val="single" w:color="auto" w:sz="4" w:space="0"/>
              <w:right w:val="single" w:color="auto" w:sz="4" w:space="0"/>
            </w:tcBorders>
            <w:shd w:val="clear" w:color="000000" w:fill="FFFFFF"/>
            <w:noWrap/>
            <w:vAlign w:val="center"/>
          </w:tcPr>
          <w:p w14:paraId="7C3BF067">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375</w:t>
            </w:r>
          </w:p>
        </w:tc>
      </w:tr>
      <w:tr w14:paraId="79FE6FBE">
        <w:tblPrEx>
          <w:tblCellMar>
            <w:top w:w="0" w:type="dxa"/>
            <w:left w:w="108" w:type="dxa"/>
            <w:bottom w:w="0" w:type="dxa"/>
            <w:right w:w="108" w:type="dxa"/>
          </w:tblCellMar>
        </w:tblPrEx>
        <w:trPr>
          <w:trHeight w:val="342"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14:paraId="6B344003">
            <w:pPr>
              <w:widowControl/>
              <w:jc w:val="left"/>
              <w:rPr>
                <w:rFonts w:ascii="宋体" w:hAnsi="宋体" w:eastAsia="宋体" w:cs="宋体"/>
                <w:kern w:val="0"/>
                <w:sz w:val="24"/>
              </w:rPr>
            </w:pPr>
          </w:p>
        </w:tc>
        <w:tc>
          <w:tcPr>
            <w:tcW w:w="4820" w:type="dxa"/>
            <w:gridSpan w:val="5"/>
            <w:vMerge w:val="restart"/>
            <w:tcBorders>
              <w:top w:val="nil"/>
              <w:left w:val="single" w:color="auto" w:sz="4" w:space="0"/>
              <w:bottom w:val="single" w:color="auto" w:sz="4" w:space="0"/>
              <w:right w:val="single" w:color="auto" w:sz="4" w:space="0"/>
            </w:tcBorders>
            <w:shd w:val="clear" w:color="000000" w:fill="FFFFFF"/>
            <w:noWrap/>
            <w:vAlign w:val="center"/>
          </w:tcPr>
          <w:p w14:paraId="2BCE06E5">
            <w:pPr>
              <w:widowControl/>
              <w:jc w:val="center"/>
              <w:rPr>
                <w:rFonts w:ascii="宋体" w:hAnsi="宋体" w:eastAsia="宋体" w:cs="宋体"/>
                <w:kern w:val="0"/>
                <w:sz w:val="24"/>
              </w:rPr>
            </w:pPr>
            <w:r>
              <w:rPr>
                <w:rFonts w:hint="eastAsia" w:ascii="宋体" w:hAnsi="宋体" w:eastAsia="宋体" w:cs="宋体"/>
                <w:kern w:val="0"/>
                <w:sz w:val="24"/>
              </w:rPr>
              <w:t>返贫致贫人口</w:t>
            </w:r>
          </w:p>
        </w:tc>
        <w:tc>
          <w:tcPr>
            <w:tcW w:w="1417" w:type="dxa"/>
            <w:gridSpan w:val="2"/>
            <w:tcBorders>
              <w:top w:val="nil"/>
              <w:left w:val="nil"/>
              <w:bottom w:val="single" w:color="auto" w:sz="4" w:space="0"/>
              <w:right w:val="single" w:color="auto" w:sz="4" w:space="0"/>
            </w:tcBorders>
            <w:shd w:val="clear" w:color="000000" w:fill="FFFFFF"/>
            <w:noWrap/>
            <w:vAlign w:val="center"/>
          </w:tcPr>
          <w:p w14:paraId="6FE203FF">
            <w:pPr>
              <w:widowControl/>
              <w:jc w:val="center"/>
              <w:rPr>
                <w:rFonts w:ascii="宋体" w:hAnsi="宋体" w:eastAsia="宋体" w:cs="宋体"/>
                <w:kern w:val="0"/>
                <w:sz w:val="24"/>
              </w:rPr>
            </w:pPr>
            <w:r>
              <w:rPr>
                <w:rFonts w:hint="eastAsia" w:ascii="宋体" w:hAnsi="宋体" w:eastAsia="宋体" w:cs="宋体"/>
                <w:kern w:val="0"/>
                <w:sz w:val="24"/>
              </w:rPr>
              <w:t>一档</w:t>
            </w:r>
          </w:p>
        </w:tc>
        <w:tc>
          <w:tcPr>
            <w:tcW w:w="1345" w:type="dxa"/>
            <w:gridSpan w:val="3"/>
            <w:tcBorders>
              <w:top w:val="nil"/>
              <w:left w:val="nil"/>
              <w:bottom w:val="single" w:color="auto" w:sz="4" w:space="0"/>
              <w:right w:val="single" w:color="auto" w:sz="4" w:space="0"/>
            </w:tcBorders>
            <w:shd w:val="clear" w:color="000000" w:fill="FFFFFF"/>
            <w:noWrap/>
            <w:vAlign w:val="center"/>
          </w:tcPr>
          <w:p w14:paraId="5D310510">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266</w:t>
            </w:r>
          </w:p>
        </w:tc>
        <w:tc>
          <w:tcPr>
            <w:tcW w:w="1560" w:type="dxa"/>
            <w:gridSpan w:val="2"/>
            <w:tcBorders>
              <w:top w:val="nil"/>
              <w:left w:val="nil"/>
              <w:bottom w:val="single" w:color="auto" w:sz="4" w:space="0"/>
              <w:right w:val="single" w:color="auto" w:sz="4" w:space="0"/>
            </w:tcBorders>
            <w:shd w:val="clear" w:color="000000" w:fill="FFFFFF"/>
            <w:noWrap/>
            <w:vAlign w:val="center"/>
          </w:tcPr>
          <w:p w14:paraId="22239CDC">
            <w:pPr>
              <w:widowControl/>
              <w:jc w:val="center"/>
              <w:rPr>
                <w:rFonts w:ascii="宋体" w:hAnsi="宋体" w:eastAsia="宋体" w:cs="宋体"/>
                <w:kern w:val="0"/>
                <w:sz w:val="24"/>
              </w:rPr>
            </w:pPr>
            <w:r>
              <w:rPr>
                <w:rFonts w:hint="eastAsia" w:ascii="宋体" w:hAnsi="宋体" w:eastAsia="宋体" w:cs="宋体"/>
                <w:kern w:val="0"/>
                <w:sz w:val="24"/>
              </w:rPr>
              <w:t>114</w:t>
            </w:r>
          </w:p>
        </w:tc>
      </w:tr>
      <w:tr w14:paraId="1715F15E">
        <w:tblPrEx>
          <w:tblCellMar>
            <w:top w:w="0" w:type="dxa"/>
            <w:left w:w="108" w:type="dxa"/>
            <w:bottom w:w="0" w:type="dxa"/>
            <w:right w:w="108" w:type="dxa"/>
          </w:tblCellMar>
        </w:tblPrEx>
        <w:trPr>
          <w:trHeight w:val="342"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14:paraId="18B9BC91">
            <w:pPr>
              <w:widowControl/>
              <w:jc w:val="left"/>
              <w:rPr>
                <w:rFonts w:ascii="宋体" w:hAnsi="宋体" w:eastAsia="宋体" w:cs="宋体"/>
                <w:kern w:val="0"/>
                <w:sz w:val="24"/>
              </w:rPr>
            </w:pPr>
          </w:p>
        </w:tc>
        <w:tc>
          <w:tcPr>
            <w:tcW w:w="4820" w:type="dxa"/>
            <w:gridSpan w:val="5"/>
            <w:vMerge w:val="continue"/>
            <w:tcBorders>
              <w:top w:val="nil"/>
              <w:left w:val="single" w:color="auto" w:sz="4" w:space="0"/>
              <w:bottom w:val="single" w:color="auto" w:sz="4" w:space="0"/>
              <w:right w:val="single" w:color="auto" w:sz="4" w:space="0"/>
            </w:tcBorders>
            <w:vAlign w:val="center"/>
          </w:tcPr>
          <w:p w14:paraId="262AE417">
            <w:pPr>
              <w:widowControl/>
              <w:jc w:val="left"/>
              <w:rPr>
                <w:rFonts w:ascii="宋体" w:hAnsi="宋体" w:eastAsia="宋体" w:cs="宋体"/>
                <w:kern w:val="0"/>
                <w:sz w:val="24"/>
              </w:rPr>
            </w:pPr>
          </w:p>
        </w:tc>
        <w:tc>
          <w:tcPr>
            <w:tcW w:w="1417" w:type="dxa"/>
            <w:gridSpan w:val="2"/>
            <w:tcBorders>
              <w:top w:val="nil"/>
              <w:left w:val="nil"/>
              <w:bottom w:val="single" w:color="auto" w:sz="4" w:space="0"/>
              <w:right w:val="single" w:color="auto" w:sz="4" w:space="0"/>
            </w:tcBorders>
            <w:shd w:val="clear" w:color="000000" w:fill="FFFFFF"/>
            <w:noWrap/>
            <w:vAlign w:val="center"/>
          </w:tcPr>
          <w:p w14:paraId="39F5D2DB">
            <w:pPr>
              <w:widowControl/>
              <w:jc w:val="center"/>
              <w:rPr>
                <w:rFonts w:ascii="宋体" w:hAnsi="宋体" w:eastAsia="宋体" w:cs="宋体"/>
                <w:kern w:val="0"/>
                <w:sz w:val="24"/>
              </w:rPr>
            </w:pPr>
            <w:r>
              <w:rPr>
                <w:rFonts w:hint="eastAsia" w:ascii="宋体" w:hAnsi="宋体" w:eastAsia="宋体" w:cs="宋体"/>
                <w:kern w:val="0"/>
                <w:sz w:val="24"/>
              </w:rPr>
              <w:t>二档</w:t>
            </w:r>
          </w:p>
        </w:tc>
        <w:tc>
          <w:tcPr>
            <w:tcW w:w="1345" w:type="dxa"/>
            <w:gridSpan w:val="3"/>
            <w:tcBorders>
              <w:top w:val="nil"/>
              <w:left w:val="nil"/>
              <w:bottom w:val="single" w:color="auto" w:sz="4" w:space="0"/>
              <w:right w:val="single" w:color="auto" w:sz="4" w:space="0"/>
            </w:tcBorders>
            <w:shd w:val="clear" w:color="000000" w:fill="FFFFFF"/>
            <w:noWrap/>
            <w:vAlign w:val="center"/>
          </w:tcPr>
          <w:p w14:paraId="651739D0">
            <w:pPr>
              <w:widowControl/>
              <w:jc w:val="center"/>
              <w:rPr>
                <w:rFonts w:ascii="宋体" w:hAnsi="宋体" w:eastAsia="宋体" w:cs="宋体"/>
                <w:kern w:val="0"/>
                <w:sz w:val="24"/>
              </w:rPr>
            </w:pPr>
            <w:r>
              <w:rPr>
                <w:rFonts w:hint="eastAsia" w:ascii="宋体" w:hAnsi="宋体" w:eastAsia="宋体" w:cs="宋体"/>
                <w:kern w:val="0"/>
                <w:sz w:val="24"/>
              </w:rPr>
              <w:t>380</w:t>
            </w:r>
          </w:p>
        </w:tc>
        <w:tc>
          <w:tcPr>
            <w:tcW w:w="1560" w:type="dxa"/>
            <w:gridSpan w:val="2"/>
            <w:tcBorders>
              <w:top w:val="nil"/>
              <w:left w:val="nil"/>
              <w:bottom w:val="single" w:color="auto" w:sz="4" w:space="0"/>
              <w:right w:val="single" w:color="auto" w:sz="4" w:space="0"/>
            </w:tcBorders>
            <w:shd w:val="clear" w:color="000000" w:fill="FFFFFF"/>
            <w:noWrap/>
            <w:vAlign w:val="center"/>
          </w:tcPr>
          <w:p w14:paraId="63B5E3EA">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375</w:t>
            </w:r>
          </w:p>
        </w:tc>
      </w:tr>
      <w:tr w14:paraId="3484A12B">
        <w:tblPrEx>
          <w:tblCellMar>
            <w:top w:w="0" w:type="dxa"/>
            <w:left w:w="108" w:type="dxa"/>
            <w:bottom w:w="0" w:type="dxa"/>
            <w:right w:w="108" w:type="dxa"/>
          </w:tblCellMar>
        </w:tblPrEx>
        <w:trPr>
          <w:gridBefore w:val="1"/>
          <w:gridAfter w:val="1"/>
          <w:wBefore w:w="265" w:type="dxa"/>
          <w:wAfter w:w="255" w:type="dxa"/>
          <w:trHeight w:val="375" w:hRule="atLeast"/>
        </w:trPr>
        <w:tc>
          <w:tcPr>
            <w:tcW w:w="5020" w:type="dxa"/>
            <w:gridSpan w:val="4"/>
            <w:tcBorders>
              <w:top w:val="nil"/>
              <w:left w:val="nil"/>
              <w:bottom w:val="nil"/>
              <w:right w:val="nil"/>
            </w:tcBorders>
            <w:shd w:val="clear" w:color="000000" w:fill="FFFFFF"/>
            <w:noWrap/>
            <w:vAlign w:val="bottom"/>
          </w:tcPr>
          <w:p w14:paraId="47346AB7">
            <w:pPr>
              <w:widowControl/>
              <w:jc w:val="left"/>
              <w:rPr>
                <w:rFonts w:hint="eastAsia" w:ascii="方正黑体_GBK" w:hAnsi="宋体" w:eastAsia="方正黑体_GBK" w:cs="宋体"/>
                <w:kern w:val="0"/>
                <w:sz w:val="32"/>
                <w:szCs w:val="32"/>
              </w:rPr>
            </w:pPr>
          </w:p>
          <w:p w14:paraId="2A75AAD6">
            <w:pPr>
              <w:widowControl/>
              <w:jc w:val="left"/>
              <w:rPr>
                <w:rFonts w:hint="eastAsia" w:ascii="方正黑体_GBK" w:hAnsi="宋体" w:eastAsia="方正黑体_GBK" w:cs="宋体"/>
                <w:kern w:val="0"/>
                <w:sz w:val="32"/>
                <w:szCs w:val="32"/>
              </w:rPr>
            </w:pPr>
          </w:p>
          <w:p w14:paraId="00D42761">
            <w:pPr>
              <w:widowControl/>
              <w:jc w:val="left"/>
              <w:rPr>
                <w:rFonts w:hint="eastAsia" w:ascii="方正黑体_GBK" w:hAnsi="宋体" w:eastAsia="方正黑体_GBK" w:cs="宋体"/>
                <w:kern w:val="0"/>
                <w:sz w:val="32"/>
                <w:szCs w:val="32"/>
              </w:rPr>
            </w:pPr>
          </w:p>
          <w:p w14:paraId="12C0C194">
            <w:pPr>
              <w:widowControl/>
              <w:jc w:val="left"/>
              <w:rPr>
                <w:rFonts w:hint="eastAsia" w:ascii="方正黑体_GBK" w:hAnsi="宋体" w:eastAsia="方正黑体_GBK" w:cs="宋体"/>
                <w:kern w:val="0"/>
                <w:sz w:val="32"/>
                <w:szCs w:val="32"/>
              </w:rPr>
            </w:pPr>
          </w:p>
          <w:p w14:paraId="3356D9DB">
            <w:pPr>
              <w:widowControl/>
              <w:jc w:val="left"/>
              <w:rPr>
                <w:rFonts w:hint="eastAsia" w:ascii="方正黑体_GBK" w:hAnsi="宋体" w:eastAsia="方正黑体_GBK" w:cs="宋体"/>
                <w:kern w:val="0"/>
                <w:sz w:val="32"/>
                <w:szCs w:val="32"/>
              </w:rPr>
            </w:pPr>
          </w:p>
          <w:p w14:paraId="37090429">
            <w:pPr>
              <w:widowControl/>
              <w:jc w:val="left"/>
              <w:rPr>
                <w:rFonts w:hint="eastAsia" w:ascii="方正黑体_GBK" w:hAnsi="宋体" w:eastAsia="方正黑体_GBK" w:cs="宋体"/>
                <w:kern w:val="0"/>
                <w:sz w:val="32"/>
                <w:szCs w:val="32"/>
              </w:rPr>
            </w:pPr>
          </w:p>
          <w:p w14:paraId="61B16A13">
            <w:pPr>
              <w:widowControl/>
              <w:jc w:val="left"/>
              <w:rPr>
                <w:rFonts w:hint="eastAsia" w:ascii="方正黑体_GBK" w:hAnsi="宋体" w:eastAsia="方正黑体_GBK" w:cs="宋体"/>
                <w:kern w:val="0"/>
                <w:sz w:val="32"/>
                <w:szCs w:val="32"/>
              </w:rPr>
            </w:pPr>
          </w:p>
          <w:p w14:paraId="55E2FABD">
            <w:pPr>
              <w:widowControl/>
              <w:jc w:val="left"/>
              <w:rPr>
                <w:rFonts w:hint="eastAsia" w:ascii="方正黑体_GBK" w:hAnsi="宋体" w:eastAsia="方正黑体_GBK" w:cs="宋体"/>
                <w:kern w:val="0"/>
                <w:sz w:val="32"/>
                <w:szCs w:val="32"/>
              </w:rPr>
            </w:pPr>
          </w:p>
          <w:p w14:paraId="30EF9A92">
            <w:pPr>
              <w:widowControl/>
              <w:jc w:val="left"/>
              <w:rPr>
                <w:rFonts w:hint="eastAsia" w:ascii="方正黑体_GBK" w:hAnsi="宋体" w:eastAsia="方正黑体_GBK" w:cs="宋体"/>
                <w:kern w:val="0"/>
                <w:sz w:val="32"/>
                <w:szCs w:val="32"/>
              </w:rPr>
            </w:pPr>
          </w:p>
          <w:p w14:paraId="7F21B427">
            <w:pPr>
              <w:widowControl/>
              <w:jc w:val="left"/>
              <w:rPr>
                <w:rFonts w:hint="eastAsia" w:ascii="方正黑体_GBK" w:hAnsi="宋体" w:eastAsia="方正黑体_GBK" w:cs="宋体"/>
                <w:kern w:val="0"/>
                <w:sz w:val="32"/>
                <w:szCs w:val="32"/>
              </w:rPr>
            </w:pPr>
          </w:p>
          <w:p w14:paraId="3537BE10">
            <w:pPr>
              <w:widowControl/>
              <w:jc w:val="left"/>
              <w:rPr>
                <w:rFonts w:hint="eastAsia" w:ascii="方正黑体_GBK" w:hAnsi="宋体" w:eastAsia="方正黑体_GBK" w:cs="宋体"/>
                <w:kern w:val="0"/>
                <w:sz w:val="32"/>
                <w:szCs w:val="32"/>
              </w:rPr>
            </w:pPr>
          </w:p>
          <w:p w14:paraId="016C9AEF">
            <w:pPr>
              <w:widowControl/>
              <w:jc w:val="left"/>
              <w:rPr>
                <w:rFonts w:hint="eastAsia" w:ascii="方正黑体_GBK" w:hAnsi="宋体" w:eastAsia="方正黑体_GBK" w:cs="宋体"/>
                <w:kern w:val="0"/>
                <w:sz w:val="32"/>
                <w:szCs w:val="32"/>
              </w:rPr>
            </w:pPr>
          </w:p>
          <w:p w14:paraId="26D58EAC">
            <w:pPr>
              <w:widowControl/>
              <w:jc w:val="left"/>
              <w:rPr>
                <w:rFonts w:hint="eastAsia" w:ascii="方正黑体_GBK" w:hAnsi="宋体" w:eastAsia="方正黑体_GBK" w:cs="宋体"/>
                <w:kern w:val="0"/>
                <w:sz w:val="32"/>
                <w:szCs w:val="32"/>
              </w:rPr>
            </w:pPr>
          </w:p>
          <w:p w14:paraId="666AC5AD">
            <w:pPr>
              <w:widowControl/>
              <w:jc w:val="left"/>
              <w:rPr>
                <w:rFonts w:hint="eastAsia" w:ascii="方正黑体_GBK" w:hAnsi="宋体" w:eastAsia="方正黑体_GBK" w:cs="宋体"/>
                <w:kern w:val="0"/>
                <w:sz w:val="32"/>
                <w:szCs w:val="32"/>
              </w:rPr>
            </w:pPr>
          </w:p>
          <w:p w14:paraId="72A64B2E">
            <w:pPr>
              <w:widowControl/>
              <w:jc w:val="left"/>
              <w:rPr>
                <w:rFonts w:hint="eastAsia" w:ascii="方正黑体_GBK" w:hAnsi="宋体" w:eastAsia="方正黑体_GBK" w:cs="宋体"/>
                <w:kern w:val="0"/>
                <w:sz w:val="32"/>
                <w:szCs w:val="32"/>
              </w:rPr>
            </w:pPr>
          </w:p>
          <w:p w14:paraId="3E3C9432">
            <w:pPr>
              <w:widowControl/>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附件2</w:t>
            </w:r>
          </w:p>
        </w:tc>
        <w:tc>
          <w:tcPr>
            <w:tcW w:w="5020" w:type="dxa"/>
            <w:gridSpan w:val="8"/>
            <w:tcBorders>
              <w:top w:val="nil"/>
              <w:left w:val="nil"/>
              <w:bottom w:val="nil"/>
              <w:right w:val="nil"/>
            </w:tcBorders>
            <w:shd w:val="clear" w:color="auto" w:fill="auto"/>
            <w:noWrap/>
            <w:vAlign w:val="bottom"/>
          </w:tcPr>
          <w:p w14:paraId="7AAD6219">
            <w:pPr>
              <w:widowControl/>
              <w:jc w:val="left"/>
              <w:rPr>
                <w:rFonts w:ascii="宋体" w:hAnsi="宋体" w:eastAsia="宋体" w:cs="宋体"/>
                <w:color w:val="000000"/>
                <w:kern w:val="0"/>
                <w:sz w:val="22"/>
                <w:szCs w:val="22"/>
              </w:rPr>
            </w:pPr>
          </w:p>
        </w:tc>
      </w:tr>
      <w:tr w14:paraId="6FAC1E89">
        <w:tblPrEx>
          <w:tblCellMar>
            <w:top w:w="0" w:type="dxa"/>
            <w:left w:w="108" w:type="dxa"/>
            <w:bottom w:w="0" w:type="dxa"/>
            <w:right w:w="108" w:type="dxa"/>
          </w:tblCellMar>
        </w:tblPrEx>
        <w:trPr>
          <w:gridBefore w:val="1"/>
          <w:gridAfter w:val="1"/>
          <w:wBefore w:w="265" w:type="dxa"/>
          <w:wAfter w:w="255" w:type="dxa"/>
          <w:trHeight w:val="480" w:hRule="atLeast"/>
        </w:trPr>
        <w:tc>
          <w:tcPr>
            <w:tcW w:w="10040" w:type="dxa"/>
            <w:gridSpan w:val="12"/>
            <w:tcBorders>
              <w:top w:val="nil"/>
              <w:left w:val="nil"/>
              <w:bottom w:val="nil"/>
              <w:right w:val="nil"/>
            </w:tcBorders>
            <w:shd w:val="clear" w:color="000000" w:fill="FFFFFF"/>
            <w:noWrap/>
            <w:vAlign w:val="center"/>
          </w:tcPr>
          <w:p w14:paraId="26CD0233">
            <w:pPr>
              <w:widowControl/>
              <w:jc w:val="center"/>
              <w:rPr>
                <w:rFonts w:hint="eastAsia" w:ascii="方正黑体_GBK" w:hAnsi="宋体" w:eastAsia="方正黑体_GBK" w:cs="宋体"/>
                <w:bCs/>
                <w:kern w:val="0"/>
                <w:sz w:val="32"/>
                <w:szCs w:val="32"/>
              </w:rPr>
            </w:pPr>
            <w:r>
              <w:rPr>
                <w:rFonts w:hint="eastAsia" w:ascii="方正黑体_GBK" w:hAnsi="宋体" w:eastAsia="方正黑体_GBK" w:cs="宋体"/>
                <w:bCs/>
                <w:kern w:val="0"/>
                <w:sz w:val="32"/>
                <w:szCs w:val="32"/>
              </w:rPr>
              <w:t>农坝镇2024年度城乡居民基本医疗保险参保目标任务分解表</w:t>
            </w:r>
          </w:p>
        </w:tc>
      </w:tr>
      <w:tr w14:paraId="693A5321">
        <w:tblPrEx>
          <w:tblCellMar>
            <w:top w:w="0" w:type="dxa"/>
            <w:left w:w="108" w:type="dxa"/>
            <w:bottom w:w="0" w:type="dxa"/>
            <w:right w:w="108" w:type="dxa"/>
          </w:tblCellMar>
        </w:tblPrEx>
        <w:trPr>
          <w:gridBefore w:val="1"/>
          <w:gridAfter w:val="1"/>
          <w:wBefore w:w="265" w:type="dxa"/>
          <w:wAfter w:w="255" w:type="dxa"/>
          <w:trHeight w:val="702" w:hRule="atLeast"/>
        </w:trPr>
        <w:tc>
          <w:tcPr>
            <w:tcW w:w="502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43696525">
            <w:pPr>
              <w:widowControl/>
              <w:jc w:val="center"/>
              <w:rPr>
                <w:rFonts w:cs="宋体" w:asciiTheme="minorEastAsia" w:hAnsiTheme="minorEastAsia"/>
                <w:b/>
                <w:bCs/>
                <w:kern w:val="0"/>
                <w:sz w:val="24"/>
              </w:rPr>
            </w:pPr>
            <w:r>
              <w:rPr>
                <w:rFonts w:hint="eastAsia" w:cs="宋体" w:asciiTheme="minorEastAsia" w:hAnsiTheme="minorEastAsia"/>
                <w:b/>
                <w:bCs/>
                <w:kern w:val="0"/>
                <w:sz w:val="24"/>
              </w:rPr>
              <w:t>乡镇名称</w:t>
            </w:r>
          </w:p>
        </w:tc>
        <w:tc>
          <w:tcPr>
            <w:tcW w:w="5020" w:type="dxa"/>
            <w:gridSpan w:val="8"/>
            <w:tcBorders>
              <w:top w:val="single" w:color="auto" w:sz="4" w:space="0"/>
              <w:left w:val="nil"/>
              <w:bottom w:val="single" w:color="auto" w:sz="4" w:space="0"/>
              <w:right w:val="single" w:color="auto" w:sz="4" w:space="0"/>
            </w:tcBorders>
            <w:shd w:val="clear" w:color="000000" w:fill="FFFFFF"/>
            <w:vAlign w:val="center"/>
          </w:tcPr>
          <w:p w14:paraId="7EB587DE">
            <w:pPr>
              <w:widowControl/>
              <w:jc w:val="center"/>
              <w:rPr>
                <w:rFonts w:cs="宋体" w:asciiTheme="minorEastAsia" w:hAnsiTheme="minorEastAsia"/>
                <w:b/>
                <w:bCs/>
                <w:kern w:val="0"/>
                <w:sz w:val="24"/>
              </w:rPr>
            </w:pPr>
            <w:r>
              <w:rPr>
                <w:rFonts w:hint="eastAsia" w:cs="宋体" w:asciiTheme="minorEastAsia" w:hAnsiTheme="minorEastAsia"/>
                <w:b/>
                <w:bCs/>
                <w:kern w:val="0"/>
                <w:sz w:val="24"/>
              </w:rPr>
              <w:t>2024年参保目标任务数</w:t>
            </w:r>
          </w:p>
        </w:tc>
      </w:tr>
      <w:tr w14:paraId="5919A46D">
        <w:tblPrEx>
          <w:tblCellMar>
            <w:top w:w="0" w:type="dxa"/>
            <w:left w:w="108" w:type="dxa"/>
            <w:bottom w:w="0" w:type="dxa"/>
            <w:right w:w="108" w:type="dxa"/>
          </w:tblCellMar>
        </w:tblPrEx>
        <w:trPr>
          <w:gridBefore w:val="1"/>
          <w:gridAfter w:val="1"/>
          <w:wBefore w:w="265" w:type="dxa"/>
          <w:wAfter w:w="255" w:type="dxa"/>
          <w:trHeight w:val="402" w:hRule="atLeast"/>
        </w:trPr>
        <w:tc>
          <w:tcPr>
            <w:tcW w:w="5020" w:type="dxa"/>
            <w:gridSpan w:val="4"/>
            <w:tcBorders>
              <w:top w:val="nil"/>
              <w:left w:val="single" w:color="auto" w:sz="4" w:space="0"/>
              <w:bottom w:val="single" w:color="auto" w:sz="4" w:space="0"/>
              <w:right w:val="single" w:color="auto" w:sz="4" w:space="0"/>
            </w:tcBorders>
            <w:shd w:val="clear" w:color="000000" w:fill="FFFFFF"/>
            <w:noWrap/>
            <w:vAlign w:val="center"/>
          </w:tcPr>
          <w:p w14:paraId="6B85EC5F">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农坝社区</w:t>
            </w:r>
          </w:p>
        </w:tc>
        <w:tc>
          <w:tcPr>
            <w:tcW w:w="5020" w:type="dxa"/>
            <w:gridSpan w:val="8"/>
            <w:tcBorders>
              <w:top w:val="nil"/>
              <w:left w:val="nil"/>
              <w:bottom w:val="single" w:color="auto" w:sz="4" w:space="0"/>
              <w:right w:val="single" w:color="auto" w:sz="4" w:space="0"/>
            </w:tcBorders>
            <w:shd w:val="clear" w:color="000000" w:fill="FFFFFF"/>
            <w:noWrap/>
            <w:vAlign w:val="center"/>
          </w:tcPr>
          <w:p w14:paraId="20A0C1C3">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5304</w:t>
            </w:r>
          </w:p>
        </w:tc>
      </w:tr>
      <w:tr w14:paraId="60C09861">
        <w:tblPrEx>
          <w:tblCellMar>
            <w:top w:w="0" w:type="dxa"/>
            <w:left w:w="108" w:type="dxa"/>
            <w:bottom w:w="0" w:type="dxa"/>
            <w:right w:w="108" w:type="dxa"/>
          </w:tblCellMar>
        </w:tblPrEx>
        <w:trPr>
          <w:gridBefore w:val="1"/>
          <w:gridAfter w:val="1"/>
          <w:wBefore w:w="265" w:type="dxa"/>
          <w:wAfter w:w="255" w:type="dxa"/>
          <w:trHeight w:val="402" w:hRule="atLeast"/>
        </w:trPr>
        <w:tc>
          <w:tcPr>
            <w:tcW w:w="5020" w:type="dxa"/>
            <w:gridSpan w:val="4"/>
            <w:tcBorders>
              <w:top w:val="nil"/>
              <w:left w:val="single" w:color="auto" w:sz="4" w:space="0"/>
              <w:bottom w:val="single" w:color="auto" w:sz="4" w:space="0"/>
              <w:right w:val="single" w:color="auto" w:sz="4" w:space="0"/>
            </w:tcBorders>
            <w:shd w:val="clear" w:color="000000" w:fill="FFFFFF"/>
            <w:noWrap/>
            <w:vAlign w:val="center"/>
          </w:tcPr>
          <w:p w14:paraId="022DC7B1">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龙堰社区</w:t>
            </w:r>
          </w:p>
        </w:tc>
        <w:tc>
          <w:tcPr>
            <w:tcW w:w="5020" w:type="dxa"/>
            <w:gridSpan w:val="8"/>
            <w:tcBorders>
              <w:top w:val="nil"/>
              <w:left w:val="nil"/>
              <w:bottom w:val="single" w:color="auto" w:sz="4" w:space="0"/>
              <w:right w:val="single" w:color="auto" w:sz="4" w:space="0"/>
            </w:tcBorders>
            <w:shd w:val="clear" w:color="000000" w:fill="FFFFFF"/>
            <w:noWrap/>
            <w:vAlign w:val="center"/>
          </w:tcPr>
          <w:p w14:paraId="381A7CE1">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4974</w:t>
            </w:r>
          </w:p>
        </w:tc>
      </w:tr>
      <w:tr w14:paraId="0E9A7D64">
        <w:tblPrEx>
          <w:tblCellMar>
            <w:top w:w="0" w:type="dxa"/>
            <w:left w:w="108" w:type="dxa"/>
            <w:bottom w:w="0" w:type="dxa"/>
            <w:right w:w="108" w:type="dxa"/>
          </w:tblCellMar>
        </w:tblPrEx>
        <w:trPr>
          <w:gridBefore w:val="1"/>
          <w:gridAfter w:val="1"/>
          <w:wBefore w:w="265" w:type="dxa"/>
          <w:wAfter w:w="255" w:type="dxa"/>
          <w:trHeight w:val="402" w:hRule="atLeast"/>
        </w:trPr>
        <w:tc>
          <w:tcPr>
            <w:tcW w:w="5020" w:type="dxa"/>
            <w:gridSpan w:val="4"/>
            <w:tcBorders>
              <w:top w:val="nil"/>
              <w:left w:val="single" w:color="auto" w:sz="4" w:space="0"/>
              <w:bottom w:val="single" w:color="auto" w:sz="4" w:space="0"/>
              <w:right w:val="single" w:color="auto" w:sz="4" w:space="0"/>
            </w:tcBorders>
            <w:shd w:val="clear" w:color="000000" w:fill="FFFFFF"/>
            <w:noWrap/>
            <w:vAlign w:val="center"/>
          </w:tcPr>
          <w:p w14:paraId="4443D384">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幸福村</w:t>
            </w:r>
          </w:p>
        </w:tc>
        <w:tc>
          <w:tcPr>
            <w:tcW w:w="5020" w:type="dxa"/>
            <w:gridSpan w:val="8"/>
            <w:tcBorders>
              <w:top w:val="nil"/>
              <w:left w:val="nil"/>
              <w:bottom w:val="single" w:color="auto" w:sz="4" w:space="0"/>
              <w:right w:val="single" w:color="auto" w:sz="4" w:space="0"/>
            </w:tcBorders>
            <w:shd w:val="clear" w:color="000000" w:fill="FFFFFF"/>
            <w:noWrap/>
            <w:vAlign w:val="center"/>
          </w:tcPr>
          <w:p w14:paraId="271E6452">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3588</w:t>
            </w:r>
          </w:p>
        </w:tc>
      </w:tr>
      <w:tr w14:paraId="048741B6">
        <w:tblPrEx>
          <w:tblCellMar>
            <w:top w:w="0" w:type="dxa"/>
            <w:left w:w="108" w:type="dxa"/>
            <w:bottom w:w="0" w:type="dxa"/>
            <w:right w:w="108" w:type="dxa"/>
          </w:tblCellMar>
        </w:tblPrEx>
        <w:trPr>
          <w:gridBefore w:val="1"/>
          <w:gridAfter w:val="1"/>
          <w:wBefore w:w="265" w:type="dxa"/>
          <w:wAfter w:w="255" w:type="dxa"/>
          <w:trHeight w:val="402" w:hRule="atLeast"/>
        </w:trPr>
        <w:tc>
          <w:tcPr>
            <w:tcW w:w="5020" w:type="dxa"/>
            <w:gridSpan w:val="4"/>
            <w:tcBorders>
              <w:top w:val="nil"/>
              <w:left w:val="single" w:color="auto" w:sz="4" w:space="0"/>
              <w:bottom w:val="single" w:color="auto" w:sz="4" w:space="0"/>
              <w:right w:val="single" w:color="auto" w:sz="4" w:space="0"/>
            </w:tcBorders>
            <w:shd w:val="clear" w:color="000000" w:fill="FFFFFF"/>
            <w:noWrap/>
            <w:vAlign w:val="center"/>
          </w:tcPr>
          <w:p w14:paraId="2128AFE9">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红梁村</w:t>
            </w:r>
          </w:p>
        </w:tc>
        <w:tc>
          <w:tcPr>
            <w:tcW w:w="5020" w:type="dxa"/>
            <w:gridSpan w:val="8"/>
            <w:tcBorders>
              <w:top w:val="nil"/>
              <w:left w:val="nil"/>
              <w:bottom w:val="single" w:color="auto" w:sz="4" w:space="0"/>
              <w:right w:val="single" w:color="auto" w:sz="4" w:space="0"/>
            </w:tcBorders>
            <w:shd w:val="clear" w:color="000000" w:fill="FFFFFF"/>
            <w:noWrap/>
            <w:vAlign w:val="center"/>
          </w:tcPr>
          <w:p w14:paraId="2FFF9293">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1989</w:t>
            </w:r>
          </w:p>
        </w:tc>
      </w:tr>
      <w:tr w14:paraId="317FFF83">
        <w:tblPrEx>
          <w:tblCellMar>
            <w:top w:w="0" w:type="dxa"/>
            <w:left w:w="108" w:type="dxa"/>
            <w:bottom w:w="0" w:type="dxa"/>
            <w:right w:w="108" w:type="dxa"/>
          </w:tblCellMar>
        </w:tblPrEx>
        <w:trPr>
          <w:gridBefore w:val="1"/>
          <w:gridAfter w:val="1"/>
          <w:wBefore w:w="265" w:type="dxa"/>
          <w:wAfter w:w="255" w:type="dxa"/>
          <w:trHeight w:val="402" w:hRule="atLeast"/>
        </w:trPr>
        <w:tc>
          <w:tcPr>
            <w:tcW w:w="5020" w:type="dxa"/>
            <w:gridSpan w:val="4"/>
            <w:tcBorders>
              <w:top w:val="nil"/>
              <w:left w:val="single" w:color="auto" w:sz="4" w:space="0"/>
              <w:bottom w:val="single" w:color="auto" w:sz="4" w:space="0"/>
              <w:right w:val="single" w:color="auto" w:sz="4" w:space="0"/>
            </w:tcBorders>
            <w:shd w:val="clear" w:color="000000" w:fill="FFFFFF"/>
            <w:noWrap/>
            <w:vAlign w:val="center"/>
          </w:tcPr>
          <w:p w14:paraId="19C8C438">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水竹村</w:t>
            </w:r>
          </w:p>
        </w:tc>
        <w:tc>
          <w:tcPr>
            <w:tcW w:w="5020" w:type="dxa"/>
            <w:gridSpan w:val="8"/>
            <w:tcBorders>
              <w:top w:val="nil"/>
              <w:left w:val="nil"/>
              <w:bottom w:val="single" w:color="auto" w:sz="4" w:space="0"/>
              <w:right w:val="single" w:color="auto" w:sz="4" w:space="0"/>
            </w:tcBorders>
            <w:shd w:val="clear" w:color="000000" w:fill="FFFFFF"/>
            <w:noWrap/>
            <w:vAlign w:val="center"/>
          </w:tcPr>
          <w:p w14:paraId="10D79881">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2090</w:t>
            </w:r>
          </w:p>
        </w:tc>
      </w:tr>
      <w:tr w14:paraId="62D803F7">
        <w:tblPrEx>
          <w:tblCellMar>
            <w:top w:w="0" w:type="dxa"/>
            <w:left w:w="108" w:type="dxa"/>
            <w:bottom w:w="0" w:type="dxa"/>
            <w:right w:w="108" w:type="dxa"/>
          </w:tblCellMar>
        </w:tblPrEx>
        <w:trPr>
          <w:gridBefore w:val="1"/>
          <w:gridAfter w:val="1"/>
          <w:wBefore w:w="265" w:type="dxa"/>
          <w:wAfter w:w="255" w:type="dxa"/>
          <w:trHeight w:val="402" w:hRule="atLeast"/>
        </w:trPr>
        <w:tc>
          <w:tcPr>
            <w:tcW w:w="5020" w:type="dxa"/>
            <w:gridSpan w:val="4"/>
            <w:tcBorders>
              <w:top w:val="nil"/>
              <w:left w:val="single" w:color="auto" w:sz="4" w:space="0"/>
              <w:bottom w:val="single" w:color="auto" w:sz="4" w:space="0"/>
              <w:right w:val="single" w:color="auto" w:sz="4" w:space="0"/>
            </w:tcBorders>
            <w:shd w:val="clear" w:color="000000" w:fill="FFFFFF"/>
            <w:noWrap/>
            <w:vAlign w:val="center"/>
          </w:tcPr>
          <w:p w14:paraId="1360CC41">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云山村</w:t>
            </w:r>
          </w:p>
        </w:tc>
        <w:tc>
          <w:tcPr>
            <w:tcW w:w="5020" w:type="dxa"/>
            <w:gridSpan w:val="8"/>
            <w:tcBorders>
              <w:top w:val="nil"/>
              <w:left w:val="nil"/>
              <w:bottom w:val="single" w:color="auto" w:sz="4" w:space="0"/>
              <w:right w:val="single" w:color="auto" w:sz="4" w:space="0"/>
            </w:tcBorders>
            <w:shd w:val="clear" w:color="000000" w:fill="FFFFFF"/>
            <w:noWrap/>
            <w:vAlign w:val="center"/>
          </w:tcPr>
          <w:p w14:paraId="326DCE2F">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2509</w:t>
            </w:r>
          </w:p>
        </w:tc>
      </w:tr>
      <w:tr w14:paraId="62E00521">
        <w:tblPrEx>
          <w:tblCellMar>
            <w:top w:w="0" w:type="dxa"/>
            <w:left w:w="108" w:type="dxa"/>
            <w:bottom w:w="0" w:type="dxa"/>
            <w:right w:w="108" w:type="dxa"/>
          </w:tblCellMar>
        </w:tblPrEx>
        <w:trPr>
          <w:gridBefore w:val="1"/>
          <w:gridAfter w:val="1"/>
          <w:wBefore w:w="265" w:type="dxa"/>
          <w:wAfter w:w="255" w:type="dxa"/>
          <w:trHeight w:val="402" w:hRule="atLeast"/>
        </w:trPr>
        <w:tc>
          <w:tcPr>
            <w:tcW w:w="5020" w:type="dxa"/>
            <w:gridSpan w:val="4"/>
            <w:tcBorders>
              <w:top w:val="nil"/>
              <w:left w:val="single" w:color="auto" w:sz="4" w:space="0"/>
              <w:bottom w:val="single" w:color="auto" w:sz="4" w:space="0"/>
              <w:right w:val="single" w:color="auto" w:sz="4" w:space="0"/>
            </w:tcBorders>
            <w:shd w:val="clear" w:color="000000" w:fill="FFFFFF"/>
            <w:noWrap/>
            <w:vAlign w:val="center"/>
          </w:tcPr>
          <w:p w14:paraId="30B29A3F">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云峰村</w:t>
            </w:r>
          </w:p>
        </w:tc>
        <w:tc>
          <w:tcPr>
            <w:tcW w:w="5020" w:type="dxa"/>
            <w:gridSpan w:val="8"/>
            <w:tcBorders>
              <w:top w:val="nil"/>
              <w:left w:val="nil"/>
              <w:bottom w:val="single" w:color="auto" w:sz="4" w:space="0"/>
              <w:right w:val="single" w:color="auto" w:sz="4" w:space="0"/>
            </w:tcBorders>
            <w:shd w:val="clear" w:color="000000" w:fill="FFFFFF"/>
            <w:noWrap/>
            <w:vAlign w:val="center"/>
          </w:tcPr>
          <w:p w14:paraId="733664DE">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2504</w:t>
            </w:r>
          </w:p>
        </w:tc>
      </w:tr>
      <w:tr w14:paraId="5E2D2085">
        <w:tblPrEx>
          <w:tblCellMar>
            <w:top w:w="0" w:type="dxa"/>
            <w:left w:w="108" w:type="dxa"/>
            <w:bottom w:w="0" w:type="dxa"/>
            <w:right w:w="108" w:type="dxa"/>
          </w:tblCellMar>
        </w:tblPrEx>
        <w:trPr>
          <w:gridBefore w:val="1"/>
          <w:gridAfter w:val="1"/>
          <w:wBefore w:w="265" w:type="dxa"/>
          <w:wAfter w:w="255" w:type="dxa"/>
          <w:trHeight w:val="402" w:hRule="atLeast"/>
        </w:trPr>
        <w:tc>
          <w:tcPr>
            <w:tcW w:w="5020" w:type="dxa"/>
            <w:gridSpan w:val="4"/>
            <w:tcBorders>
              <w:top w:val="nil"/>
              <w:left w:val="single" w:color="auto" w:sz="4" w:space="0"/>
              <w:bottom w:val="single" w:color="auto" w:sz="4" w:space="0"/>
              <w:right w:val="single" w:color="auto" w:sz="4" w:space="0"/>
            </w:tcBorders>
            <w:shd w:val="clear" w:color="000000" w:fill="FFFFFF"/>
            <w:noWrap/>
            <w:vAlign w:val="center"/>
          </w:tcPr>
          <w:p w14:paraId="32DB0B68">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合计</w:t>
            </w:r>
          </w:p>
        </w:tc>
        <w:tc>
          <w:tcPr>
            <w:tcW w:w="5020" w:type="dxa"/>
            <w:gridSpan w:val="8"/>
            <w:tcBorders>
              <w:top w:val="nil"/>
              <w:left w:val="nil"/>
              <w:bottom w:val="single" w:color="auto" w:sz="4" w:space="0"/>
              <w:right w:val="single" w:color="auto" w:sz="4" w:space="0"/>
            </w:tcBorders>
            <w:shd w:val="clear" w:color="000000" w:fill="FFFFFF"/>
            <w:noWrap/>
            <w:vAlign w:val="center"/>
          </w:tcPr>
          <w:p w14:paraId="09685DA4">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22958</w:t>
            </w:r>
          </w:p>
        </w:tc>
      </w:tr>
      <w:tr w14:paraId="5055ED7C">
        <w:tblPrEx>
          <w:tblCellMar>
            <w:top w:w="0" w:type="dxa"/>
            <w:left w:w="108" w:type="dxa"/>
            <w:bottom w:w="0" w:type="dxa"/>
            <w:right w:w="108" w:type="dxa"/>
          </w:tblCellMar>
        </w:tblPrEx>
        <w:trPr>
          <w:gridBefore w:val="1"/>
          <w:gridAfter w:val="1"/>
          <w:wBefore w:w="265" w:type="dxa"/>
          <w:wAfter w:w="255" w:type="dxa"/>
          <w:trHeight w:val="375" w:hRule="atLeast"/>
        </w:trPr>
        <w:tc>
          <w:tcPr>
            <w:tcW w:w="2440" w:type="dxa"/>
            <w:gridSpan w:val="3"/>
            <w:tcBorders>
              <w:top w:val="nil"/>
              <w:left w:val="nil"/>
              <w:bottom w:val="nil"/>
              <w:right w:val="nil"/>
            </w:tcBorders>
            <w:shd w:val="clear" w:color="auto" w:fill="auto"/>
            <w:noWrap/>
            <w:vAlign w:val="center"/>
          </w:tcPr>
          <w:p w14:paraId="0FA0EE63">
            <w:pPr>
              <w:widowControl/>
              <w:jc w:val="left"/>
              <w:rPr>
                <w:rFonts w:hint="eastAsia" w:ascii="方正黑体_GBK" w:hAnsi="宋体" w:eastAsia="方正黑体_GBK" w:cs="宋体"/>
                <w:color w:val="000000"/>
                <w:kern w:val="0"/>
                <w:sz w:val="32"/>
                <w:szCs w:val="32"/>
              </w:rPr>
            </w:pPr>
          </w:p>
          <w:p w14:paraId="234657AA">
            <w:pPr>
              <w:widowControl/>
              <w:jc w:val="left"/>
              <w:rPr>
                <w:rFonts w:hint="eastAsia" w:ascii="方正黑体_GBK" w:hAnsi="宋体" w:eastAsia="方正黑体_GBK" w:cs="宋体"/>
                <w:color w:val="000000"/>
                <w:kern w:val="0"/>
                <w:sz w:val="32"/>
                <w:szCs w:val="32"/>
              </w:rPr>
            </w:pPr>
          </w:p>
          <w:p w14:paraId="09445BC9">
            <w:pPr>
              <w:widowControl/>
              <w:jc w:val="left"/>
              <w:rPr>
                <w:rFonts w:hint="eastAsia" w:ascii="方正黑体_GBK" w:hAnsi="宋体" w:eastAsia="方正黑体_GBK" w:cs="宋体"/>
                <w:color w:val="000000"/>
                <w:kern w:val="0"/>
                <w:sz w:val="32"/>
                <w:szCs w:val="32"/>
              </w:rPr>
            </w:pPr>
          </w:p>
          <w:p w14:paraId="0CD0C9AB">
            <w:pPr>
              <w:widowControl/>
              <w:jc w:val="left"/>
              <w:rPr>
                <w:rFonts w:hint="eastAsia" w:ascii="方正黑体_GBK" w:hAnsi="宋体" w:eastAsia="方正黑体_GBK" w:cs="宋体"/>
                <w:color w:val="000000"/>
                <w:kern w:val="0"/>
                <w:sz w:val="32"/>
                <w:szCs w:val="32"/>
              </w:rPr>
            </w:pPr>
          </w:p>
          <w:p w14:paraId="0D011652">
            <w:pPr>
              <w:widowControl/>
              <w:jc w:val="left"/>
              <w:rPr>
                <w:rFonts w:hint="eastAsia" w:ascii="方正黑体_GBK" w:hAnsi="宋体" w:eastAsia="方正黑体_GBK" w:cs="宋体"/>
                <w:color w:val="000000"/>
                <w:kern w:val="0"/>
                <w:sz w:val="32"/>
                <w:szCs w:val="32"/>
              </w:rPr>
            </w:pPr>
          </w:p>
          <w:p w14:paraId="27360A32">
            <w:pPr>
              <w:widowControl/>
              <w:jc w:val="left"/>
              <w:rPr>
                <w:rFonts w:hint="eastAsia" w:ascii="方正黑体_GBK" w:hAnsi="宋体" w:eastAsia="方正黑体_GBK" w:cs="宋体"/>
                <w:color w:val="000000"/>
                <w:kern w:val="0"/>
                <w:sz w:val="32"/>
                <w:szCs w:val="32"/>
              </w:rPr>
            </w:pPr>
          </w:p>
          <w:p w14:paraId="256133E4">
            <w:pPr>
              <w:widowControl/>
              <w:jc w:val="left"/>
              <w:rPr>
                <w:rFonts w:hint="eastAsia" w:ascii="方正黑体_GBK" w:hAnsi="宋体" w:eastAsia="方正黑体_GBK" w:cs="宋体"/>
                <w:color w:val="000000"/>
                <w:kern w:val="0"/>
                <w:sz w:val="32"/>
                <w:szCs w:val="32"/>
              </w:rPr>
            </w:pPr>
          </w:p>
          <w:p w14:paraId="17324148">
            <w:pPr>
              <w:widowControl/>
              <w:jc w:val="left"/>
              <w:rPr>
                <w:rFonts w:hint="eastAsia" w:ascii="方正黑体_GBK" w:hAnsi="宋体" w:eastAsia="方正黑体_GBK" w:cs="宋体"/>
                <w:color w:val="000000"/>
                <w:kern w:val="0"/>
                <w:sz w:val="32"/>
                <w:szCs w:val="32"/>
              </w:rPr>
            </w:pPr>
          </w:p>
          <w:p w14:paraId="3BAFABB5">
            <w:pPr>
              <w:widowControl/>
              <w:jc w:val="left"/>
              <w:rPr>
                <w:rFonts w:hint="eastAsia" w:ascii="方正黑体_GBK" w:hAnsi="宋体" w:eastAsia="方正黑体_GBK" w:cs="宋体"/>
                <w:color w:val="000000"/>
                <w:kern w:val="0"/>
                <w:sz w:val="32"/>
                <w:szCs w:val="32"/>
              </w:rPr>
            </w:pPr>
          </w:p>
          <w:p w14:paraId="0C857F7E">
            <w:pPr>
              <w:widowControl/>
              <w:jc w:val="left"/>
              <w:rPr>
                <w:rFonts w:hint="eastAsia" w:ascii="方正黑体_GBK" w:hAnsi="宋体" w:eastAsia="方正黑体_GBK" w:cs="宋体"/>
                <w:color w:val="000000"/>
                <w:kern w:val="0"/>
                <w:sz w:val="32"/>
                <w:szCs w:val="32"/>
              </w:rPr>
            </w:pPr>
          </w:p>
          <w:p w14:paraId="09B07913">
            <w:pPr>
              <w:widowControl/>
              <w:jc w:val="left"/>
              <w:rPr>
                <w:rFonts w:hint="eastAsia" w:ascii="方正黑体_GBK" w:hAnsi="宋体" w:eastAsia="方正黑体_GBK" w:cs="宋体"/>
                <w:color w:val="000000"/>
                <w:kern w:val="0"/>
                <w:sz w:val="32"/>
                <w:szCs w:val="32"/>
              </w:rPr>
            </w:pPr>
          </w:p>
          <w:p w14:paraId="0CCC5FCC">
            <w:pPr>
              <w:widowControl/>
              <w:jc w:val="left"/>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附件3</w:t>
            </w:r>
          </w:p>
        </w:tc>
        <w:tc>
          <w:tcPr>
            <w:tcW w:w="3020" w:type="dxa"/>
            <w:gridSpan w:val="2"/>
            <w:tcBorders>
              <w:top w:val="nil"/>
              <w:left w:val="nil"/>
              <w:bottom w:val="nil"/>
              <w:right w:val="nil"/>
            </w:tcBorders>
            <w:shd w:val="clear" w:color="auto" w:fill="auto"/>
            <w:noWrap/>
            <w:vAlign w:val="center"/>
          </w:tcPr>
          <w:p w14:paraId="1900942D">
            <w:pPr>
              <w:widowControl/>
              <w:jc w:val="left"/>
              <w:rPr>
                <w:rFonts w:ascii="宋体" w:hAnsi="宋体" w:eastAsia="宋体" w:cs="宋体"/>
                <w:kern w:val="0"/>
                <w:sz w:val="24"/>
              </w:rPr>
            </w:pPr>
          </w:p>
        </w:tc>
        <w:tc>
          <w:tcPr>
            <w:tcW w:w="2320" w:type="dxa"/>
            <w:gridSpan w:val="5"/>
            <w:tcBorders>
              <w:top w:val="nil"/>
              <w:left w:val="nil"/>
              <w:bottom w:val="nil"/>
              <w:right w:val="nil"/>
            </w:tcBorders>
            <w:shd w:val="clear" w:color="auto" w:fill="auto"/>
            <w:noWrap/>
            <w:vAlign w:val="center"/>
          </w:tcPr>
          <w:p w14:paraId="7FFCB4F9">
            <w:pPr>
              <w:widowControl/>
              <w:jc w:val="left"/>
              <w:rPr>
                <w:rFonts w:ascii="宋体" w:hAnsi="宋体" w:eastAsia="宋体" w:cs="宋体"/>
                <w:kern w:val="0"/>
                <w:sz w:val="24"/>
              </w:rPr>
            </w:pPr>
          </w:p>
        </w:tc>
        <w:tc>
          <w:tcPr>
            <w:tcW w:w="2260" w:type="dxa"/>
            <w:gridSpan w:val="2"/>
            <w:tcBorders>
              <w:top w:val="nil"/>
              <w:left w:val="nil"/>
              <w:bottom w:val="nil"/>
              <w:right w:val="nil"/>
            </w:tcBorders>
            <w:shd w:val="clear" w:color="auto" w:fill="auto"/>
            <w:noWrap/>
            <w:vAlign w:val="bottom"/>
          </w:tcPr>
          <w:p w14:paraId="3BE5ACC2">
            <w:pPr>
              <w:widowControl/>
              <w:jc w:val="left"/>
              <w:rPr>
                <w:rFonts w:ascii="宋体" w:hAnsi="宋体" w:eastAsia="宋体" w:cs="宋体"/>
                <w:kern w:val="0"/>
                <w:sz w:val="24"/>
              </w:rPr>
            </w:pPr>
          </w:p>
        </w:tc>
      </w:tr>
      <w:tr w14:paraId="4CC04156">
        <w:tblPrEx>
          <w:tblCellMar>
            <w:top w:w="0" w:type="dxa"/>
            <w:left w:w="108" w:type="dxa"/>
            <w:bottom w:w="0" w:type="dxa"/>
            <w:right w:w="108" w:type="dxa"/>
          </w:tblCellMar>
        </w:tblPrEx>
        <w:trPr>
          <w:gridBefore w:val="1"/>
          <w:gridAfter w:val="1"/>
          <w:wBefore w:w="265" w:type="dxa"/>
          <w:wAfter w:w="255" w:type="dxa"/>
          <w:trHeight w:val="600" w:hRule="atLeast"/>
        </w:trPr>
        <w:tc>
          <w:tcPr>
            <w:tcW w:w="10040" w:type="dxa"/>
            <w:gridSpan w:val="12"/>
            <w:tcBorders>
              <w:top w:val="nil"/>
              <w:left w:val="nil"/>
              <w:bottom w:val="nil"/>
              <w:right w:val="nil"/>
            </w:tcBorders>
            <w:shd w:val="clear" w:color="000000" w:fill="FFFFFF"/>
            <w:noWrap/>
            <w:vAlign w:val="center"/>
          </w:tcPr>
          <w:p w14:paraId="2029D8F1">
            <w:pPr>
              <w:widowControl/>
              <w:jc w:val="center"/>
              <w:rPr>
                <w:rFonts w:hint="eastAsia" w:ascii="方正黑体_GBK" w:hAnsi="宋体" w:eastAsia="方正黑体_GBK" w:cs="宋体"/>
                <w:kern w:val="0"/>
                <w:sz w:val="32"/>
                <w:szCs w:val="32"/>
              </w:rPr>
            </w:pPr>
            <w:r>
              <w:rPr>
                <w:rFonts w:hint="eastAsia" w:ascii="方正小标宋_GBK" w:hAnsi="宋体" w:eastAsia="方正小标宋_GBK" w:cs="宋体"/>
                <w:kern w:val="0"/>
                <w:sz w:val="28"/>
                <w:szCs w:val="28"/>
              </w:rPr>
              <w:t xml:space="preserve">      </w:t>
            </w:r>
            <w:r>
              <w:rPr>
                <w:rFonts w:hint="eastAsia" w:ascii="方正黑体_GBK" w:hAnsi="宋体" w:eastAsia="方正黑体_GBK" w:cs="宋体"/>
                <w:kern w:val="0"/>
                <w:sz w:val="32"/>
                <w:szCs w:val="32"/>
              </w:rPr>
              <w:t>云阳县2024年度城乡居民基本医疗保险筹资进度表</w:t>
            </w:r>
          </w:p>
        </w:tc>
      </w:tr>
      <w:tr w14:paraId="055D02AB">
        <w:tblPrEx>
          <w:tblCellMar>
            <w:top w:w="0" w:type="dxa"/>
            <w:left w:w="108" w:type="dxa"/>
            <w:bottom w:w="0" w:type="dxa"/>
            <w:right w:w="108" w:type="dxa"/>
          </w:tblCellMar>
        </w:tblPrEx>
        <w:trPr>
          <w:gridBefore w:val="1"/>
          <w:gridAfter w:val="1"/>
          <w:wBefore w:w="265" w:type="dxa"/>
          <w:wAfter w:w="255" w:type="dxa"/>
          <w:trHeight w:val="624" w:hRule="atLeast"/>
        </w:trPr>
        <w:tc>
          <w:tcPr>
            <w:tcW w:w="24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B87304E">
            <w:pPr>
              <w:widowControl/>
              <w:jc w:val="center"/>
              <w:rPr>
                <w:rFonts w:hint="eastAsia" w:cs="宋体" w:asciiTheme="minorEastAsia" w:hAnsiTheme="minorEastAsia" w:eastAsiaTheme="minorEastAsia"/>
                <w:b/>
                <w:bCs/>
                <w:kern w:val="0"/>
                <w:sz w:val="24"/>
                <w:lang w:eastAsia="zh-CN"/>
              </w:rPr>
            </w:pPr>
            <w:r>
              <w:rPr>
                <w:rFonts w:hint="eastAsia" w:cs="宋体" w:asciiTheme="minorEastAsia" w:hAnsiTheme="minorEastAsia"/>
                <w:b/>
                <w:bCs/>
                <w:kern w:val="0"/>
                <w:sz w:val="24"/>
              </w:rPr>
              <w:t>乡镇</w:t>
            </w:r>
          </w:p>
          <w:p w14:paraId="378B5F65">
            <w:pPr>
              <w:widowControl/>
              <w:jc w:val="center"/>
              <w:rPr>
                <w:rFonts w:cs="宋体" w:asciiTheme="minorEastAsia" w:hAnsiTheme="minorEastAsia"/>
                <w:b/>
                <w:bCs/>
                <w:kern w:val="0"/>
                <w:sz w:val="24"/>
              </w:rPr>
            </w:pPr>
            <w:r>
              <w:rPr>
                <w:rFonts w:hint="eastAsia" w:cs="宋体" w:asciiTheme="minorEastAsia" w:hAnsiTheme="minorEastAsia"/>
                <w:b/>
                <w:bCs/>
                <w:kern w:val="0"/>
                <w:sz w:val="24"/>
              </w:rPr>
              <w:t>名称</w:t>
            </w:r>
          </w:p>
        </w:tc>
        <w:tc>
          <w:tcPr>
            <w:tcW w:w="302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86A78B9">
            <w:pPr>
              <w:widowControl/>
              <w:jc w:val="center"/>
              <w:rPr>
                <w:rFonts w:hint="eastAsia" w:cs="宋体" w:asciiTheme="minorEastAsia" w:hAnsiTheme="minorEastAsia" w:eastAsiaTheme="minorEastAsia"/>
                <w:b/>
                <w:bCs/>
                <w:kern w:val="0"/>
                <w:sz w:val="24"/>
                <w:lang w:eastAsia="zh-CN"/>
              </w:rPr>
            </w:pPr>
            <w:r>
              <w:rPr>
                <w:rFonts w:hint="eastAsia" w:cs="宋体" w:asciiTheme="minorEastAsia" w:hAnsiTheme="minorEastAsia"/>
                <w:b/>
                <w:bCs/>
                <w:kern w:val="0"/>
                <w:sz w:val="24"/>
              </w:rPr>
              <w:t>应参保</w:t>
            </w:r>
          </w:p>
          <w:p w14:paraId="37235E25">
            <w:pPr>
              <w:widowControl/>
              <w:jc w:val="center"/>
              <w:rPr>
                <w:rFonts w:ascii="方正仿宋_GBK" w:hAnsi="宋体" w:eastAsia="方正仿宋_GBK" w:cs="宋体"/>
                <w:kern w:val="0"/>
                <w:sz w:val="24"/>
              </w:rPr>
            </w:pPr>
            <w:r>
              <w:rPr>
                <w:rFonts w:hint="eastAsia" w:cs="宋体" w:asciiTheme="minorEastAsia" w:hAnsiTheme="minorEastAsia"/>
                <w:b/>
                <w:bCs/>
                <w:kern w:val="0"/>
                <w:sz w:val="24"/>
              </w:rPr>
              <w:t>人数</w:t>
            </w:r>
          </w:p>
        </w:tc>
        <w:tc>
          <w:tcPr>
            <w:tcW w:w="2320" w:type="dxa"/>
            <w:gridSpan w:val="5"/>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14:paraId="73BCF9FC">
            <w:pPr>
              <w:widowControl/>
              <w:jc w:val="center"/>
              <w:rPr>
                <w:rFonts w:cs="宋体" w:asciiTheme="minorEastAsia" w:hAnsiTheme="minorEastAsia"/>
                <w:b/>
                <w:bCs/>
                <w:kern w:val="0"/>
                <w:sz w:val="24"/>
              </w:rPr>
            </w:pPr>
            <w:r>
              <w:rPr>
                <w:rFonts w:hint="eastAsia" w:cs="宋体" w:asciiTheme="minorEastAsia" w:hAnsiTheme="minorEastAsia"/>
                <w:b/>
                <w:bCs/>
                <w:kern w:val="0"/>
                <w:sz w:val="24"/>
              </w:rPr>
              <w:t>实际参保人数</w:t>
            </w:r>
          </w:p>
        </w:tc>
        <w:tc>
          <w:tcPr>
            <w:tcW w:w="2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94032C">
            <w:pPr>
              <w:widowControl/>
              <w:jc w:val="center"/>
              <w:rPr>
                <w:rFonts w:cs="宋体" w:asciiTheme="minorEastAsia" w:hAnsiTheme="minorEastAsia"/>
                <w:b/>
                <w:bCs/>
                <w:kern w:val="0"/>
                <w:sz w:val="24"/>
              </w:rPr>
            </w:pPr>
            <w:r>
              <w:rPr>
                <w:rFonts w:hint="eastAsia" w:cs="宋体" w:asciiTheme="minorEastAsia" w:hAnsiTheme="minorEastAsia"/>
                <w:b/>
                <w:bCs/>
                <w:kern w:val="0"/>
                <w:sz w:val="24"/>
              </w:rPr>
              <w:t>完成率（100%）</w:t>
            </w:r>
          </w:p>
        </w:tc>
      </w:tr>
      <w:tr w14:paraId="12E68D0F">
        <w:tblPrEx>
          <w:tblCellMar>
            <w:top w:w="0" w:type="dxa"/>
            <w:left w:w="108" w:type="dxa"/>
            <w:bottom w:w="0" w:type="dxa"/>
            <w:right w:w="108" w:type="dxa"/>
          </w:tblCellMar>
        </w:tblPrEx>
        <w:trPr>
          <w:gridBefore w:val="1"/>
          <w:gridAfter w:val="1"/>
          <w:wBefore w:w="265" w:type="dxa"/>
          <w:wAfter w:w="255" w:type="dxa"/>
          <w:trHeight w:val="660" w:hRule="atLeast"/>
        </w:trPr>
        <w:tc>
          <w:tcPr>
            <w:tcW w:w="2440" w:type="dxa"/>
            <w:gridSpan w:val="3"/>
            <w:vMerge w:val="continue"/>
            <w:tcBorders>
              <w:top w:val="single" w:color="auto" w:sz="4" w:space="0"/>
              <w:left w:val="single" w:color="auto" w:sz="4" w:space="0"/>
              <w:bottom w:val="single" w:color="auto" w:sz="4" w:space="0"/>
              <w:right w:val="single" w:color="auto" w:sz="4" w:space="0"/>
            </w:tcBorders>
            <w:vAlign w:val="center"/>
          </w:tcPr>
          <w:p w14:paraId="05E8108E">
            <w:pPr>
              <w:widowControl/>
              <w:jc w:val="left"/>
              <w:rPr>
                <w:rFonts w:ascii="方正仿宋_GBK" w:hAnsi="宋体" w:eastAsia="方正仿宋_GBK" w:cs="宋体"/>
                <w:kern w:val="0"/>
                <w:sz w:val="24"/>
              </w:rPr>
            </w:pPr>
          </w:p>
        </w:tc>
        <w:tc>
          <w:tcPr>
            <w:tcW w:w="3020" w:type="dxa"/>
            <w:gridSpan w:val="2"/>
            <w:vMerge w:val="continue"/>
            <w:tcBorders>
              <w:top w:val="single" w:color="auto" w:sz="4" w:space="0"/>
              <w:left w:val="single" w:color="auto" w:sz="4" w:space="0"/>
              <w:bottom w:val="single" w:color="auto" w:sz="4" w:space="0"/>
              <w:right w:val="single" w:color="auto" w:sz="4" w:space="0"/>
            </w:tcBorders>
            <w:vAlign w:val="center"/>
          </w:tcPr>
          <w:p w14:paraId="2BB62428">
            <w:pPr>
              <w:widowControl/>
              <w:jc w:val="left"/>
              <w:rPr>
                <w:rFonts w:ascii="方正仿宋_GBK" w:hAnsi="宋体" w:eastAsia="方正仿宋_GBK" w:cs="宋体"/>
                <w:kern w:val="0"/>
                <w:sz w:val="24"/>
              </w:rPr>
            </w:pPr>
          </w:p>
        </w:tc>
        <w:tc>
          <w:tcPr>
            <w:tcW w:w="2320" w:type="dxa"/>
            <w:gridSpan w:val="5"/>
            <w:vMerge w:val="continue"/>
            <w:tcBorders>
              <w:top w:val="single" w:color="auto" w:sz="4" w:space="0"/>
              <w:left w:val="single" w:color="auto" w:sz="4" w:space="0"/>
              <w:bottom w:val="single" w:color="000000" w:sz="4" w:space="0"/>
              <w:right w:val="single" w:color="auto" w:sz="4" w:space="0"/>
            </w:tcBorders>
            <w:vAlign w:val="center"/>
          </w:tcPr>
          <w:p w14:paraId="340E6D4D">
            <w:pPr>
              <w:widowControl/>
              <w:jc w:val="left"/>
              <w:rPr>
                <w:rFonts w:ascii="方正仿宋_GBK" w:hAnsi="宋体" w:eastAsia="方正仿宋_GBK" w:cs="宋体"/>
                <w:kern w:val="0"/>
                <w:sz w:val="24"/>
              </w:rPr>
            </w:pPr>
          </w:p>
        </w:tc>
        <w:tc>
          <w:tcPr>
            <w:tcW w:w="2260" w:type="dxa"/>
            <w:gridSpan w:val="2"/>
            <w:vMerge w:val="continue"/>
            <w:tcBorders>
              <w:top w:val="single" w:color="auto" w:sz="4" w:space="0"/>
              <w:left w:val="single" w:color="auto" w:sz="4" w:space="0"/>
              <w:bottom w:val="single" w:color="auto" w:sz="4" w:space="0"/>
              <w:right w:val="single" w:color="auto" w:sz="4" w:space="0"/>
            </w:tcBorders>
            <w:vAlign w:val="center"/>
          </w:tcPr>
          <w:p w14:paraId="442B5104">
            <w:pPr>
              <w:widowControl/>
              <w:jc w:val="left"/>
              <w:rPr>
                <w:rFonts w:ascii="宋体" w:hAnsi="宋体" w:eastAsia="宋体" w:cs="宋体"/>
                <w:color w:val="000000"/>
                <w:kern w:val="0"/>
                <w:sz w:val="24"/>
              </w:rPr>
            </w:pPr>
          </w:p>
        </w:tc>
      </w:tr>
      <w:tr w14:paraId="334D37C2">
        <w:tblPrEx>
          <w:tblCellMar>
            <w:top w:w="0" w:type="dxa"/>
            <w:left w:w="108" w:type="dxa"/>
            <w:bottom w:w="0" w:type="dxa"/>
            <w:right w:w="108" w:type="dxa"/>
          </w:tblCellMar>
        </w:tblPrEx>
        <w:trPr>
          <w:gridBefore w:val="1"/>
          <w:gridAfter w:val="1"/>
          <w:wBefore w:w="265" w:type="dxa"/>
          <w:wAfter w:w="255" w:type="dxa"/>
          <w:trHeight w:val="402" w:hRule="atLeast"/>
        </w:trPr>
        <w:tc>
          <w:tcPr>
            <w:tcW w:w="2440" w:type="dxa"/>
            <w:gridSpan w:val="3"/>
            <w:tcBorders>
              <w:top w:val="nil"/>
              <w:left w:val="single" w:color="auto" w:sz="4" w:space="0"/>
              <w:bottom w:val="single" w:color="auto" w:sz="4" w:space="0"/>
              <w:right w:val="single" w:color="auto" w:sz="4" w:space="0"/>
            </w:tcBorders>
            <w:shd w:val="clear" w:color="000000" w:fill="FFFFFF"/>
            <w:noWrap/>
            <w:vAlign w:val="center"/>
          </w:tcPr>
          <w:p w14:paraId="43F68A0D">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农坝社区</w:t>
            </w:r>
          </w:p>
        </w:tc>
        <w:tc>
          <w:tcPr>
            <w:tcW w:w="3020" w:type="dxa"/>
            <w:gridSpan w:val="2"/>
            <w:tcBorders>
              <w:top w:val="nil"/>
              <w:left w:val="nil"/>
              <w:bottom w:val="single" w:color="auto" w:sz="4" w:space="0"/>
              <w:right w:val="single" w:color="auto" w:sz="4" w:space="0"/>
            </w:tcBorders>
            <w:shd w:val="clear" w:color="auto" w:fill="auto"/>
            <w:noWrap/>
            <w:vAlign w:val="center"/>
          </w:tcPr>
          <w:p w14:paraId="02B8C1A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5304</w:t>
            </w:r>
          </w:p>
        </w:tc>
        <w:tc>
          <w:tcPr>
            <w:tcW w:w="2320" w:type="dxa"/>
            <w:gridSpan w:val="5"/>
            <w:tcBorders>
              <w:top w:val="nil"/>
              <w:left w:val="nil"/>
              <w:bottom w:val="single" w:color="auto" w:sz="4" w:space="0"/>
              <w:right w:val="single" w:color="auto" w:sz="4" w:space="0"/>
            </w:tcBorders>
            <w:shd w:val="clear" w:color="000000" w:fill="F7F8FA"/>
            <w:noWrap/>
            <w:vAlign w:val="center"/>
          </w:tcPr>
          <w:p w14:paraId="62D7ABBE">
            <w:pPr>
              <w:widowControl/>
              <w:jc w:val="center"/>
              <w:rPr>
                <w:rFonts w:ascii="宋体" w:hAnsi="宋体" w:eastAsia="宋体" w:cs="宋体"/>
                <w:color w:val="333333"/>
                <w:kern w:val="0"/>
                <w:sz w:val="24"/>
              </w:rPr>
            </w:pPr>
            <w:r>
              <w:rPr>
                <w:rFonts w:hint="eastAsia" w:ascii="宋体" w:hAnsi="宋体" w:eastAsia="宋体" w:cs="宋体"/>
                <w:color w:val="333333"/>
                <w:kern w:val="0"/>
                <w:sz w:val="24"/>
              </w:rPr>
              <w:t>　</w:t>
            </w:r>
          </w:p>
        </w:tc>
        <w:tc>
          <w:tcPr>
            <w:tcW w:w="2260" w:type="dxa"/>
            <w:gridSpan w:val="2"/>
            <w:tcBorders>
              <w:top w:val="nil"/>
              <w:left w:val="nil"/>
              <w:bottom w:val="single" w:color="auto" w:sz="4" w:space="0"/>
              <w:right w:val="single" w:color="auto" w:sz="4" w:space="0"/>
            </w:tcBorders>
            <w:shd w:val="clear" w:color="auto" w:fill="auto"/>
            <w:noWrap/>
            <w:vAlign w:val="bottom"/>
          </w:tcPr>
          <w:p w14:paraId="6BC157AA">
            <w:pPr>
              <w:widowControl/>
              <w:jc w:val="left"/>
              <w:rPr>
                <w:rFonts w:ascii="宋体" w:hAnsi="宋体" w:eastAsia="宋体" w:cs="宋体"/>
                <w:kern w:val="0"/>
                <w:sz w:val="24"/>
              </w:rPr>
            </w:pPr>
            <w:r>
              <w:rPr>
                <w:rFonts w:hint="eastAsia" w:ascii="宋体" w:hAnsi="宋体" w:eastAsia="宋体" w:cs="宋体"/>
                <w:kern w:val="0"/>
                <w:sz w:val="24"/>
              </w:rPr>
              <w:t>　</w:t>
            </w:r>
          </w:p>
        </w:tc>
      </w:tr>
      <w:tr w14:paraId="469ECB65">
        <w:tblPrEx>
          <w:tblCellMar>
            <w:top w:w="0" w:type="dxa"/>
            <w:left w:w="108" w:type="dxa"/>
            <w:bottom w:w="0" w:type="dxa"/>
            <w:right w:w="108" w:type="dxa"/>
          </w:tblCellMar>
        </w:tblPrEx>
        <w:trPr>
          <w:gridBefore w:val="1"/>
          <w:gridAfter w:val="1"/>
          <w:wBefore w:w="265" w:type="dxa"/>
          <w:wAfter w:w="255" w:type="dxa"/>
          <w:trHeight w:val="402" w:hRule="atLeast"/>
        </w:trPr>
        <w:tc>
          <w:tcPr>
            <w:tcW w:w="2440" w:type="dxa"/>
            <w:gridSpan w:val="3"/>
            <w:tcBorders>
              <w:top w:val="nil"/>
              <w:left w:val="single" w:color="auto" w:sz="4" w:space="0"/>
              <w:bottom w:val="single" w:color="auto" w:sz="4" w:space="0"/>
              <w:right w:val="single" w:color="auto" w:sz="4" w:space="0"/>
            </w:tcBorders>
            <w:shd w:val="clear" w:color="000000" w:fill="FFFFFF"/>
            <w:noWrap/>
            <w:vAlign w:val="center"/>
          </w:tcPr>
          <w:p w14:paraId="0EF448C0">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龙堰社区</w:t>
            </w:r>
          </w:p>
        </w:tc>
        <w:tc>
          <w:tcPr>
            <w:tcW w:w="3020" w:type="dxa"/>
            <w:gridSpan w:val="2"/>
            <w:tcBorders>
              <w:top w:val="nil"/>
              <w:left w:val="nil"/>
              <w:bottom w:val="single" w:color="auto" w:sz="4" w:space="0"/>
              <w:right w:val="single" w:color="auto" w:sz="4" w:space="0"/>
            </w:tcBorders>
            <w:shd w:val="clear" w:color="auto" w:fill="auto"/>
            <w:noWrap/>
            <w:vAlign w:val="center"/>
          </w:tcPr>
          <w:p w14:paraId="79D4FB31">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4974</w:t>
            </w:r>
          </w:p>
        </w:tc>
        <w:tc>
          <w:tcPr>
            <w:tcW w:w="2320" w:type="dxa"/>
            <w:gridSpan w:val="5"/>
            <w:tcBorders>
              <w:top w:val="nil"/>
              <w:left w:val="nil"/>
              <w:bottom w:val="single" w:color="auto" w:sz="4" w:space="0"/>
              <w:right w:val="single" w:color="auto" w:sz="4" w:space="0"/>
            </w:tcBorders>
            <w:shd w:val="clear" w:color="000000" w:fill="F7F8FA"/>
            <w:noWrap/>
            <w:vAlign w:val="center"/>
          </w:tcPr>
          <w:p w14:paraId="3EC18914">
            <w:pPr>
              <w:widowControl/>
              <w:jc w:val="center"/>
              <w:rPr>
                <w:rFonts w:ascii="宋体" w:hAnsi="宋体" w:eastAsia="宋体" w:cs="宋体"/>
                <w:color w:val="333333"/>
                <w:kern w:val="0"/>
                <w:sz w:val="24"/>
              </w:rPr>
            </w:pPr>
            <w:r>
              <w:rPr>
                <w:rFonts w:hint="eastAsia" w:ascii="宋体" w:hAnsi="宋体" w:eastAsia="宋体" w:cs="宋体"/>
                <w:color w:val="333333"/>
                <w:kern w:val="0"/>
                <w:sz w:val="24"/>
              </w:rPr>
              <w:t>　</w:t>
            </w:r>
          </w:p>
        </w:tc>
        <w:tc>
          <w:tcPr>
            <w:tcW w:w="2260" w:type="dxa"/>
            <w:gridSpan w:val="2"/>
            <w:tcBorders>
              <w:top w:val="nil"/>
              <w:left w:val="nil"/>
              <w:bottom w:val="single" w:color="auto" w:sz="4" w:space="0"/>
              <w:right w:val="single" w:color="auto" w:sz="4" w:space="0"/>
            </w:tcBorders>
            <w:shd w:val="clear" w:color="auto" w:fill="auto"/>
            <w:noWrap/>
            <w:vAlign w:val="bottom"/>
          </w:tcPr>
          <w:p w14:paraId="4CBA2CE8">
            <w:pPr>
              <w:widowControl/>
              <w:jc w:val="left"/>
              <w:rPr>
                <w:rFonts w:ascii="宋体" w:hAnsi="宋体" w:eastAsia="宋体" w:cs="宋体"/>
                <w:kern w:val="0"/>
                <w:sz w:val="24"/>
              </w:rPr>
            </w:pPr>
            <w:r>
              <w:rPr>
                <w:rFonts w:hint="eastAsia" w:ascii="宋体" w:hAnsi="宋体" w:eastAsia="宋体" w:cs="宋体"/>
                <w:kern w:val="0"/>
                <w:sz w:val="24"/>
              </w:rPr>
              <w:t>　</w:t>
            </w:r>
          </w:p>
        </w:tc>
      </w:tr>
      <w:tr w14:paraId="4754C0B5">
        <w:tblPrEx>
          <w:tblCellMar>
            <w:top w:w="0" w:type="dxa"/>
            <w:left w:w="108" w:type="dxa"/>
            <w:bottom w:w="0" w:type="dxa"/>
            <w:right w:w="108" w:type="dxa"/>
          </w:tblCellMar>
        </w:tblPrEx>
        <w:trPr>
          <w:gridBefore w:val="1"/>
          <w:gridAfter w:val="1"/>
          <w:wBefore w:w="265" w:type="dxa"/>
          <w:wAfter w:w="255" w:type="dxa"/>
          <w:trHeight w:val="402" w:hRule="atLeast"/>
        </w:trPr>
        <w:tc>
          <w:tcPr>
            <w:tcW w:w="2440" w:type="dxa"/>
            <w:gridSpan w:val="3"/>
            <w:tcBorders>
              <w:top w:val="nil"/>
              <w:left w:val="single" w:color="auto" w:sz="4" w:space="0"/>
              <w:bottom w:val="single" w:color="auto" w:sz="4" w:space="0"/>
              <w:right w:val="single" w:color="auto" w:sz="4" w:space="0"/>
            </w:tcBorders>
            <w:shd w:val="clear" w:color="000000" w:fill="FFFFFF"/>
            <w:noWrap/>
            <w:vAlign w:val="center"/>
          </w:tcPr>
          <w:p w14:paraId="7BDD1F96">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幸福村</w:t>
            </w:r>
          </w:p>
        </w:tc>
        <w:tc>
          <w:tcPr>
            <w:tcW w:w="3020" w:type="dxa"/>
            <w:gridSpan w:val="2"/>
            <w:tcBorders>
              <w:top w:val="nil"/>
              <w:left w:val="nil"/>
              <w:bottom w:val="single" w:color="auto" w:sz="4" w:space="0"/>
              <w:right w:val="single" w:color="auto" w:sz="4" w:space="0"/>
            </w:tcBorders>
            <w:shd w:val="clear" w:color="auto" w:fill="auto"/>
            <w:noWrap/>
            <w:vAlign w:val="center"/>
          </w:tcPr>
          <w:p w14:paraId="62FE1DA6">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3588</w:t>
            </w:r>
          </w:p>
        </w:tc>
        <w:tc>
          <w:tcPr>
            <w:tcW w:w="2320" w:type="dxa"/>
            <w:gridSpan w:val="5"/>
            <w:tcBorders>
              <w:top w:val="nil"/>
              <w:left w:val="nil"/>
              <w:bottom w:val="single" w:color="auto" w:sz="4" w:space="0"/>
              <w:right w:val="single" w:color="auto" w:sz="4" w:space="0"/>
            </w:tcBorders>
            <w:shd w:val="clear" w:color="000000" w:fill="F7F8FA"/>
            <w:noWrap/>
            <w:vAlign w:val="center"/>
          </w:tcPr>
          <w:p w14:paraId="474FC874">
            <w:pPr>
              <w:widowControl/>
              <w:jc w:val="center"/>
              <w:rPr>
                <w:rFonts w:ascii="宋体" w:hAnsi="宋体" w:eastAsia="宋体" w:cs="宋体"/>
                <w:color w:val="333333"/>
                <w:kern w:val="0"/>
                <w:sz w:val="24"/>
              </w:rPr>
            </w:pPr>
            <w:r>
              <w:rPr>
                <w:rFonts w:hint="eastAsia" w:ascii="宋体" w:hAnsi="宋体" w:eastAsia="宋体" w:cs="宋体"/>
                <w:color w:val="333333"/>
                <w:kern w:val="0"/>
                <w:sz w:val="24"/>
              </w:rPr>
              <w:t>　</w:t>
            </w:r>
          </w:p>
        </w:tc>
        <w:tc>
          <w:tcPr>
            <w:tcW w:w="2260" w:type="dxa"/>
            <w:gridSpan w:val="2"/>
            <w:tcBorders>
              <w:top w:val="nil"/>
              <w:left w:val="nil"/>
              <w:bottom w:val="single" w:color="auto" w:sz="4" w:space="0"/>
              <w:right w:val="single" w:color="auto" w:sz="4" w:space="0"/>
            </w:tcBorders>
            <w:shd w:val="clear" w:color="auto" w:fill="auto"/>
            <w:noWrap/>
            <w:vAlign w:val="bottom"/>
          </w:tcPr>
          <w:p w14:paraId="074F2999">
            <w:pPr>
              <w:widowControl/>
              <w:jc w:val="left"/>
              <w:rPr>
                <w:rFonts w:ascii="宋体" w:hAnsi="宋体" w:eastAsia="宋体" w:cs="宋体"/>
                <w:kern w:val="0"/>
                <w:sz w:val="24"/>
              </w:rPr>
            </w:pPr>
            <w:r>
              <w:rPr>
                <w:rFonts w:hint="eastAsia" w:ascii="宋体" w:hAnsi="宋体" w:eastAsia="宋体" w:cs="宋体"/>
                <w:kern w:val="0"/>
                <w:sz w:val="24"/>
              </w:rPr>
              <w:t>　</w:t>
            </w:r>
          </w:p>
        </w:tc>
      </w:tr>
      <w:tr w14:paraId="6FF28C4D">
        <w:tblPrEx>
          <w:tblCellMar>
            <w:top w:w="0" w:type="dxa"/>
            <w:left w:w="108" w:type="dxa"/>
            <w:bottom w:w="0" w:type="dxa"/>
            <w:right w:w="108" w:type="dxa"/>
          </w:tblCellMar>
        </w:tblPrEx>
        <w:trPr>
          <w:gridBefore w:val="1"/>
          <w:gridAfter w:val="1"/>
          <w:wBefore w:w="265" w:type="dxa"/>
          <w:wAfter w:w="255" w:type="dxa"/>
          <w:trHeight w:val="402" w:hRule="atLeast"/>
        </w:trPr>
        <w:tc>
          <w:tcPr>
            <w:tcW w:w="2440" w:type="dxa"/>
            <w:gridSpan w:val="3"/>
            <w:tcBorders>
              <w:top w:val="nil"/>
              <w:left w:val="single" w:color="auto" w:sz="4" w:space="0"/>
              <w:bottom w:val="single" w:color="auto" w:sz="4" w:space="0"/>
              <w:right w:val="single" w:color="auto" w:sz="4" w:space="0"/>
            </w:tcBorders>
            <w:shd w:val="clear" w:color="000000" w:fill="FFFFFF"/>
            <w:noWrap/>
            <w:vAlign w:val="center"/>
          </w:tcPr>
          <w:p w14:paraId="59A2D8DC">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红梁村</w:t>
            </w:r>
          </w:p>
        </w:tc>
        <w:tc>
          <w:tcPr>
            <w:tcW w:w="3020" w:type="dxa"/>
            <w:gridSpan w:val="2"/>
            <w:tcBorders>
              <w:top w:val="nil"/>
              <w:left w:val="nil"/>
              <w:bottom w:val="single" w:color="auto" w:sz="4" w:space="0"/>
              <w:right w:val="single" w:color="auto" w:sz="4" w:space="0"/>
            </w:tcBorders>
            <w:shd w:val="clear" w:color="auto" w:fill="auto"/>
            <w:noWrap/>
            <w:vAlign w:val="center"/>
          </w:tcPr>
          <w:p w14:paraId="7859C4C9">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1989</w:t>
            </w:r>
          </w:p>
        </w:tc>
        <w:tc>
          <w:tcPr>
            <w:tcW w:w="2320" w:type="dxa"/>
            <w:gridSpan w:val="5"/>
            <w:tcBorders>
              <w:top w:val="nil"/>
              <w:left w:val="nil"/>
              <w:bottom w:val="single" w:color="auto" w:sz="4" w:space="0"/>
              <w:right w:val="single" w:color="auto" w:sz="4" w:space="0"/>
            </w:tcBorders>
            <w:shd w:val="clear" w:color="000000" w:fill="F7F8FA"/>
            <w:noWrap/>
            <w:vAlign w:val="center"/>
          </w:tcPr>
          <w:p w14:paraId="7736C3F7">
            <w:pPr>
              <w:widowControl/>
              <w:jc w:val="center"/>
              <w:rPr>
                <w:rFonts w:ascii="宋体" w:hAnsi="宋体" w:eastAsia="宋体" w:cs="宋体"/>
                <w:color w:val="333333"/>
                <w:kern w:val="0"/>
                <w:sz w:val="24"/>
              </w:rPr>
            </w:pPr>
            <w:r>
              <w:rPr>
                <w:rFonts w:hint="eastAsia" w:ascii="宋体" w:hAnsi="宋体" w:eastAsia="宋体" w:cs="宋体"/>
                <w:color w:val="333333"/>
                <w:kern w:val="0"/>
                <w:sz w:val="24"/>
              </w:rPr>
              <w:t>　</w:t>
            </w:r>
          </w:p>
        </w:tc>
        <w:tc>
          <w:tcPr>
            <w:tcW w:w="2260" w:type="dxa"/>
            <w:gridSpan w:val="2"/>
            <w:tcBorders>
              <w:top w:val="nil"/>
              <w:left w:val="nil"/>
              <w:bottom w:val="single" w:color="auto" w:sz="4" w:space="0"/>
              <w:right w:val="single" w:color="auto" w:sz="4" w:space="0"/>
            </w:tcBorders>
            <w:shd w:val="clear" w:color="auto" w:fill="auto"/>
            <w:noWrap/>
            <w:vAlign w:val="bottom"/>
          </w:tcPr>
          <w:p w14:paraId="35EA8728">
            <w:pPr>
              <w:widowControl/>
              <w:jc w:val="left"/>
              <w:rPr>
                <w:rFonts w:ascii="宋体" w:hAnsi="宋体" w:eastAsia="宋体" w:cs="宋体"/>
                <w:kern w:val="0"/>
                <w:sz w:val="24"/>
              </w:rPr>
            </w:pPr>
            <w:r>
              <w:rPr>
                <w:rFonts w:hint="eastAsia" w:ascii="宋体" w:hAnsi="宋体" w:eastAsia="宋体" w:cs="宋体"/>
                <w:kern w:val="0"/>
                <w:sz w:val="24"/>
              </w:rPr>
              <w:t>　</w:t>
            </w:r>
          </w:p>
        </w:tc>
      </w:tr>
      <w:tr w14:paraId="4456E410">
        <w:tblPrEx>
          <w:tblCellMar>
            <w:top w:w="0" w:type="dxa"/>
            <w:left w:w="108" w:type="dxa"/>
            <w:bottom w:w="0" w:type="dxa"/>
            <w:right w:w="108" w:type="dxa"/>
          </w:tblCellMar>
        </w:tblPrEx>
        <w:trPr>
          <w:gridBefore w:val="1"/>
          <w:gridAfter w:val="1"/>
          <w:wBefore w:w="265" w:type="dxa"/>
          <w:wAfter w:w="255" w:type="dxa"/>
          <w:trHeight w:val="402" w:hRule="atLeast"/>
        </w:trPr>
        <w:tc>
          <w:tcPr>
            <w:tcW w:w="2440" w:type="dxa"/>
            <w:gridSpan w:val="3"/>
            <w:tcBorders>
              <w:top w:val="nil"/>
              <w:left w:val="single" w:color="auto" w:sz="4" w:space="0"/>
              <w:bottom w:val="single" w:color="auto" w:sz="4" w:space="0"/>
              <w:right w:val="single" w:color="auto" w:sz="4" w:space="0"/>
            </w:tcBorders>
            <w:shd w:val="clear" w:color="000000" w:fill="FFFFFF"/>
            <w:noWrap/>
            <w:vAlign w:val="center"/>
          </w:tcPr>
          <w:p w14:paraId="41258015">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水竹村</w:t>
            </w:r>
          </w:p>
        </w:tc>
        <w:tc>
          <w:tcPr>
            <w:tcW w:w="3020" w:type="dxa"/>
            <w:gridSpan w:val="2"/>
            <w:tcBorders>
              <w:top w:val="nil"/>
              <w:left w:val="nil"/>
              <w:bottom w:val="single" w:color="auto" w:sz="4" w:space="0"/>
              <w:right w:val="single" w:color="auto" w:sz="4" w:space="0"/>
            </w:tcBorders>
            <w:shd w:val="clear" w:color="auto" w:fill="auto"/>
            <w:noWrap/>
            <w:vAlign w:val="center"/>
          </w:tcPr>
          <w:p w14:paraId="096517BE">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2090</w:t>
            </w:r>
          </w:p>
        </w:tc>
        <w:tc>
          <w:tcPr>
            <w:tcW w:w="2320" w:type="dxa"/>
            <w:gridSpan w:val="5"/>
            <w:tcBorders>
              <w:top w:val="nil"/>
              <w:left w:val="nil"/>
              <w:bottom w:val="single" w:color="auto" w:sz="4" w:space="0"/>
              <w:right w:val="single" w:color="auto" w:sz="4" w:space="0"/>
            </w:tcBorders>
            <w:shd w:val="clear" w:color="000000" w:fill="F7F8FA"/>
            <w:noWrap/>
            <w:vAlign w:val="center"/>
          </w:tcPr>
          <w:p w14:paraId="2B31960A">
            <w:pPr>
              <w:widowControl/>
              <w:jc w:val="center"/>
              <w:rPr>
                <w:rFonts w:ascii="宋体" w:hAnsi="宋体" w:eastAsia="宋体" w:cs="宋体"/>
                <w:color w:val="333333"/>
                <w:kern w:val="0"/>
                <w:sz w:val="24"/>
              </w:rPr>
            </w:pPr>
            <w:r>
              <w:rPr>
                <w:rFonts w:hint="eastAsia" w:ascii="宋体" w:hAnsi="宋体" w:eastAsia="宋体" w:cs="宋体"/>
                <w:color w:val="333333"/>
                <w:kern w:val="0"/>
                <w:sz w:val="24"/>
              </w:rPr>
              <w:t>　</w:t>
            </w:r>
          </w:p>
        </w:tc>
        <w:tc>
          <w:tcPr>
            <w:tcW w:w="2260" w:type="dxa"/>
            <w:gridSpan w:val="2"/>
            <w:tcBorders>
              <w:top w:val="nil"/>
              <w:left w:val="nil"/>
              <w:bottom w:val="single" w:color="auto" w:sz="4" w:space="0"/>
              <w:right w:val="single" w:color="auto" w:sz="4" w:space="0"/>
            </w:tcBorders>
            <w:shd w:val="clear" w:color="auto" w:fill="auto"/>
            <w:noWrap/>
            <w:vAlign w:val="bottom"/>
          </w:tcPr>
          <w:p w14:paraId="752B668F">
            <w:pPr>
              <w:widowControl/>
              <w:jc w:val="left"/>
              <w:rPr>
                <w:rFonts w:ascii="宋体" w:hAnsi="宋体" w:eastAsia="宋体" w:cs="宋体"/>
                <w:kern w:val="0"/>
                <w:sz w:val="24"/>
              </w:rPr>
            </w:pPr>
            <w:r>
              <w:rPr>
                <w:rFonts w:hint="eastAsia" w:ascii="宋体" w:hAnsi="宋体" w:eastAsia="宋体" w:cs="宋体"/>
                <w:kern w:val="0"/>
                <w:sz w:val="24"/>
              </w:rPr>
              <w:t>　</w:t>
            </w:r>
          </w:p>
        </w:tc>
      </w:tr>
      <w:tr w14:paraId="73FCCAA4">
        <w:tblPrEx>
          <w:tblCellMar>
            <w:top w:w="0" w:type="dxa"/>
            <w:left w:w="108" w:type="dxa"/>
            <w:bottom w:w="0" w:type="dxa"/>
            <w:right w:w="108" w:type="dxa"/>
          </w:tblCellMar>
        </w:tblPrEx>
        <w:trPr>
          <w:gridBefore w:val="1"/>
          <w:gridAfter w:val="1"/>
          <w:wBefore w:w="265" w:type="dxa"/>
          <w:wAfter w:w="255" w:type="dxa"/>
          <w:trHeight w:val="402" w:hRule="atLeast"/>
        </w:trPr>
        <w:tc>
          <w:tcPr>
            <w:tcW w:w="2440" w:type="dxa"/>
            <w:gridSpan w:val="3"/>
            <w:tcBorders>
              <w:top w:val="nil"/>
              <w:left w:val="single" w:color="auto" w:sz="4" w:space="0"/>
              <w:bottom w:val="single" w:color="auto" w:sz="4" w:space="0"/>
              <w:right w:val="single" w:color="auto" w:sz="4" w:space="0"/>
            </w:tcBorders>
            <w:shd w:val="clear" w:color="000000" w:fill="FFFFFF"/>
            <w:noWrap/>
            <w:vAlign w:val="center"/>
          </w:tcPr>
          <w:p w14:paraId="4A3D7882">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云山村</w:t>
            </w:r>
          </w:p>
        </w:tc>
        <w:tc>
          <w:tcPr>
            <w:tcW w:w="3020" w:type="dxa"/>
            <w:gridSpan w:val="2"/>
            <w:tcBorders>
              <w:top w:val="nil"/>
              <w:left w:val="nil"/>
              <w:bottom w:val="single" w:color="auto" w:sz="4" w:space="0"/>
              <w:right w:val="single" w:color="auto" w:sz="4" w:space="0"/>
            </w:tcBorders>
            <w:shd w:val="clear" w:color="auto" w:fill="auto"/>
            <w:noWrap/>
            <w:vAlign w:val="center"/>
          </w:tcPr>
          <w:p w14:paraId="727CE89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2509</w:t>
            </w:r>
          </w:p>
        </w:tc>
        <w:tc>
          <w:tcPr>
            <w:tcW w:w="2320" w:type="dxa"/>
            <w:gridSpan w:val="5"/>
            <w:tcBorders>
              <w:top w:val="nil"/>
              <w:left w:val="nil"/>
              <w:bottom w:val="single" w:color="auto" w:sz="4" w:space="0"/>
              <w:right w:val="single" w:color="auto" w:sz="4" w:space="0"/>
            </w:tcBorders>
            <w:shd w:val="clear" w:color="000000" w:fill="F7F8FA"/>
            <w:noWrap/>
            <w:vAlign w:val="center"/>
          </w:tcPr>
          <w:p w14:paraId="4FBE3893">
            <w:pPr>
              <w:widowControl/>
              <w:jc w:val="center"/>
              <w:rPr>
                <w:rFonts w:ascii="宋体" w:hAnsi="宋体" w:eastAsia="宋体" w:cs="宋体"/>
                <w:color w:val="333333"/>
                <w:kern w:val="0"/>
                <w:sz w:val="24"/>
              </w:rPr>
            </w:pPr>
            <w:r>
              <w:rPr>
                <w:rFonts w:hint="eastAsia" w:ascii="宋体" w:hAnsi="宋体" w:eastAsia="宋体" w:cs="宋体"/>
                <w:color w:val="333333"/>
                <w:kern w:val="0"/>
                <w:sz w:val="24"/>
              </w:rPr>
              <w:t>　</w:t>
            </w:r>
          </w:p>
        </w:tc>
        <w:tc>
          <w:tcPr>
            <w:tcW w:w="2260" w:type="dxa"/>
            <w:gridSpan w:val="2"/>
            <w:tcBorders>
              <w:top w:val="nil"/>
              <w:left w:val="nil"/>
              <w:bottom w:val="single" w:color="auto" w:sz="4" w:space="0"/>
              <w:right w:val="single" w:color="auto" w:sz="4" w:space="0"/>
            </w:tcBorders>
            <w:shd w:val="clear" w:color="auto" w:fill="auto"/>
            <w:noWrap/>
            <w:vAlign w:val="bottom"/>
          </w:tcPr>
          <w:p w14:paraId="59E09A92">
            <w:pPr>
              <w:widowControl/>
              <w:jc w:val="left"/>
              <w:rPr>
                <w:rFonts w:ascii="宋体" w:hAnsi="宋体" w:eastAsia="宋体" w:cs="宋体"/>
                <w:kern w:val="0"/>
                <w:sz w:val="24"/>
              </w:rPr>
            </w:pPr>
            <w:r>
              <w:rPr>
                <w:rFonts w:hint="eastAsia" w:ascii="宋体" w:hAnsi="宋体" w:eastAsia="宋体" w:cs="宋体"/>
                <w:kern w:val="0"/>
                <w:sz w:val="24"/>
              </w:rPr>
              <w:t>　</w:t>
            </w:r>
          </w:p>
        </w:tc>
      </w:tr>
      <w:tr w14:paraId="30B0452D">
        <w:tblPrEx>
          <w:tblCellMar>
            <w:top w:w="0" w:type="dxa"/>
            <w:left w:w="108" w:type="dxa"/>
            <w:bottom w:w="0" w:type="dxa"/>
            <w:right w:w="108" w:type="dxa"/>
          </w:tblCellMar>
        </w:tblPrEx>
        <w:trPr>
          <w:gridBefore w:val="1"/>
          <w:gridAfter w:val="1"/>
          <w:wBefore w:w="265" w:type="dxa"/>
          <w:wAfter w:w="255" w:type="dxa"/>
          <w:trHeight w:val="402" w:hRule="atLeast"/>
        </w:trPr>
        <w:tc>
          <w:tcPr>
            <w:tcW w:w="2440" w:type="dxa"/>
            <w:gridSpan w:val="3"/>
            <w:tcBorders>
              <w:top w:val="nil"/>
              <w:left w:val="single" w:color="auto" w:sz="4" w:space="0"/>
              <w:bottom w:val="single" w:color="auto" w:sz="4" w:space="0"/>
              <w:right w:val="single" w:color="auto" w:sz="4" w:space="0"/>
            </w:tcBorders>
            <w:shd w:val="clear" w:color="000000" w:fill="FFFFFF"/>
            <w:noWrap/>
            <w:vAlign w:val="center"/>
          </w:tcPr>
          <w:p w14:paraId="756621F1">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云峰村</w:t>
            </w:r>
          </w:p>
        </w:tc>
        <w:tc>
          <w:tcPr>
            <w:tcW w:w="3020" w:type="dxa"/>
            <w:gridSpan w:val="2"/>
            <w:tcBorders>
              <w:top w:val="nil"/>
              <w:left w:val="nil"/>
              <w:bottom w:val="single" w:color="auto" w:sz="4" w:space="0"/>
              <w:right w:val="single" w:color="auto" w:sz="4" w:space="0"/>
            </w:tcBorders>
            <w:shd w:val="clear" w:color="auto" w:fill="auto"/>
            <w:noWrap/>
            <w:vAlign w:val="center"/>
          </w:tcPr>
          <w:p w14:paraId="114C8113">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2504</w:t>
            </w:r>
          </w:p>
        </w:tc>
        <w:tc>
          <w:tcPr>
            <w:tcW w:w="2320" w:type="dxa"/>
            <w:gridSpan w:val="5"/>
            <w:tcBorders>
              <w:top w:val="nil"/>
              <w:left w:val="nil"/>
              <w:bottom w:val="single" w:color="auto" w:sz="4" w:space="0"/>
              <w:right w:val="single" w:color="auto" w:sz="4" w:space="0"/>
            </w:tcBorders>
            <w:shd w:val="clear" w:color="000000" w:fill="F7F8FA"/>
            <w:noWrap/>
            <w:vAlign w:val="center"/>
          </w:tcPr>
          <w:p w14:paraId="0A76E8AA">
            <w:pPr>
              <w:widowControl/>
              <w:jc w:val="center"/>
              <w:rPr>
                <w:rFonts w:ascii="宋体" w:hAnsi="宋体" w:eastAsia="宋体" w:cs="宋体"/>
                <w:color w:val="333333"/>
                <w:kern w:val="0"/>
                <w:sz w:val="24"/>
              </w:rPr>
            </w:pPr>
            <w:r>
              <w:rPr>
                <w:rFonts w:hint="eastAsia" w:ascii="宋体" w:hAnsi="宋体" w:eastAsia="宋体" w:cs="宋体"/>
                <w:color w:val="333333"/>
                <w:kern w:val="0"/>
                <w:sz w:val="24"/>
              </w:rPr>
              <w:t>　</w:t>
            </w:r>
          </w:p>
        </w:tc>
        <w:tc>
          <w:tcPr>
            <w:tcW w:w="2260" w:type="dxa"/>
            <w:gridSpan w:val="2"/>
            <w:tcBorders>
              <w:top w:val="nil"/>
              <w:left w:val="nil"/>
              <w:bottom w:val="single" w:color="auto" w:sz="4" w:space="0"/>
              <w:right w:val="single" w:color="auto" w:sz="4" w:space="0"/>
            </w:tcBorders>
            <w:shd w:val="clear" w:color="auto" w:fill="auto"/>
            <w:noWrap/>
            <w:vAlign w:val="bottom"/>
          </w:tcPr>
          <w:p w14:paraId="2AB88D2C">
            <w:pPr>
              <w:widowControl/>
              <w:jc w:val="left"/>
              <w:rPr>
                <w:rFonts w:ascii="宋体" w:hAnsi="宋体" w:eastAsia="宋体" w:cs="宋体"/>
                <w:kern w:val="0"/>
                <w:sz w:val="24"/>
              </w:rPr>
            </w:pPr>
            <w:r>
              <w:rPr>
                <w:rFonts w:hint="eastAsia" w:ascii="宋体" w:hAnsi="宋体" w:eastAsia="宋体" w:cs="宋体"/>
                <w:kern w:val="0"/>
                <w:sz w:val="24"/>
              </w:rPr>
              <w:t>　</w:t>
            </w:r>
          </w:p>
        </w:tc>
      </w:tr>
      <w:tr w14:paraId="6F09589B">
        <w:tblPrEx>
          <w:tblCellMar>
            <w:top w:w="0" w:type="dxa"/>
            <w:left w:w="108" w:type="dxa"/>
            <w:bottom w:w="0" w:type="dxa"/>
            <w:right w:w="108" w:type="dxa"/>
          </w:tblCellMar>
        </w:tblPrEx>
        <w:trPr>
          <w:gridBefore w:val="1"/>
          <w:gridAfter w:val="1"/>
          <w:wBefore w:w="265" w:type="dxa"/>
          <w:wAfter w:w="255" w:type="dxa"/>
          <w:trHeight w:val="402" w:hRule="atLeast"/>
        </w:trPr>
        <w:tc>
          <w:tcPr>
            <w:tcW w:w="2440" w:type="dxa"/>
            <w:gridSpan w:val="3"/>
            <w:tcBorders>
              <w:top w:val="nil"/>
              <w:left w:val="single" w:color="auto" w:sz="4" w:space="0"/>
              <w:bottom w:val="single" w:color="auto" w:sz="4" w:space="0"/>
              <w:right w:val="single" w:color="auto" w:sz="4" w:space="0"/>
            </w:tcBorders>
            <w:shd w:val="clear" w:color="000000" w:fill="FFFFFF"/>
            <w:noWrap/>
            <w:vAlign w:val="center"/>
          </w:tcPr>
          <w:p w14:paraId="2AE01EFA">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合计</w:t>
            </w:r>
          </w:p>
        </w:tc>
        <w:tc>
          <w:tcPr>
            <w:tcW w:w="3020" w:type="dxa"/>
            <w:gridSpan w:val="2"/>
            <w:tcBorders>
              <w:top w:val="nil"/>
              <w:left w:val="nil"/>
              <w:bottom w:val="single" w:color="auto" w:sz="4" w:space="0"/>
              <w:right w:val="single" w:color="auto" w:sz="4" w:space="0"/>
            </w:tcBorders>
            <w:shd w:val="clear" w:color="000000" w:fill="FFFFFF"/>
            <w:noWrap/>
            <w:vAlign w:val="center"/>
          </w:tcPr>
          <w:p w14:paraId="461926A6">
            <w:pPr>
              <w:widowControl/>
              <w:jc w:val="center"/>
              <w:rPr>
                <w:rFonts w:ascii="Times New Roman" w:hAnsi="Times New Roman" w:eastAsia="宋体" w:cs="Times New Roman"/>
                <w:color w:val="333333"/>
                <w:kern w:val="0"/>
                <w:sz w:val="24"/>
              </w:rPr>
            </w:pPr>
            <w:r>
              <w:rPr>
                <w:rFonts w:ascii="Times New Roman" w:hAnsi="Times New Roman" w:eastAsia="宋体" w:cs="Times New Roman"/>
                <w:color w:val="333333"/>
                <w:kern w:val="0"/>
                <w:sz w:val="24"/>
              </w:rPr>
              <w:t>22958</w:t>
            </w:r>
          </w:p>
        </w:tc>
        <w:tc>
          <w:tcPr>
            <w:tcW w:w="2320" w:type="dxa"/>
            <w:gridSpan w:val="5"/>
            <w:tcBorders>
              <w:top w:val="nil"/>
              <w:left w:val="nil"/>
              <w:bottom w:val="single" w:color="auto" w:sz="4" w:space="0"/>
              <w:right w:val="single" w:color="auto" w:sz="4" w:space="0"/>
            </w:tcBorders>
            <w:shd w:val="clear" w:color="000000" w:fill="FFFFFF"/>
            <w:noWrap/>
            <w:vAlign w:val="center"/>
          </w:tcPr>
          <w:p w14:paraId="7110CC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260" w:type="dxa"/>
            <w:gridSpan w:val="2"/>
            <w:tcBorders>
              <w:top w:val="nil"/>
              <w:left w:val="nil"/>
              <w:bottom w:val="single" w:color="auto" w:sz="4" w:space="0"/>
              <w:right w:val="single" w:color="auto" w:sz="4" w:space="0"/>
            </w:tcBorders>
            <w:shd w:val="clear" w:color="auto" w:fill="auto"/>
            <w:noWrap/>
            <w:vAlign w:val="bottom"/>
          </w:tcPr>
          <w:p w14:paraId="3EF1BD24">
            <w:pPr>
              <w:widowControl/>
              <w:jc w:val="left"/>
              <w:rPr>
                <w:rFonts w:ascii="宋体" w:hAnsi="宋体" w:eastAsia="宋体" w:cs="宋体"/>
                <w:kern w:val="0"/>
                <w:sz w:val="24"/>
              </w:rPr>
            </w:pPr>
            <w:r>
              <w:rPr>
                <w:rFonts w:hint="eastAsia" w:ascii="宋体" w:hAnsi="宋体" w:eastAsia="宋体" w:cs="宋体"/>
                <w:kern w:val="0"/>
                <w:sz w:val="24"/>
              </w:rPr>
              <w:t>　</w:t>
            </w:r>
          </w:p>
        </w:tc>
      </w:tr>
    </w:tbl>
    <w:p w14:paraId="662E770A">
      <w:pPr>
        <w:pStyle w:val="26"/>
        <w:spacing w:line="578" w:lineRule="exact"/>
        <w:ind w:left="-283" w:leftChars="-135" w:right="-678" w:rightChars="-323" w:firstLine="5401" w:firstLineChars="1688"/>
        <w:rPr>
          <w:rFonts w:ascii="Times New Roman" w:hAnsi="Times New Roman" w:eastAsia="方正仿宋_GBK" w:cs="Times New Roman"/>
          <w:color w:val="auto"/>
          <w:kern w:val="2"/>
          <w:sz w:val="32"/>
          <w:szCs w:val="32"/>
        </w:rPr>
        <w:sectPr>
          <w:footerReference r:id="rId3" w:type="default"/>
          <w:footerReference r:id="rId4" w:type="even"/>
          <w:type w:val="continuous"/>
          <w:pgSz w:w="11906" w:h="16838"/>
          <w:pgMar w:top="2098" w:right="1276" w:bottom="2098" w:left="1134" w:header="851" w:footer="1418" w:gutter="0"/>
          <w:cols w:space="0" w:num="1"/>
          <w:docGrid w:type="lines" w:linePitch="312" w:charSpace="0"/>
        </w:sectPr>
      </w:pPr>
      <w:r>
        <w:rPr>
          <w:rFonts w:hint="eastAsia" w:ascii="Times New Roman" w:hAnsi="Times New Roman" w:eastAsia="方正仿宋_GBK" w:cs="Times New Roman"/>
          <w:color w:val="auto"/>
          <w:kern w:val="2"/>
          <w:sz w:val="32"/>
          <w:szCs w:val="32"/>
        </w:rPr>
        <w:t xml:space="preserve">    </w:t>
      </w:r>
    </w:p>
    <w:p w14:paraId="26A4AE57">
      <w:pPr>
        <w:snapToGrid w:val="0"/>
        <w:spacing w:line="594" w:lineRule="exact"/>
        <w:jc w:val="left"/>
        <w:rPr>
          <w:rFonts w:hint="eastAsia" w:eastAsia="方正黑体_GBK" w:cs="方正黑体_GBK"/>
          <w:sz w:val="32"/>
          <w:szCs w:val="32"/>
        </w:rPr>
      </w:pPr>
      <w:r>
        <w:rPr>
          <w:rFonts w:hint="eastAsia" w:eastAsia="方正黑体_GBK" w:cs="方正黑体_GBK"/>
          <w:sz w:val="32"/>
          <w:szCs w:val="32"/>
        </w:rPr>
        <w:t>附件4</w:t>
      </w:r>
    </w:p>
    <w:tbl>
      <w:tblPr>
        <w:tblStyle w:val="11"/>
        <w:tblW w:w="15900" w:type="dxa"/>
        <w:tblInd w:w="89" w:type="dxa"/>
        <w:tblLayout w:type="autofit"/>
        <w:tblCellMar>
          <w:top w:w="0" w:type="dxa"/>
          <w:left w:w="108" w:type="dxa"/>
          <w:bottom w:w="0" w:type="dxa"/>
          <w:right w:w="108" w:type="dxa"/>
        </w:tblCellMar>
      </w:tblPr>
      <w:tblGrid>
        <w:gridCol w:w="1080"/>
        <w:gridCol w:w="1240"/>
        <w:gridCol w:w="1080"/>
        <w:gridCol w:w="1080"/>
        <w:gridCol w:w="2700"/>
        <w:gridCol w:w="1740"/>
        <w:gridCol w:w="2860"/>
        <w:gridCol w:w="4120"/>
      </w:tblGrid>
      <w:tr w14:paraId="47F00F93">
        <w:tblPrEx>
          <w:tblCellMar>
            <w:top w:w="0" w:type="dxa"/>
            <w:left w:w="108" w:type="dxa"/>
            <w:bottom w:w="0" w:type="dxa"/>
            <w:right w:w="108" w:type="dxa"/>
          </w:tblCellMar>
        </w:tblPrEx>
        <w:trPr>
          <w:trHeight w:val="375" w:hRule="atLeast"/>
        </w:trPr>
        <w:tc>
          <w:tcPr>
            <w:tcW w:w="1080" w:type="dxa"/>
            <w:tcBorders>
              <w:top w:val="nil"/>
              <w:left w:val="nil"/>
              <w:bottom w:val="nil"/>
              <w:right w:val="nil"/>
            </w:tcBorders>
            <w:shd w:val="clear" w:color="000000" w:fill="FFFFFF"/>
            <w:noWrap/>
            <w:vAlign w:val="bottom"/>
          </w:tcPr>
          <w:p w14:paraId="4A3AD807">
            <w:pPr>
              <w:widowControl/>
              <w:jc w:val="left"/>
              <w:rPr>
                <w:rFonts w:ascii="方正黑体_GBK" w:hAnsi="宋体" w:eastAsia="方正黑体_GBK" w:cs="宋体"/>
                <w:kern w:val="0"/>
                <w:sz w:val="28"/>
                <w:szCs w:val="28"/>
              </w:rPr>
            </w:pPr>
          </w:p>
        </w:tc>
        <w:tc>
          <w:tcPr>
            <w:tcW w:w="1240" w:type="dxa"/>
            <w:tcBorders>
              <w:top w:val="nil"/>
              <w:left w:val="nil"/>
              <w:bottom w:val="nil"/>
              <w:right w:val="nil"/>
            </w:tcBorders>
            <w:shd w:val="clear" w:color="auto" w:fill="auto"/>
            <w:noWrap/>
            <w:vAlign w:val="center"/>
          </w:tcPr>
          <w:p w14:paraId="32233AE8">
            <w:pPr>
              <w:widowControl/>
              <w:jc w:val="left"/>
              <w:rPr>
                <w:rFonts w:ascii="宋体" w:hAnsi="宋体" w:eastAsia="宋体" w:cs="宋体"/>
                <w:color w:val="000000"/>
                <w:kern w:val="0"/>
                <w:sz w:val="22"/>
                <w:szCs w:val="22"/>
              </w:rPr>
            </w:pPr>
          </w:p>
        </w:tc>
        <w:tc>
          <w:tcPr>
            <w:tcW w:w="1080" w:type="dxa"/>
            <w:tcBorders>
              <w:top w:val="nil"/>
              <w:left w:val="nil"/>
              <w:bottom w:val="nil"/>
              <w:right w:val="nil"/>
            </w:tcBorders>
            <w:shd w:val="clear" w:color="auto" w:fill="auto"/>
            <w:noWrap/>
            <w:vAlign w:val="center"/>
          </w:tcPr>
          <w:p w14:paraId="16F63379">
            <w:pPr>
              <w:widowControl/>
              <w:jc w:val="left"/>
              <w:rPr>
                <w:rFonts w:ascii="宋体" w:hAnsi="宋体" w:eastAsia="宋体" w:cs="宋体"/>
                <w:color w:val="000000"/>
                <w:kern w:val="0"/>
                <w:sz w:val="22"/>
                <w:szCs w:val="22"/>
              </w:rPr>
            </w:pPr>
          </w:p>
        </w:tc>
        <w:tc>
          <w:tcPr>
            <w:tcW w:w="1080" w:type="dxa"/>
            <w:tcBorders>
              <w:top w:val="nil"/>
              <w:left w:val="nil"/>
              <w:bottom w:val="nil"/>
              <w:right w:val="nil"/>
            </w:tcBorders>
            <w:shd w:val="clear" w:color="auto" w:fill="auto"/>
            <w:noWrap/>
            <w:vAlign w:val="center"/>
          </w:tcPr>
          <w:p w14:paraId="42197D18">
            <w:pPr>
              <w:widowControl/>
              <w:jc w:val="left"/>
              <w:rPr>
                <w:rFonts w:ascii="宋体" w:hAnsi="宋体" w:eastAsia="宋体" w:cs="宋体"/>
                <w:color w:val="000000"/>
                <w:kern w:val="0"/>
                <w:sz w:val="22"/>
                <w:szCs w:val="22"/>
              </w:rPr>
            </w:pPr>
          </w:p>
        </w:tc>
        <w:tc>
          <w:tcPr>
            <w:tcW w:w="2700" w:type="dxa"/>
            <w:tcBorders>
              <w:top w:val="nil"/>
              <w:left w:val="nil"/>
              <w:bottom w:val="nil"/>
              <w:right w:val="nil"/>
            </w:tcBorders>
            <w:shd w:val="clear" w:color="auto" w:fill="auto"/>
            <w:noWrap/>
            <w:vAlign w:val="center"/>
          </w:tcPr>
          <w:p w14:paraId="4508A010">
            <w:pPr>
              <w:widowControl/>
              <w:jc w:val="left"/>
              <w:rPr>
                <w:rFonts w:ascii="宋体" w:hAnsi="宋体" w:eastAsia="宋体" w:cs="宋体"/>
                <w:color w:val="000000"/>
                <w:kern w:val="0"/>
                <w:sz w:val="22"/>
                <w:szCs w:val="22"/>
              </w:rPr>
            </w:pPr>
          </w:p>
        </w:tc>
        <w:tc>
          <w:tcPr>
            <w:tcW w:w="1740" w:type="dxa"/>
            <w:tcBorders>
              <w:top w:val="nil"/>
              <w:left w:val="nil"/>
              <w:bottom w:val="nil"/>
              <w:right w:val="nil"/>
            </w:tcBorders>
            <w:shd w:val="clear" w:color="auto" w:fill="auto"/>
            <w:noWrap/>
            <w:vAlign w:val="center"/>
          </w:tcPr>
          <w:p w14:paraId="74AFC9CA">
            <w:pPr>
              <w:widowControl/>
              <w:jc w:val="left"/>
              <w:rPr>
                <w:rFonts w:ascii="宋体" w:hAnsi="宋体" w:eastAsia="宋体" w:cs="宋体"/>
                <w:color w:val="000000"/>
                <w:kern w:val="0"/>
                <w:sz w:val="22"/>
                <w:szCs w:val="22"/>
              </w:rPr>
            </w:pPr>
          </w:p>
        </w:tc>
        <w:tc>
          <w:tcPr>
            <w:tcW w:w="2860" w:type="dxa"/>
            <w:tcBorders>
              <w:top w:val="nil"/>
              <w:left w:val="nil"/>
              <w:bottom w:val="nil"/>
              <w:right w:val="nil"/>
            </w:tcBorders>
            <w:shd w:val="clear" w:color="auto" w:fill="auto"/>
            <w:noWrap/>
            <w:vAlign w:val="center"/>
          </w:tcPr>
          <w:p w14:paraId="27AA3C0A">
            <w:pPr>
              <w:widowControl/>
              <w:jc w:val="left"/>
              <w:rPr>
                <w:rFonts w:ascii="宋体" w:hAnsi="宋体" w:eastAsia="宋体" w:cs="宋体"/>
                <w:color w:val="000000"/>
                <w:kern w:val="0"/>
                <w:sz w:val="22"/>
                <w:szCs w:val="22"/>
              </w:rPr>
            </w:pPr>
          </w:p>
        </w:tc>
        <w:tc>
          <w:tcPr>
            <w:tcW w:w="4120" w:type="dxa"/>
            <w:tcBorders>
              <w:top w:val="nil"/>
              <w:left w:val="nil"/>
              <w:bottom w:val="nil"/>
              <w:right w:val="nil"/>
            </w:tcBorders>
            <w:shd w:val="clear" w:color="auto" w:fill="auto"/>
            <w:noWrap/>
            <w:vAlign w:val="center"/>
          </w:tcPr>
          <w:p w14:paraId="38B9C794">
            <w:pPr>
              <w:widowControl/>
              <w:jc w:val="left"/>
              <w:rPr>
                <w:rFonts w:ascii="宋体" w:hAnsi="宋体" w:eastAsia="宋体" w:cs="宋体"/>
                <w:color w:val="000000"/>
                <w:kern w:val="0"/>
                <w:sz w:val="22"/>
                <w:szCs w:val="22"/>
              </w:rPr>
            </w:pPr>
          </w:p>
        </w:tc>
      </w:tr>
      <w:tr w14:paraId="286152C0">
        <w:tblPrEx>
          <w:tblCellMar>
            <w:top w:w="0" w:type="dxa"/>
            <w:left w:w="108" w:type="dxa"/>
            <w:bottom w:w="0" w:type="dxa"/>
            <w:right w:w="108" w:type="dxa"/>
          </w:tblCellMar>
        </w:tblPrEx>
        <w:trPr>
          <w:trHeight w:val="462" w:hRule="atLeast"/>
        </w:trPr>
        <w:tc>
          <w:tcPr>
            <w:tcW w:w="15900" w:type="dxa"/>
            <w:gridSpan w:val="8"/>
            <w:tcBorders>
              <w:top w:val="nil"/>
              <w:left w:val="nil"/>
              <w:bottom w:val="nil"/>
              <w:right w:val="nil"/>
            </w:tcBorders>
            <w:shd w:val="clear" w:color="auto" w:fill="auto"/>
            <w:noWrap/>
            <w:vAlign w:val="center"/>
          </w:tcPr>
          <w:p w14:paraId="5F430347">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农坝镇2024年度县外参加基本医疗保险情况明细表</w:t>
            </w:r>
          </w:p>
        </w:tc>
      </w:tr>
      <w:tr w14:paraId="25653E71">
        <w:tblPrEx>
          <w:tblCellMar>
            <w:top w:w="0" w:type="dxa"/>
            <w:left w:w="108" w:type="dxa"/>
            <w:bottom w:w="0" w:type="dxa"/>
            <w:right w:w="108" w:type="dxa"/>
          </w:tblCellMar>
        </w:tblPrEx>
        <w:trPr>
          <w:trHeight w:val="522" w:hRule="atLeast"/>
        </w:trPr>
        <w:tc>
          <w:tcPr>
            <w:tcW w:w="4480" w:type="dxa"/>
            <w:gridSpan w:val="4"/>
            <w:tcBorders>
              <w:top w:val="nil"/>
              <w:left w:val="nil"/>
              <w:bottom w:val="nil"/>
              <w:right w:val="nil"/>
            </w:tcBorders>
            <w:shd w:val="clear" w:color="auto" w:fill="auto"/>
            <w:noWrap/>
            <w:vAlign w:val="center"/>
          </w:tcPr>
          <w:p w14:paraId="18D17AF6">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xml:space="preserve">  填报单位：</w:t>
            </w:r>
          </w:p>
        </w:tc>
        <w:tc>
          <w:tcPr>
            <w:tcW w:w="2700" w:type="dxa"/>
            <w:tcBorders>
              <w:top w:val="nil"/>
              <w:left w:val="nil"/>
              <w:bottom w:val="nil"/>
              <w:right w:val="nil"/>
            </w:tcBorders>
            <w:shd w:val="clear" w:color="auto" w:fill="auto"/>
            <w:noWrap/>
            <w:vAlign w:val="center"/>
          </w:tcPr>
          <w:p w14:paraId="1880FBD7">
            <w:pPr>
              <w:widowControl/>
              <w:jc w:val="center"/>
              <w:rPr>
                <w:rFonts w:ascii="方正小标宋_GBK" w:hAnsi="宋体" w:eastAsia="方正小标宋_GBK" w:cs="宋体"/>
                <w:color w:val="000000"/>
                <w:kern w:val="0"/>
                <w:sz w:val="28"/>
                <w:szCs w:val="28"/>
              </w:rPr>
            </w:pPr>
          </w:p>
        </w:tc>
        <w:tc>
          <w:tcPr>
            <w:tcW w:w="1740" w:type="dxa"/>
            <w:tcBorders>
              <w:top w:val="nil"/>
              <w:left w:val="nil"/>
              <w:bottom w:val="nil"/>
              <w:right w:val="nil"/>
            </w:tcBorders>
            <w:shd w:val="clear" w:color="auto" w:fill="auto"/>
            <w:noWrap/>
            <w:vAlign w:val="center"/>
          </w:tcPr>
          <w:p w14:paraId="317055D3">
            <w:pPr>
              <w:widowControl/>
              <w:jc w:val="center"/>
              <w:rPr>
                <w:rFonts w:ascii="方正小标宋_GBK" w:hAnsi="宋体" w:eastAsia="方正小标宋_GBK" w:cs="宋体"/>
                <w:color w:val="000000"/>
                <w:kern w:val="0"/>
                <w:sz w:val="28"/>
                <w:szCs w:val="28"/>
              </w:rPr>
            </w:pPr>
          </w:p>
        </w:tc>
        <w:tc>
          <w:tcPr>
            <w:tcW w:w="6980" w:type="dxa"/>
            <w:gridSpan w:val="2"/>
            <w:tcBorders>
              <w:top w:val="nil"/>
              <w:left w:val="nil"/>
              <w:bottom w:val="nil"/>
              <w:right w:val="nil"/>
            </w:tcBorders>
            <w:shd w:val="clear" w:color="auto" w:fill="auto"/>
            <w:noWrap/>
            <w:vAlign w:val="center"/>
          </w:tcPr>
          <w:p w14:paraId="7899004B">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xml:space="preserve">                          年        月     日</w:t>
            </w:r>
          </w:p>
        </w:tc>
      </w:tr>
      <w:tr w14:paraId="636BC802">
        <w:tblPrEx>
          <w:tblCellMar>
            <w:top w:w="0" w:type="dxa"/>
            <w:left w:w="108" w:type="dxa"/>
            <w:bottom w:w="0" w:type="dxa"/>
            <w:right w:w="108" w:type="dxa"/>
          </w:tblCellMar>
        </w:tblPrEx>
        <w:trPr>
          <w:trHeight w:val="9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72EC14C">
            <w:pPr>
              <w:widowControl/>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序号</w:t>
            </w:r>
          </w:p>
        </w:tc>
        <w:tc>
          <w:tcPr>
            <w:tcW w:w="1240" w:type="dxa"/>
            <w:tcBorders>
              <w:top w:val="single" w:color="auto" w:sz="4" w:space="0"/>
              <w:left w:val="nil"/>
              <w:bottom w:val="single" w:color="auto" w:sz="4" w:space="0"/>
              <w:right w:val="single" w:color="auto" w:sz="4" w:space="0"/>
            </w:tcBorders>
            <w:shd w:val="clear" w:color="auto" w:fill="auto"/>
            <w:vAlign w:val="center"/>
          </w:tcPr>
          <w:p w14:paraId="2B987C8D">
            <w:pPr>
              <w:widowControl/>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乡镇</w:t>
            </w:r>
          </w:p>
        </w:tc>
        <w:tc>
          <w:tcPr>
            <w:tcW w:w="1080" w:type="dxa"/>
            <w:tcBorders>
              <w:top w:val="single" w:color="auto" w:sz="4" w:space="0"/>
              <w:left w:val="nil"/>
              <w:bottom w:val="single" w:color="auto" w:sz="4" w:space="0"/>
              <w:right w:val="single" w:color="auto" w:sz="4" w:space="0"/>
            </w:tcBorders>
            <w:shd w:val="clear" w:color="auto" w:fill="auto"/>
            <w:vAlign w:val="center"/>
          </w:tcPr>
          <w:p w14:paraId="1AA3BB13">
            <w:pPr>
              <w:widowControl/>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村</w:t>
            </w:r>
          </w:p>
        </w:tc>
        <w:tc>
          <w:tcPr>
            <w:tcW w:w="1080" w:type="dxa"/>
            <w:tcBorders>
              <w:top w:val="single" w:color="auto" w:sz="4" w:space="0"/>
              <w:left w:val="nil"/>
              <w:bottom w:val="single" w:color="auto" w:sz="4" w:space="0"/>
              <w:right w:val="single" w:color="auto" w:sz="4" w:space="0"/>
            </w:tcBorders>
            <w:shd w:val="clear" w:color="auto" w:fill="auto"/>
            <w:vAlign w:val="center"/>
          </w:tcPr>
          <w:p w14:paraId="4FAF3A70">
            <w:pPr>
              <w:widowControl/>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姓名</w:t>
            </w:r>
          </w:p>
        </w:tc>
        <w:tc>
          <w:tcPr>
            <w:tcW w:w="2700" w:type="dxa"/>
            <w:tcBorders>
              <w:top w:val="single" w:color="auto" w:sz="4" w:space="0"/>
              <w:left w:val="nil"/>
              <w:bottom w:val="single" w:color="auto" w:sz="4" w:space="0"/>
              <w:right w:val="single" w:color="auto" w:sz="4" w:space="0"/>
            </w:tcBorders>
            <w:shd w:val="clear" w:color="auto" w:fill="auto"/>
            <w:vAlign w:val="center"/>
          </w:tcPr>
          <w:p w14:paraId="64626924">
            <w:pPr>
              <w:widowControl/>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身份证号</w:t>
            </w:r>
          </w:p>
        </w:tc>
        <w:tc>
          <w:tcPr>
            <w:tcW w:w="1740" w:type="dxa"/>
            <w:tcBorders>
              <w:top w:val="single" w:color="auto" w:sz="4" w:space="0"/>
              <w:left w:val="nil"/>
              <w:bottom w:val="single" w:color="auto" w:sz="4" w:space="0"/>
              <w:right w:val="single" w:color="auto" w:sz="4" w:space="0"/>
            </w:tcBorders>
            <w:shd w:val="clear" w:color="auto" w:fill="auto"/>
            <w:vAlign w:val="center"/>
          </w:tcPr>
          <w:p w14:paraId="62539BFC">
            <w:pPr>
              <w:widowControl/>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联系电话</w:t>
            </w:r>
          </w:p>
        </w:tc>
        <w:tc>
          <w:tcPr>
            <w:tcW w:w="2860" w:type="dxa"/>
            <w:tcBorders>
              <w:top w:val="single" w:color="auto" w:sz="4" w:space="0"/>
              <w:left w:val="nil"/>
              <w:bottom w:val="single" w:color="auto" w:sz="4" w:space="0"/>
              <w:right w:val="single" w:color="auto" w:sz="4" w:space="0"/>
            </w:tcBorders>
            <w:shd w:val="clear" w:color="auto" w:fill="auto"/>
            <w:vAlign w:val="center"/>
          </w:tcPr>
          <w:p w14:paraId="4D77FC78">
            <w:pPr>
              <w:widowControl/>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县外参保情况（下拉框选择）</w:t>
            </w:r>
          </w:p>
        </w:tc>
        <w:tc>
          <w:tcPr>
            <w:tcW w:w="4120" w:type="dxa"/>
            <w:tcBorders>
              <w:top w:val="single" w:color="auto" w:sz="4" w:space="0"/>
              <w:left w:val="nil"/>
              <w:bottom w:val="single" w:color="auto" w:sz="4" w:space="0"/>
              <w:right w:val="single" w:color="auto" w:sz="4" w:space="0"/>
            </w:tcBorders>
            <w:shd w:val="clear" w:color="auto" w:fill="auto"/>
            <w:vAlign w:val="center"/>
          </w:tcPr>
          <w:p w14:paraId="1494089F">
            <w:pPr>
              <w:widowControl/>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现参保地（职工医保填写到单位，居民医保填写到街道，大学生填写大学名称）</w:t>
            </w:r>
          </w:p>
        </w:tc>
      </w:tr>
      <w:tr w14:paraId="4BABCAA5">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892B27A">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240" w:type="dxa"/>
            <w:tcBorders>
              <w:top w:val="nil"/>
              <w:left w:val="nil"/>
              <w:bottom w:val="single" w:color="auto" w:sz="4" w:space="0"/>
              <w:right w:val="single" w:color="auto" w:sz="4" w:space="0"/>
            </w:tcBorders>
            <w:shd w:val="clear" w:color="000000" w:fill="FFFFFF"/>
            <w:noWrap/>
            <w:vAlign w:val="center"/>
          </w:tcPr>
          <w:p w14:paraId="1C24A0BD">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719B33B4">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5EDEF353">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700" w:type="dxa"/>
            <w:tcBorders>
              <w:top w:val="nil"/>
              <w:left w:val="nil"/>
              <w:bottom w:val="single" w:color="auto" w:sz="4" w:space="0"/>
              <w:right w:val="single" w:color="auto" w:sz="4" w:space="0"/>
            </w:tcBorders>
            <w:shd w:val="clear" w:color="000000" w:fill="FFFFFF"/>
            <w:noWrap/>
            <w:vAlign w:val="center"/>
          </w:tcPr>
          <w:p w14:paraId="37D634ED">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740" w:type="dxa"/>
            <w:tcBorders>
              <w:top w:val="nil"/>
              <w:left w:val="nil"/>
              <w:bottom w:val="single" w:color="auto" w:sz="4" w:space="0"/>
              <w:right w:val="single" w:color="auto" w:sz="4" w:space="0"/>
            </w:tcBorders>
            <w:shd w:val="clear" w:color="000000" w:fill="FFFFFF"/>
            <w:noWrap/>
            <w:vAlign w:val="center"/>
          </w:tcPr>
          <w:p w14:paraId="3B7ADCE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tcBorders>
              <w:top w:val="nil"/>
              <w:left w:val="nil"/>
              <w:bottom w:val="single" w:color="auto" w:sz="4" w:space="0"/>
              <w:right w:val="single" w:color="auto" w:sz="4" w:space="0"/>
            </w:tcBorders>
            <w:shd w:val="clear" w:color="000000" w:fill="FFFFFF"/>
            <w:noWrap/>
            <w:vAlign w:val="center"/>
          </w:tcPr>
          <w:p w14:paraId="635535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120" w:type="dxa"/>
            <w:tcBorders>
              <w:top w:val="nil"/>
              <w:left w:val="nil"/>
              <w:bottom w:val="single" w:color="auto" w:sz="4" w:space="0"/>
              <w:right w:val="single" w:color="auto" w:sz="4" w:space="0"/>
            </w:tcBorders>
            <w:shd w:val="clear" w:color="000000" w:fill="FFFFFF"/>
            <w:noWrap/>
            <w:vAlign w:val="center"/>
          </w:tcPr>
          <w:p w14:paraId="2D1720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73437AD1">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0EEAA1B">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240" w:type="dxa"/>
            <w:tcBorders>
              <w:top w:val="nil"/>
              <w:left w:val="nil"/>
              <w:bottom w:val="single" w:color="auto" w:sz="4" w:space="0"/>
              <w:right w:val="single" w:color="auto" w:sz="4" w:space="0"/>
            </w:tcBorders>
            <w:shd w:val="clear" w:color="000000" w:fill="FFFFFF"/>
            <w:noWrap/>
            <w:vAlign w:val="center"/>
          </w:tcPr>
          <w:p w14:paraId="0B445897">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7E8C06F4">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1B255278">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700" w:type="dxa"/>
            <w:tcBorders>
              <w:top w:val="nil"/>
              <w:left w:val="nil"/>
              <w:bottom w:val="single" w:color="auto" w:sz="4" w:space="0"/>
              <w:right w:val="single" w:color="auto" w:sz="4" w:space="0"/>
            </w:tcBorders>
            <w:shd w:val="clear" w:color="000000" w:fill="FFFFFF"/>
            <w:noWrap/>
            <w:vAlign w:val="center"/>
          </w:tcPr>
          <w:p w14:paraId="5C650398">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740" w:type="dxa"/>
            <w:tcBorders>
              <w:top w:val="nil"/>
              <w:left w:val="nil"/>
              <w:bottom w:val="single" w:color="auto" w:sz="4" w:space="0"/>
              <w:right w:val="single" w:color="auto" w:sz="4" w:space="0"/>
            </w:tcBorders>
            <w:shd w:val="clear" w:color="000000" w:fill="FFFFFF"/>
            <w:noWrap/>
            <w:vAlign w:val="center"/>
          </w:tcPr>
          <w:p w14:paraId="0E37369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tcBorders>
              <w:top w:val="nil"/>
              <w:left w:val="nil"/>
              <w:bottom w:val="single" w:color="auto" w:sz="4" w:space="0"/>
              <w:right w:val="single" w:color="auto" w:sz="4" w:space="0"/>
            </w:tcBorders>
            <w:shd w:val="clear" w:color="000000" w:fill="FFFFFF"/>
            <w:noWrap/>
            <w:vAlign w:val="center"/>
          </w:tcPr>
          <w:p w14:paraId="017C04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120" w:type="dxa"/>
            <w:tcBorders>
              <w:top w:val="nil"/>
              <w:left w:val="nil"/>
              <w:bottom w:val="single" w:color="auto" w:sz="4" w:space="0"/>
              <w:right w:val="single" w:color="auto" w:sz="4" w:space="0"/>
            </w:tcBorders>
            <w:shd w:val="clear" w:color="000000" w:fill="FFFFFF"/>
            <w:noWrap/>
            <w:vAlign w:val="center"/>
          </w:tcPr>
          <w:p w14:paraId="1CDE3B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6B398E49">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F2F1042">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1240" w:type="dxa"/>
            <w:tcBorders>
              <w:top w:val="nil"/>
              <w:left w:val="nil"/>
              <w:bottom w:val="single" w:color="auto" w:sz="4" w:space="0"/>
              <w:right w:val="single" w:color="auto" w:sz="4" w:space="0"/>
            </w:tcBorders>
            <w:shd w:val="clear" w:color="000000" w:fill="FFFFFF"/>
            <w:noWrap/>
            <w:vAlign w:val="center"/>
          </w:tcPr>
          <w:p w14:paraId="7003480C">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53143A45">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4FF90283">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700" w:type="dxa"/>
            <w:tcBorders>
              <w:top w:val="nil"/>
              <w:left w:val="nil"/>
              <w:bottom w:val="single" w:color="auto" w:sz="4" w:space="0"/>
              <w:right w:val="single" w:color="auto" w:sz="4" w:space="0"/>
            </w:tcBorders>
            <w:shd w:val="clear" w:color="000000" w:fill="FFFFFF"/>
            <w:noWrap/>
            <w:vAlign w:val="center"/>
          </w:tcPr>
          <w:p w14:paraId="7B71BFA6">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740" w:type="dxa"/>
            <w:tcBorders>
              <w:top w:val="nil"/>
              <w:left w:val="nil"/>
              <w:bottom w:val="single" w:color="auto" w:sz="4" w:space="0"/>
              <w:right w:val="single" w:color="auto" w:sz="4" w:space="0"/>
            </w:tcBorders>
            <w:shd w:val="clear" w:color="000000" w:fill="FFFFFF"/>
            <w:noWrap/>
            <w:vAlign w:val="center"/>
          </w:tcPr>
          <w:p w14:paraId="245A006B">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tcBorders>
              <w:top w:val="nil"/>
              <w:left w:val="nil"/>
              <w:bottom w:val="single" w:color="auto" w:sz="4" w:space="0"/>
              <w:right w:val="single" w:color="auto" w:sz="4" w:space="0"/>
            </w:tcBorders>
            <w:shd w:val="clear" w:color="000000" w:fill="FFFFFF"/>
            <w:noWrap/>
            <w:vAlign w:val="center"/>
          </w:tcPr>
          <w:p w14:paraId="044E3D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120" w:type="dxa"/>
            <w:tcBorders>
              <w:top w:val="nil"/>
              <w:left w:val="nil"/>
              <w:bottom w:val="single" w:color="auto" w:sz="4" w:space="0"/>
              <w:right w:val="single" w:color="auto" w:sz="4" w:space="0"/>
            </w:tcBorders>
            <w:shd w:val="clear" w:color="000000" w:fill="FFFFFF"/>
            <w:noWrap/>
            <w:vAlign w:val="center"/>
          </w:tcPr>
          <w:p w14:paraId="181244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7A93566F">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2F02B50">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1240" w:type="dxa"/>
            <w:tcBorders>
              <w:top w:val="nil"/>
              <w:left w:val="nil"/>
              <w:bottom w:val="single" w:color="auto" w:sz="4" w:space="0"/>
              <w:right w:val="single" w:color="auto" w:sz="4" w:space="0"/>
            </w:tcBorders>
            <w:shd w:val="clear" w:color="000000" w:fill="FFFFFF"/>
            <w:noWrap/>
            <w:vAlign w:val="center"/>
          </w:tcPr>
          <w:p w14:paraId="1ED13384">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053CE7C4">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488445AD">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700" w:type="dxa"/>
            <w:tcBorders>
              <w:top w:val="nil"/>
              <w:left w:val="nil"/>
              <w:bottom w:val="single" w:color="auto" w:sz="4" w:space="0"/>
              <w:right w:val="single" w:color="auto" w:sz="4" w:space="0"/>
            </w:tcBorders>
            <w:shd w:val="clear" w:color="000000" w:fill="FFFFFF"/>
            <w:noWrap/>
            <w:vAlign w:val="center"/>
          </w:tcPr>
          <w:p w14:paraId="795E1566">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740" w:type="dxa"/>
            <w:tcBorders>
              <w:top w:val="nil"/>
              <w:left w:val="nil"/>
              <w:bottom w:val="single" w:color="auto" w:sz="4" w:space="0"/>
              <w:right w:val="single" w:color="auto" w:sz="4" w:space="0"/>
            </w:tcBorders>
            <w:shd w:val="clear" w:color="000000" w:fill="FFFFFF"/>
            <w:noWrap/>
            <w:vAlign w:val="center"/>
          </w:tcPr>
          <w:p w14:paraId="44126F7C">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tcBorders>
              <w:top w:val="nil"/>
              <w:left w:val="nil"/>
              <w:bottom w:val="single" w:color="auto" w:sz="4" w:space="0"/>
              <w:right w:val="single" w:color="auto" w:sz="4" w:space="0"/>
            </w:tcBorders>
            <w:shd w:val="clear" w:color="000000" w:fill="FFFFFF"/>
            <w:noWrap/>
            <w:vAlign w:val="center"/>
          </w:tcPr>
          <w:p w14:paraId="6D55F7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120" w:type="dxa"/>
            <w:tcBorders>
              <w:top w:val="nil"/>
              <w:left w:val="nil"/>
              <w:bottom w:val="single" w:color="auto" w:sz="4" w:space="0"/>
              <w:right w:val="single" w:color="auto" w:sz="4" w:space="0"/>
            </w:tcBorders>
            <w:shd w:val="clear" w:color="000000" w:fill="FFFFFF"/>
            <w:noWrap/>
            <w:vAlign w:val="center"/>
          </w:tcPr>
          <w:p w14:paraId="08AA48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F70816E">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2E8A4F4">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1240" w:type="dxa"/>
            <w:tcBorders>
              <w:top w:val="nil"/>
              <w:left w:val="nil"/>
              <w:bottom w:val="single" w:color="auto" w:sz="4" w:space="0"/>
              <w:right w:val="single" w:color="auto" w:sz="4" w:space="0"/>
            </w:tcBorders>
            <w:shd w:val="clear" w:color="000000" w:fill="FFFFFF"/>
            <w:noWrap/>
            <w:vAlign w:val="center"/>
          </w:tcPr>
          <w:p w14:paraId="464F8F7A">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00220C57">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2BD4FB29">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700" w:type="dxa"/>
            <w:tcBorders>
              <w:top w:val="nil"/>
              <w:left w:val="nil"/>
              <w:bottom w:val="single" w:color="auto" w:sz="4" w:space="0"/>
              <w:right w:val="single" w:color="auto" w:sz="4" w:space="0"/>
            </w:tcBorders>
            <w:shd w:val="clear" w:color="000000" w:fill="FFFFFF"/>
            <w:noWrap/>
            <w:vAlign w:val="center"/>
          </w:tcPr>
          <w:p w14:paraId="3A9ADC52">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740" w:type="dxa"/>
            <w:tcBorders>
              <w:top w:val="nil"/>
              <w:left w:val="nil"/>
              <w:bottom w:val="single" w:color="auto" w:sz="4" w:space="0"/>
              <w:right w:val="single" w:color="auto" w:sz="4" w:space="0"/>
            </w:tcBorders>
            <w:shd w:val="clear" w:color="000000" w:fill="FFFFFF"/>
            <w:noWrap/>
            <w:vAlign w:val="center"/>
          </w:tcPr>
          <w:p w14:paraId="12E8BC30">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tcBorders>
              <w:top w:val="nil"/>
              <w:left w:val="nil"/>
              <w:bottom w:val="single" w:color="auto" w:sz="4" w:space="0"/>
              <w:right w:val="single" w:color="auto" w:sz="4" w:space="0"/>
            </w:tcBorders>
            <w:shd w:val="clear" w:color="000000" w:fill="FFFFFF"/>
            <w:noWrap/>
            <w:vAlign w:val="center"/>
          </w:tcPr>
          <w:p w14:paraId="398061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120" w:type="dxa"/>
            <w:tcBorders>
              <w:top w:val="nil"/>
              <w:left w:val="nil"/>
              <w:bottom w:val="single" w:color="auto" w:sz="4" w:space="0"/>
              <w:right w:val="single" w:color="auto" w:sz="4" w:space="0"/>
            </w:tcBorders>
            <w:shd w:val="clear" w:color="000000" w:fill="FFFFFF"/>
            <w:noWrap/>
            <w:vAlign w:val="center"/>
          </w:tcPr>
          <w:p w14:paraId="0FE756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E24C676">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B74EEA6">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1240" w:type="dxa"/>
            <w:tcBorders>
              <w:top w:val="nil"/>
              <w:left w:val="nil"/>
              <w:bottom w:val="single" w:color="auto" w:sz="4" w:space="0"/>
              <w:right w:val="single" w:color="auto" w:sz="4" w:space="0"/>
            </w:tcBorders>
            <w:shd w:val="clear" w:color="000000" w:fill="FFFFFF"/>
            <w:noWrap/>
            <w:vAlign w:val="center"/>
          </w:tcPr>
          <w:p w14:paraId="6DBE8807">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37636EEF">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59CFF454">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700" w:type="dxa"/>
            <w:tcBorders>
              <w:top w:val="nil"/>
              <w:left w:val="nil"/>
              <w:bottom w:val="single" w:color="auto" w:sz="4" w:space="0"/>
              <w:right w:val="single" w:color="auto" w:sz="4" w:space="0"/>
            </w:tcBorders>
            <w:shd w:val="clear" w:color="000000" w:fill="FFFFFF"/>
            <w:noWrap/>
            <w:vAlign w:val="center"/>
          </w:tcPr>
          <w:p w14:paraId="70C2C64D">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740" w:type="dxa"/>
            <w:tcBorders>
              <w:top w:val="nil"/>
              <w:left w:val="nil"/>
              <w:bottom w:val="single" w:color="auto" w:sz="4" w:space="0"/>
              <w:right w:val="single" w:color="auto" w:sz="4" w:space="0"/>
            </w:tcBorders>
            <w:shd w:val="clear" w:color="000000" w:fill="FFFFFF"/>
            <w:noWrap/>
            <w:vAlign w:val="center"/>
          </w:tcPr>
          <w:p w14:paraId="1FF2CD00">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tcBorders>
              <w:top w:val="nil"/>
              <w:left w:val="nil"/>
              <w:bottom w:val="single" w:color="auto" w:sz="4" w:space="0"/>
              <w:right w:val="single" w:color="auto" w:sz="4" w:space="0"/>
            </w:tcBorders>
            <w:shd w:val="clear" w:color="000000" w:fill="FFFFFF"/>
            <w:noWrap/>
            <w:vAlign w:val="center"/>
          </w:tcPr>
          <w:p w14:paraId="7386B53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120" w:type="dxa"/>
            <w:tcBorders>
              <w:top w:val="nil"/>
              <w:left w:val="nil"/>
              <w:bottom w:val="single" w:color="auto" w:sz="4" w:space="0"/>
              <w:right w:val="single" w:color="auto" w:sz="4" w:space="0"/>
            </w:tcBorders>
            <w:shd w:val="clear" w:color="000000" w:fill="FFFFFF"/>
            <w:noWrap/>
            <w:vAlign w:val="center"/>
          </w:tcPr>
          <w:p w14:paraId="09EB52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6C67FAB1">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57B6AC6">
            <w:pPr>
              <w:widowControl/>
              <w:jc w:val="center"/>
              <w:rPr>
                <w:rFonts w:ascii="宋体" w:hAnsi="宋体" w:eastAsia="宋体" w:cs="宋体"/>
                <w:kern w:val="0"/>
                <w:sz w:val="22"/>
                <w:szCs w:val="22"/>
              </w:rPr>
            </w:pPr>
            <w:r>
              <w:rPr>
                <w:rFonts w:hint="eastAsia" w:ascii="宋体" w:hAnsi="宋体" w:eastAsia="宋体" w:cs="宋体"/>
                <w:kern w:val="0"/>
                <w:sz w:val="22"/>
                <w:szCs w:val="22"/>
              </w:rPr>
              <w:t>7</w:t>
            </w:r>
          </w:p>
        </w:tc>
        <w:tc>
          <w:tcPr>
            <w:tcW w:w="1240" w:type="dxa"/>
            <w:tcBorders>
              <w:top w:val="nil"/>
              <w:left w:val="nil"/>
              <w:bottom w:val="single" w:color="auto" w:sz="4" w:space="0"/>
              <w:right w:val="single" w:color="auto" w:sz="4" w:space="0"/>
            </w:tcBorders>
            <w:shd w:val="clear" w:color="000000" w:fill="FFFFFF"/>
            <w:noWrap/>
            <w:vAlign w:val="center"/>
          </w:tcPr>
          <w:p w14:paraId="1BA460DD">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3721EE07">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4E77BB5E">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700" w:type="dxa"/>
            <w:tcBorders>
              <w:top w:val="nil"/>
              <w:left w:val="nil"/>
              <w:bottom w:val="single" w:color="auto" w:sz="4" w:space="0"/>
              <w:right w:val="single" w:color="auto" w:sz="4" w:space="0"/>
            </w:tcBorders>
            <w:shd w:val="clear" w:color="000000" w:fill="FFFFFF"/>
            <w:noWrap/>
            <w:vAlign w:val="center"/>
          </w:tcPr>
          <w:p w14:paraId="08710B3B">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740" w:type="dxa"/>
            <w:tcBorders>
              <w:top w:val="nil"/>
              <w:left w:val="nil"/>
              <w:bottom w:val="single" w:color="auto" w:sz="4" w:space="0"/>
              <w:right w:val="single" w:color="auto" w:sz="4" w:space="0"/>
            </w:tcBorders>
            <w:shd w:val="clear" w:color="000000" w:fill="FFFFFF"/>
            <w:noWrap/>
            <w:vAlign w:val="center"/>
          </w:tcPr>
          <w:p w14:paraId="6686A4F4">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tcBorders>
              <w:top w:val="nil"/>
              <w:left w:val="nil"/>
              <w:bottom w:val="single" w:color="auto" w:sz="4" w:space="0"/>
              <w:right w:val="single" w:color="auto" w:sz="4" w:space="0"/>
            </w:tcBorders>
            <w:shd w:val="clear" w:color="000000" w:fill="FFFFFF"/>
            <w:noWrap/>
            <w:vAlign w:val="center"/>
          </w:tcPr>
          <w:p w14:paraId="449082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120" w:type="dxa"/>
            <w:tcBorders>
              <w:top w:val="nil"/>
              <w:left w:val="nil"/>
              <w:bottom w:val="single" w:color="auto" w:sz="4" w:space="0"/>
              <w:right w:val="single" w:color="auto" w:sz="4" w:space="0"/>
            </w:tcBorders>
            <w:shd w:val="clear" w:color="000000" w:fill="FFFFFF"/>
            <w:noWrap/>
            <w:vAlign w:val="center"/>
          </w:tcPr>
          <w:p w14:paraId="0B7DC8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7FFF6AA0">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57259BF">
            <w:pPr>
              <w:widowControl/>
              <w:jc w:val="center"/>
              <w:rPr>
                <w:rFonts w:ascii="宋体" w:hAnsi="宋体" w:eastAsia="宋体" w:cs="宋体"/>
                <w:kern w:val="0"/>
                <w:sz w:val="22"/>
                <w:szCs w:val="22"/>
              </w:rPr>
            </w:pPr>
            <w:r>
              <w:rPr>
                <w:rFonts w:hint="eastAsia" w:ascii="宋体" w:hAnsi="宋体" w:eastAsia="宋体" w:cs="宋体"/>
                <w:kern w:val="0"/>
                <w:sz w:val="22"/>
                <w:szCs w:val="22"/>
              </w:rPr>
              <w:t>8</w:t>
            </w:r>
          </w:p>
        </w:tc>
        <w:tc>
          <w:tcPr>
            <w:tcW w:w="1240" w:type="dxa"/>
            <w:tcBorders>
              <w:top w:val="nil"/>
              <w:left w:val="nil"/>
              <w:bottom w:val="single" w:color="auto" w:sz="4" w:space="0"/>
              <w:right w:val="single" w:color="auto" w:sz="4" w:space="0"/>
            </w:tcBorders>
            <w:shd w:val="clear" w:color="000000" w:fill="FFFFFF"/>
            <w:noWrap/>
            <w:vAlign w:val="center"/>
          </w:tcPr>
          <w:p w14:paraId="45055350">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7765C2F4">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15A63FE5">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700" w:type="dxa"/>
            <w:tcBorders>
              <w:top w:val="nil"/>
              <w:left w:val="nil"/>
              <w:bottom w:val="single" w:color="auto" w:sz="4" w:space="0"/>
              <w:right w:val="single" w:color="auto" w:sz="4" w:space="0"/>
            </w:tcBorders>
            <w:shd w:val="clear" w:color="000000" w:fill="FFFFFF"/>
            <w:noWrap/>
            <w:vAlign w:val="center"/>
          </w:tcPr>
          <w:p w14:paraId="3335A584">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740" w:type="dxa"/>
            <w:tcBorders>
              <w:top w:val="nil"/>
              <w:left w:val="nil"/>
              <w:bottom w:val="single" w:color="auto" w:sz="4" w:space="0"/>
              <w:right w:val="single" w:color="auto" w:sz="4" w:space="0"/>
            </w:tcBorders>
            <w:shd w:val="clear" w:color="000000" w:fill="FFFFFF"/>
            <w:noWrap/>
            <w:vAlign w:val="center"/>
          </w:tcPr>
          <w:p w14:paraId="17426D6E">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tcBorders>
              <w:top w:val="nil"/>
              <w:left w:val="nil"/>
              <w:bottom w:val="single" w:color="auto" w:sz="4" w:space="0"/>
              <w:right w:val="single" w:color="auto" w:sz="4" w:space="0"/>
            </w:tcBorders>
            <w:shd w:val="clear" w:color="000000" w:fill="FFFFFF"/>
            <w:noWrap/>
            <w:vAlign w:val="center"/>
          </w:tcPr>
          <w:p w14:paraId="537533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120" w:type="dxa"/>
            <w:tcBorders>
              <w:top w:val="nil"/>
              <w:left w:val="nil"/>
              <w:bottom w:val="single" w:color="auto" w:sz="4" w:space="0"/>
              <w:right w:val="single" w:color="auto" w:sz="4" w:space="0"/>
            </w:tcBorders>
            <w:shd w:val="clear" w:color="000000" w:fill="FFFFFF"/>
            <w:noWrap/>
            <w:vAlign w:val="center"/>
          </w:tcPr>
          <w:p w14:paraId="243ECC2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496B4A5C">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CC284FD">
            <w:pPr>
              <w:widowControl/>
              <w:jc w:val="center"/>
              <w:rPr>
                <w:rFonts w:ascii="宋体" w:hAnsi="宋体" w:eastAsia="宋体" w:cs="宋体"/>
                <w:kern w:val="0"/>
                <w:sz w:val="22"/>
                <w:szCs w:val="22"/>
              </w:rPr>
            </w:pPr>
            <w:r>
              <w:rPr>
                <w:rFonts w:hint="eastAsia" w:ascii="宋体" w:hAnsi="宋体" w:eastAsia="宋体" w:cs="宋体"/>
                <w:kern w:val="0"/>
                <w:sz w:val="22"/>
                <w:szCs w:val="22"/>
              </w:rPr>
              <w:t>9</w:t>
            </w:r>
          </w:p>
        </w:tc>
        <w:tc>
          <w:tcPr>
            <w:tcW w:w="1240" w:type="dxa"/>
            <w:tcBorders>
              <w:top w:val="nil"/>
              <w:left w:val="nil"/>
              <w:bottom w:val="single" w:color="auto" w:sz="4" w:space="0"/>
              <w:right w:val="single" w:color="auto" w:sz="4" w:space="0"/>
            </w:tcBorders>
            <w:shd w:val="clear" w:color="000000" w:fill="FFFFFF"/>
            <w:noWrap/>
            <w:vAlign w:val="center"/>
          </w:tcPr>
          <w:p w14:paraId="09B929D9">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23CBE3D2">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4B252603">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700" w:type="dxa"/>
            <w:tcBorders>
              <w:top w:val="nil"/>
              <w:left w:val="nil"/>
              <w:bottom w:val="single" w:color="auto" w:sz="4" w:space="0"/>
              <w:right w:val="single" w:color="auto" w:sz="4" w:space="0"/>
            </w:tcBorders>
            <w:shd w:val="clear" w:color="000000" w:fill="FFFFFF"/>
            <w:noWrap/>
            <w:vAlign w:val="center"/>
          </w:tcPr>
          <w:p w14:paraId="51F7DFC4">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740" w:type="dxa"/>
            <w:tcBorders>
              <w:top w:val="nil"/>
              <w:left w:val="nil"/>
              <w:bottom w:val="single" w:color="auto" w:sz="4" w:space="0"/>
              <w:right w:val="single" w:color="auto" w:sz="4" w:space="0"/>
            </w:tcBorders>
            <w:shd w:val="clear" w:color="000000" w:fill="FFFFFF"/>
            <w:noWrap/>
            <w:vAlign w:val="center"/>
          </w:tcPr>
          <w:p w14:paraId="579F54FD">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tcBorders>
              <w:top w:val="nil"/>
              <w:left w:val="nil"/>
              <w:bottom w:val="single" w:color="auto" w:sz="4" w:space="0"/>
              <w:right w:val="single" w:color="auto" w:sz="4" w:space="0"/>
            </w:tcBorders>
            <w:shd w:val="clear" w:color="000000" w:fill="FFFFFF"/>
            <w:noWrap/>
            <w:vAlign w:val="center"/>
          </w:tcPr>
          <w:p w14:paraId="7595F0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120" w:type="dxa"/>
            <w:tcBorders>
              <w:top w:val="nil"/>
              <w:left w:val="nil"/>
              <w:bottom w:val="single" w:color="auto" w:sz="4" w:space="0"/>
              <w:right w:val="single" w:color="auto" w:sz="4" w:space="0"/>
            </w:tcBorders>
            <w:shd w:val="clear" w:color="000000" w:fill="FFFFFF"/>
            <w:noWrap/>
            <w:vAlign w:val="center"/>
          </w:tcPr>
          <w:p w14:paraId="03D925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00ED9CD4">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56CE061">
            <w:pPr>
              <w:widowControl/>
              <w:jc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1240" w:type="dxa"/>
            <w:tcBorders>
              <w:top w:val="nil"/>
              <w:left w:val="nil"/>
              <w:bottom w:val="single" w:color="auto" w:sz="4" w:space="0"/>
              <w:right w:val="single" w:color="auto" w:sz="4" w:space="0"/>
            </w:tcBorders>
            <w:shd w:val="clear" w:color="000000" w:fill="FFFFFF"/>
            <w:noWrap/>
            <w:vAlign w:val="center"/>
          </w:tcPr>
          <w:p w14:paraId="1E79464B">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77F42572">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5E8E898B">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700" w:type="dxa"/>
            <w:tcBorders>
              <w:top w:val="nil"/>
              <w:left w:val="nil"/>
              <w:bottom w:val="single" w:color="auto" w:sz="4" w:space="0"/>
              <w:right w:val="single" w:color="auto" w:sz="4" w:space="0"/>
            </w:tcBorders>
            <w:shd w:val="clear" w:color="000000" w:fill="FFFFFF"/>
            <w:noWrap/>
            <w:vAlign w:val="center"/>
          </w:tcPr>
          <w:p w14:paraId="166354C2">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740" w:type="dxa"/>
            <w:tcBorders>
              <w:top w:val="nil"/>
              <w:left w:val="nil"/>
              <w:bottom w:val="single" w:color="auto" w:sz="4" w:space="0"/>
              <w:right w:val="single" w:color="auto" w:sz="4" w:space="0"/>
            </w:tcBorders>
            <w:shd w:val="clear" w:color="000000" w:fill="FFFFFF"/>
            <w:noWrap/>
            <w:vAlign w:val="center"/>
          </w:tcPr>
          <w:p w14:paraId="5F89759D">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tcBorders>
              <w:top w:val="nil"/>
              <w:left w:val="nil"/>
              <w:bottom w:val="single" w:color="auto" w:sz="4" w:space="0"/>
              <w:right w:val="single" w:color="auto" w:sz="4" w:space="0"/>
            </w:tcBorders>
            <w:shd w:val="clear" w:color="000000" w:fill="FFFFFF"/>
            <w:noWrap/>
            <w:vAlign w:val="center"/>
          </w:tcPr>
          <w:p w14:paraId="5D4F91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120" w:type="dxa"/>
            <w:tcBorders>
              <w:top w:val="nil"/>
              <w:left w:val="nil"/>
              <w:bottom w:val="single" w:color="auto" w:sz="4" w:space="0"/>
              <w:right w:val="single" w:color="auto" w:sz="4" w:space="0"/>
            </w:tcBorders>
            <w:shd w:val="clear" w:color="000000" w:fill="FFFFFF"/>
            <w:noWrap/>
            <w:vAlign w:val="center"/>
          </w:tcPr>
          <w:p w14:paraId="5DC25E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05B6EF34">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6280331">
            <w:pPr>
              <w:widowControl/>
              <w:jc w:val="center"/>
              <w:rPr>
                <w:rFonts w:ascii="宋体" w:hAnsi="宋体" w:eastAsia="宋体" w:cs="宋体"/>
                <w:kern w:val="0"/>
                <w:sz w:val="22"/>
                <w:szCs w:val="22"/>
              </w:rPr>
            </w:pPr>
            <w:r>
              <w:rPr>
                <w:rFonts w:hint="eastAsia" w:ascii="宋体" w:hAnsi="宋体" w:eastAsia="宋体" w:cs="宋体"/>
                <w:kern w:val="0"/>
                <w:sz w:val="22"/>
                <w:szCs w:val="22"/>
              </w:rPr>
              <w:t>11</w:t>
            </w:r>
          </w:p>
        </w:tc>
        <w:tc>
          <w:tcPr>
            <w:tcW w:w="1240" w:type="dxa"/>
            <w:tcBorders>
              <w:top w:val="nil"/>
              <w:left w:val="nil"/>
              <w:bottom w:val="single" w:color="auto" w:sz="4" w:space="0"/>
              <w:right w:val="single" w:color="auto" w:sz="4" w:space="0"/>
            </w:tcBorders>
            <w:shd w:val="clear" w:color="000000" w:fill="FFFFFF"/>
            <w:noWrap/>
            <w:vAlign w:val="center"/>
          </w:tcPr>
          <w:p w14:paraId="50D50DC2">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7862EB53">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402E65AE">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700" w:type="dxa"/>
            <w:tcBorders>
              <w:top w:val="nil"/>
              <w:left w:val="nil"/>
              <w:bottom w:val="single" w:color="auto" w:sz="4" w:space="0"/>
              <w:right w:val="single" w:color="auto" w:sz="4" w:space="0"/>
            </w:tcBorders>
            <w:shd w:val="clear" w:color="000000" w:fill="FFFFFF"/>
            <w:noWrap/>
            <w:vAlign w:val="center"/>
          </w:tcPr>
          <w:p w14:paraId="21C7C274">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740" w:type="dxa"/>
            <w:tcBorders>
              <w:top w:val="nil"/>
              <w:left w:val="nil"/>
              <w:bottom w:val="single" w:color="auto" w:sz="4" w:space="0"/>
              <w:right w:val="single" w:color="auto" w:sz="4" w:space="0"/>
            </w:tcBorders>
            <w:shd w:val="clear" w:color="000000" w:fill="FFFFFF"/>
            <w:noWrap/>
            <w:vAlign w:val="center"/>
          </w:tcPr>
          <w:p w14:paraId="4C7D6E1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tcBorders>
              <w:top w:val="nil"/>
              <w:left w:val="nil"/>
              <w:bottom w:val="single" w:color="auto" w:sz="4" w:space="0"/>
              <w:right w:val="single" w:color="auto" w:sz="4" w:space="0"/>
            </w:tcBorders>
            <w:shd w:val="clear" w:color="000000" w:fill="FFFFFF"/>
            <w:noWrap/>
            <w:vAlign w:val="center"/>
          </w:tcPr>
          <w:p w14:paraId="1120E2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120" w:type="dxa"/>
            <w:tcBorders>
              <w:top w:val="nil"/>
              <w:left w:val="nil"/>
              <w:bottom w:val="single" w:color="auto" w:sz="4" w:space="0"/>
              <w:right w:val="single" w:color="auto" w:sz="4" w:space="0"/>
            </w:tcBorders>
            <w:shd w:val="clear" w:color="000000" w:fill="FFFFFF"/>
            <w:noWrap/>
            <w:vAlign w:val="center"/>
          </w:tcPr>
          <w:p w14:paraId="5DB61C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2954E190">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4223B55">
            <w:pPr>
              <w:widowControl/>
              <w:jc w:val="center"/>
              <w:rPr>
                <w:rFonts w:ascii="宋体" w:hAnsi="宋体" w:eastAsia="宋体" w:cs="宋体"/>
                <w:kern w:val="0"/>
                <w:sz w:val="22"/>
                <w:szCs w:val="22"/>
              </w:rPr>
            </w:pPr>
            <w:r>
              <w:rPr>
                <w:rFonts w:hint="eastAsia" w:ascii="宋体" w:hAnsi="宋体" w:eastAsia="宋体" w:cs="宋体"/>
                <w:kern w:val="0"/>
                <w:sz w:val="22"/>
                <w:szCs w:val="22"/>
              </w:rPr>
              <w:t>12</w:t>
            </w:r>
          </w:p>
        </w:tc>
        <w:tc>
          <w:tcPr>
            <w:tcW w:w="1240" w:type="dxa"/>
            <w:tcBorders>
              <w:top w:val="nil"/>
              <w:left w:val="nil"/>
              <w:bottom w:val="single" w:color="auto" w:sz="4" w:space="0"/>
              <w:right w:val="single" w:color="auto" w:sz="4" w:space="0"/>
            </w:tcBorders>
            <w:shd w:val="clear" w:color="000000" w:fill="FFFFFF"/>
            <w:noWrap/>
            <w:vAlign w:val="center"/>
          </w:tcPr>
          <w:p w14:paraId="747AB6EA">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08D717AB">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0F7EFA61">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700" w:type="dxa"/>
            <w:tcBorders>
              <w:top w:val="nil"/>
              <w:left w:val="nil"/>
              <w:bottom w:val="single" w:color="auto" w:sz="4" w:space="0"/>
              <w:right w:val="single" w:color="auto" w:sz="4" w:space="0"/>
            </w:tcBorders>
            <w:shd w:val="clear" w:color="000000" w:fill="FFFFFF"/>
            <w:noWrap/>
            <w:vAlign w:val="center"/>
          </w:tcPr>
          <w:p w14:paraId="5B5BDFB3">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740" w:type="dxa"/>
            <w:tcBorders>
              <w:top w:val="nil"/>
              <w:left w:val="nil"/>
              <w:bottom w:val="single" w:color="auto" w:sz="4" w:space="0"/>
              <w:right w:val="single" w:color="auto" w:sz="4" w:space="0"/>
            </w:tcBorders>
            <w:shd w:val="clear" w:color="000000" w:fill="FFFFFF"/>
            <w:noWrap/>
            <w:vAlign w:val="center"/>
          </w:tcPr>
          <w:p w14:paraId="6FCD9AE2">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tcBorders>
              <w:top w:val="nil"/>
              <w:left w:val="nil"/>
              <w:bottom w:val="single" w:color="auto" w:sz="4" w:space="0"/>
              <w:right w:val="single" w:color="auto" w:sz="4" w:space="0"/>
            </w:tcBorders>
            <w:shd w:val="clear" w:color="000000" w:fill="FFFFFF"/>
            <w:noWrap/>
            <w:vAlign w:val="center"/>
          </w:tcPr>
          <w:p w14:paraId="1E2500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120" w:type="dxa"/>
            <w:tcBorders>
              <w:top w:val="nil"/>
              <w:left w:val="nil"/>
              <w:bottom w:val="single" w:color="auto" w:sz="4" w:space="0"/>
              <w:right w:val="single" w:color="auto" w:sz="4" w:space="0"/>
            </w:tcBorders>
            <w:shd w:val="clear" w:color="000000" w:fill="FFFFFF"/>
            <w:noWrap/>
            <w:vAlign w:val="center"/>
          </w:tcPr>
          <w:p w14:paraId="397038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684E66BB">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2A6E471">
            <w:pPr>
              <w:widowControl/>
              <w:jc w:val="center"/>
              <w:rPr>
                <w:rFonts w:ascii="宋体" w:hAnsi="宋体" w:eastAsia="宋体" w:cs="宋体"/>
                <w:kern w:val="0"/>
                <w:sz w:val="22"/>
                <w:szCs w:val="22"/>
              </w:rPr>
            </w:pPr>
            <w:r>
              <w:rPr>
                <w:rFonts w:hint="eastAsia" w:ascii="宋体" w:hAnsi="宋体" w:eastAsia="宋体" w:cs="宋体"/>
                <w:kern w:val="0"/>
                <w:sz w:val="22"/>
                <w:szCs w:val="22"/>
              </w:rPr>
              <w:t>13</w:t>
            </w:r>
          </w:p>
        </w:tc>
        <w:tc>
          <w:tcPr>
            <w:tcW w:w="1240" w:type="dxa"/>
            <w:tcBorders>
              <w:top w:val="nil"/>
              <w:left w:val="nil"/>
              <w:bottom w:val="single" w:color="auto" w:sz="4" w:space="0"/>
              <w:right w:val="single" w:color="auto" w:sz="4" w:space="0"/>
            </w:tcBorders>
            <w:shd w:val="clear" w:color="000000" w:fill="FFFFFF"/>
            <w:noWrap/>
            <w:vAlign w:val="center"/>
          </w:tcPr>
          <w:p w14:paraId="2B53C353">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33429EF5">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6748EC9B">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700" w:type="dxa"/>
            <w:tcBorders>
              <w:top w:val="nil"/>
              <w:left w:val="nil"/>
              <w:bottom w:val="single" w:color="auto" w:sz="4" w:space="0"/>
              <w:right w:val="single" w:color="auto" w:sz="4" w:space="0"/>
            </w:tcBorders>
            <w:shd w:val="clear" w:color="000000" w:fill="FFFFFF"/>
            <w:noWrap/>
            <w:vAlign w:val="center"/>
          </w:tcPr>
          <w:p w14:paraId="0F6401AF">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740" w:type="dxa"/>
            <w:tcBorders>
              <w:top w:val="nil"/>
              <w:left w:val="nil"/>
              <w:bottom w:val="single" w:color="auto" w:sz="4" w:space="0"/>
              <w:right w:val="single" w:color="auto" w:sz="4" w:space="0"/>
            </w:tcBorders>
            <w:shd w:val="clear" w:color="000000" w:fill="FFFFFF"/>
            <w:noWrap/>
            <w:vAlign w:val="center"/>
          </w:tcPr>
          <w:p w14:paraId="4539BA6C">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tcBorders>
              <w:top w:val="nil"/>
              <w:left w:val="nil"/>
              <w:bottom w:val="single" w:color="auto" w:sz="4" w:space="0"/>
              <w:right w:val="single" w:color="auto" w:sz="4" w:space="0"/>
            </w:tcBorders>
            <w:shd w:val="clear" w:color="000000" w:fill="FFFFFF"/>
            <w:noWrap/>
            <w:vAlign w:val="center"/>
          </w:tcPr>
          <w:p w14:paraId="07AF67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120" w:type="dxa"/>
            <w:tcBorders>
              <w:top w:val="nil"/>
              <w:left w:val="nil"/>
              <w:bottom w:val="single" w:color="auto" w:sz="4" w:space="0"/>
              <w:right w:val="single" w:color="auto" w:sz="4" w:space="0"/>
            </w:tcBorders>
            <w:shd w:val="clear" w:color="000000" w:fill="FFFFFF"/>
            <w:noWrap/>
            <w:vAlign w:val="center"/>
          </w:tcPr>
          <w:p w14:paraId="38FBFB8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4CC6DFD2">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3659100">
            <w:pPr>
              <w:widowControl/>
              <w:jc w:val="center"/>
              <w:rPr>
                <w:rFonts w:ascii="宋体" w:hAnsi="宋体" w:eastAsia="宋体" w:cs="宋体"/>
                <w:kern w:val="0"/>
                <w:sz w:val="22"/>
                <w:szCs w:val="22"/>
              </w:rPr>
            </w:pPr>
            <w:r>
              <w:rPr>
                <w:rFonts w:hint="eastAsia" w:ascii="宋体" w:hAnsi="宋体" w:eastAsia="宋体" w:cs="宋体"/>
                <w:kern w:val="0"/>
                <w:sz w:val="22"/>
                <w:szCs w:val="22"/>
              </w:rPr>
              <w:t>14</w:t>
            </w:r>
          </w:p>
        </w:tc>
        <w:tc>
          <w:tcPr>
            <w:tcW w:w="1240" w:type="dxa"/>
            <w:tcBorders>
              <w:top w:val="nil"/>
              <w:left w:val="nil"/>
              <w:bottom w:val="single" w:color="auto" w:sz="4" w:space="0"/>
              <w:right w:val="single" w:color="auto" w:sz="4" w:space="0"/>
            </w:tcBorders>
            <w:shd w:val="clear" w:color="000000" w:fill="FFFFFF"/>
            <w:noWrap/>
            <w:vAlign w:val="center"/>
          </w:tcPr>
          <w:p w14:paraId="4139AAB5">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56AA9E23">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68A9613F">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700" w:type="dxa"/>
            <w:tcBorders>
              <w:top w:val="nil"/>
              <w:left w:val="nil"/>
              <w:bottom w:val="single" w:color="auto" w:sz="4" w:space="0"/>
              <w:right w:val="single" w:color="auto" w:sz="4" w:space="0"/>
            </w:tcBorders>
            <w:shd w:val="clear" w:color="000000" w:fill="FFFFFF"/>
            <w:noWrap/>
            <w:vAlign w:val="center"/>
          </w:tcPr>
          <w:p w14:paraId="11609705">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740" w:type="dxa"/>
            <w:tcBorders>
              <w:top w:val="nil"/>
              <w:left w:val="nil"/>
              <w:bottom w:val="single" w:color="auto" w:sz="4" w:space="0"/>
              <w:right w:val="single" w:color="auto" w:sz="4" w:space="0"/>
            </w:tcBorders>
            <w:shd w:val="clear" w:color="000000" w:fill="FFFFFF"/>
            <w:noWrap/>
            <w:vAlign w:val="center"/>
          </w:tcPr>
          <w:p w14:paraId="01A0147D">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tcBorders>
              <w:top w:val="nil"/>
              <w:left w:val="nil"/>
              <w:bottom w:val="single" w:color="auto" w:sz="4" w:space="0"/>
              <w:right w:val="single" w:color="auto" w:sz="4" w:space="0"/>
            </w:tcBorders>
            <w:shd w:val="clear" w:color="000000" w:fill="FFFFFF"/>
            <w:noWrap/>
            <w:vAlign w:val="center"/>
          </w:tcPr>
          <w:p w14:paraId="370736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120" w:type="dxa"/>
            <w:tcBorders>
              <w:top w:val="nil"/>
              <w:left w:val="nil"/>
              <w:bottom w:val="single" w:color="auto" w:sz="4" w:space="0"/>
              <w:right w:val="single" w:color="auto" w:sz="4" w:space="0"/>
            </w:tcBorders>
            <w:shd w:val="clear" w:color="000000" w:fill="FFFFFF"/>
            <w:noWrap/>
            <w:vAlign w:val="center"/>
          </w:tcPr>
          <w:p w14:paraId="0CEEDD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6A69C0E">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39114BC">
            <w:pPr>
              <w:widowControl/>
              <w:jc w:val="center"/>
              <w:rPr>
                <w:rFonts w:ascii="宋体" w:hAnsi="宋体" w:eastAsia="宋体" w:cs="宋体"/>
                <w:kern w:val="0"/>
                <w:sz w:val="22"/>
                <w:szCs w:val="22"/>
              </w:rPr>
            </w:pPr>
            <w:r>
              <w:rPr>
                <w:rFonts w:hint="eastAsia" w:ascii="宋体" w:hAnsi="宋体" w:eastAsia="宋体" w:cs="宋体"/>
                <w:kern w:val="0"/>
                <w:sz w:val="22"/>
                <w:szCs w:val="22"/>
              </w:rPr>
              <w:t>......</w:t>
            </w:r>
          </w:p>
        </w:tc>
        <w:tc>
          <w:tcPr>
            <w:tcW w:w="1240" w:type="dxa"/>
            <w:tcBorders>
              <w:top w:val="nil"/>
              <w:left w:val="nil"/>
              <w:bottom w:val="single" w:color="auto" w:sz="4" w:space="0"/>
              <w:right w:val="single" w:color="auto" w:sz="4" w:space="0"/>
            </w:tcBorders>
            <w:shd w:val="clear" w:color="000000" w:fill="FFFFFF"/>
            <w:noWrap/>
            <w:vAlign w:val="center"/>
          </w:tcPr>
          <w:p w14:paraId="4F70A91A">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2F4F3136">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052B971D">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700" w:type="dxa"/>
            <w:tcBorders>
              <w:top w:val="nil"/>
              <w:left w:val="nil"/>
              <w:bottom w:val="single" w:color="auto" w:sz="4" w:space="0"/>
              <w:right w:val="single" w:color="auto" w:sz="4" w:space="0"/>
            </w:tcBorders>
            <w:shd w:val="clear" w:color="000000" w:fill="FFFFFF"/>
            <w:noWrap/>
            <w:vAlign w:val="center"/>
          </w:tcPr>
          <w:p w14:paraId="182E85E5">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740" w:type="dxa"/>
            <w:tcBorders>
              <w:top w:val="nil"/>
              <w:left w:val="nil"/>
              <w:bottom w:val="single" w:color="auto" w:sz="4" w:space="0"/>
              <w:right w:val="single" w:color="auto" w:sz="4" w:space="0"/>
            </w:tcBorders>
            <w:shd w:val="clear" w:color="000000" w:fill="FFFFFF"/>
            <w:noWrap/>
            <w:vAlign w:val="center"/>
          </w:tcPr>
          <w:p w14:paraId="62F62D92">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tcBorders>
              <w:top w:val="nil"/>
              <w:left w:val="nil"/>
              <w:bottom w:val="single" w:color="auto" w:sz="4" w:space="0"/>
              <w:right w:val="single" w:color="auto" w:sz="4" w:space="0"/>
            </w:tcBorders>
            <w:shd w:val="clear" w:color="000000" w:fill="FFFFFF"/>
            <w:noWrap/>
            <w:vAlign w:val="center"/>
          </w:tcPr>
          <w:p w14:paraId="12544FC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120" w:type="dxa"/>
            <w:tcBorders>
              <w:top w:val="nil"/>
              <w:left w:val="nil"/>
              <w:bottom w:val="single" w:color="auto" w:sz="4" w:space="0"/>
              <w:right w:val="single" w:color="auto" w:sz="4" w:space="0"/>
            </w:tcBorders>
            <w:shd w:val="clear" w:color="000000" w:fill="FFFFFF"/>
            <w:noWrap/>
            <w:vAlign w:val="center"/>
          </w:tcPr>
          <w:p w14:paraId="5304FFD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bl>
    <w:p w14:paraId="26934C53">
      <w:pPr>
        <w:snapToGrid w:val="0"/>
        <w:spacing w:line="400" w:lineRule="exact"/>
        <w:rPr>
          <w:rFonts w:eastAsia="方正小标宋_GBK" w:cs="方正小标宋_GBK"/>
          <w:sz w:val="44"/>
          <w:szCs w:val="44"/>
        </w:rPr>
      </w:pPr>
    </w:p>
    <w:tbl>
      <w:tblPr>
        <w:tblStyle w:val="11"/>
        <w:tblW w:w="15720" w:type="dxa"/>
        <w:tblInd w:w="89" w:type="dxa"/>
        <w:tblLayout w:type="autofit"/>
        <w:tblCellMar>
          <w:top w:w="0" w:type="dxa"/>
          <w:left w:w="108" w:type="dxa"/>
          <w:bottom w:w="0" w:type="dxa"/>
          <w:right w:w="108" w:type="dxa"/>
        </w:tblCellMar>
      </w:tblPr>
      <w:tblGrid>
        <w:gridCol w:w="1080"/>
        <w:gridCol w:w="1080"/>
        <w:gridCol w:w="1080"/>
        <w:gridCol w:w="1080"/>
        <w:gridCol w:w="1080"/>
        <w:gridCol w:w="1080"/>
        <w:gridCol w:w="1500"/>
        <w:gridCol w:w="1500"/>
        <w:gridCol w:w="1500"/>
        <w:gridCol w:w="1500"/>
        <w:gridCol w:w="1100"/>
        <w:gridCol w:w="1060"/>
        <w:gridCol w:w="1080"/>
      </w:tblGrid>
      <w:tr w14:paraId="73AD1299">
        <w:tblPrEx>
          <w:tblCellMar>
            <w:top w:w="0" w:type="dxa"/>
            <w:left w:w="108" w:type="dxa"/>
            <w:bottom w:w="0" w:type="dxa"/>
            <w:right w:w="108" w:type="dxa"/>
          </w:tblCellMar>
        </w:tblPrEx>
        <w:trPr>
          <w:trHeight w:val="375" w:hRule="atLeast"/>
        </w:trPr>
        <w:tc>
          <w:tcPr>
            <w:tcW w:w="1080" w:type="dxa"/>
            <w:tcBorders>
              <w:top w:val="nil"/>
              <w:left w:val="nil"/>
              <w:bottom w:val="nil"/>
              <w:right w:val="nil"/>
            </w:tcBorders>
            <w:shd w:val="clear" w:color="000000" w:fill="FFFFFF"/>
            <w:noWrap/>
            <w:vAlign w:val="bottom"/>
          </w:tcPr>
          <w:p w14:paraId="61B72366">
            <w:pPr>
              <w:widowControl/>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附件5</w:t>
            </w:r>
          </w:p>
        </w:tc>
        <w:tc>
          <w:tcPr>
            <w:tcW w:w="1080" w:type="dxa"/>
            <w:tcBorders>
              <w:top w:val="nil"/>
              <w:left w:val="nil"/>
              <w:bottom w:val="nil"/>
              <w:right w:val="nil"/>
            </w:tcBorders>
            <w:shd w:val="clear" w:color="auto" w:fill="auto"/>
            <w:noWrap/>
            <w:vAlign w:val="center"/>
          </w:tcPr>
          <w:p w14:paraId="548ABCF4">
            <w:pPr>
              <w:widowControl/>
              <w:jc w:val="left"/>
              <w:rPr>
                <w:rFonts w:ascii="宋体" w:hAnsi="宋体" w:eastAsia="宋体" w:cs="宋体"/>
                <w:color w:val="000000"/>
                <w:kern w:val="0"/>
                <w:sz w:val="22"/>
                <w:szCs w:val="22"/>
              </w:rPr>
            </w:pPr>
          </w:p>
        </w:tc>
        <w:tc>
          <w:tcPr>
            <w:tcW w:w="1080" w:type="dxa"/>
            <w:tcBorders>
              <w:top w:val="nil"/>
              <w:left w:val="nil"/>
              <w:bottom w:val="nil"/>
              <w:right w:val="nil"/>
            </w:tcBorders>
            <w:shd w:val="clear" w:color="auto" w:fill="auto"/>
            <w:noWrap/>
            <w:vAlign w:val="center"/>
          </w:tcPr>
          <w:p w14:paraId="544F8614">
            <w:pPr>
              <w:widowControl/>
              <w:jc w:val="left"/>
              <w:rPr>
                <w:rFonts w:ascii="宋体" w:hAnsi="宋体" w:eastAsia="宋体" w:cs="宋体"/>
                <w:color w:val="000000"/>
                <w:kern w:val="0"/>
                <w:sz w:val="22"/>
                <w:szCs w:val="22"/>
              </w:rPr>
            </w:pPr>
          </w:p>
        </w:tc>
        <w:tc>
          <w:tcPr>
            <w:tcW w:w="1080" w:type="dxa"/>
            <w:tcBorders>
              <w:top w:val="nil"/>
              <w:left w:val="nil"/>
              <w:bottom w:val="nil"/>
              <w:right w:val="nil"/>
            </w:tcBorders>
            <w:shd w:val="clear" w:color="auto" w:fill="auto"/>
            <w:noWrap/>
            <w:vAlign w:val="center"/>
          </w:tcPr>
          <w:p w14:paraId="14643DDE">
            <w:pPr>
              <w:widowControl/>
              <w:jc w:val="left"/>
              <w:rPr>
                <w:rFonts w:ascii="宋体" w:hAnsi="宋体" w:eastAsia="宋体" w:cs="宋体"/>
                <w:color w:val="000000"/>
                <w:kern w:val="0"/>
                <w:sz w:val="22"/>
                <w:szCs w:val="22"/>
              </w:rPr>
            </w:pPr>
          </w:p>
        </w:tc>
        <w:tc>
          <w:tcPr>
            <w:tcW w:w="1080" w:type="dxa"/>
            <w:tcBorders>
              <w:top w:val="nil"/>
              <w:left w:val="nil"/>
              <w:bottom w:val="nil"/>
              <w:right w:val="nil"/>
            </w:tcBorders>
            <w:shd w:val="clear" w:color="auto" w:fill="auto"/>
            <w:noWrap/>
            <w:vAlign w:val="center"/>
          </w:tcPr>
          <w:p w14:paraId="21BCBF23">
            <w:pPr>
              <w:widowControl/>
              <w:jc w:val="left"/>
              <w:rPr>
                <w:rFonts w:ascii="宋体" w:hAnsi="宋体" w:eastAsia="宋体" w:cs="宋体"/>
                <w:color w:val="000000"/>
                <w:kern w:val="0"/>
                <w:sz w:val="22"/>
                <w:szCs w:val="22"/>
              </w:rPr>
            </w:pPr>
          </w:p>
        </w:tc>
        <w:tc>
          <w:tcPr>
            <w:tcW w:w="1080" w:type="dxa"/>
            <w:tcBorders>
              <w:top w:val="nil"/>
              <w:left w:val="nil"/>
              <w:bottom w:val="nil"/>
              <w:right w:val="nil"/>
            </w:tcBorders>
            <w:shd w:val="clear" w:color="auto" w:fill="auto"/>
            <w:noWrap/>
            <w:vAlign w:val="center"/>
          </w:tcPr>
          <w:p w14:paraId="61BB1117">
            <w:pPr>
              <w:widowControl/>
              <w:jc w:val="left"/>
              <w:rPr>
                <w:rFonts w:ascii="宋体" w:hAnsi="宋体" w:eastAsia="宋体" w:cs="宋体"/>
                <w:color w:val="000000"/>
                <w:kern w:val="0"/>
                <w:sz w:val="22"/>
                <w:szCs w:val="22"/>
              </w:rPr>
            </w:pPr>
          </w:p>
        </w:tc>
        <w:tc>
          <w:tcPr>
            <w:tcW w:w="1500" w:type="dxa"/>
            <w:tcBorders>
              <w:top w:val="nil"/>
              <w:left w:val="nil"/>
              <w:bottom w:val="nil"/>
              <w:right w:val="nil"/>
            </w:tcBorders>
            <w:shd w:val="clear" w:color="auto" w:fill="auto"/>
            <w:noWrap/>
            <w:vAlign w:val="center"/>
          </w:tcPr>
          <w:p w14:paraId="093064E0">
            <w:pPr>
              <w:widowControl/>
              <w:jc w:val="left"/>
              <w:rPr>
                <w:rFonts w:ascii="宋体" w:hAnsi="宋体" w:eastAsia="宋体" w:cs="宋体"/>
                <w:color w:val="000000"/>
                <w:kern w:val="0"/>
                <w:sz w:val="22"/>
                <w:szCs w:val="22"/>
              </w:rPr>
            </w:pPr>
          </w:p>
        </w:tc>
        <w:tc>
          <w:tcPr>
            <w:tcW w:w="1500" w:type="dxa"/>
            <w:tcBorders>
              <w:top w:val="nil"/>
              <w:left w:val="nil"/>
              <w:bottom w:val="nil"/>
              <w:right w:val="nil"/>
            </w:tcBorders>
            <w:shd w:val="clear" w:color="auto" w:fill="auto"/>
            <w:noWrap/>
            <w:vAlign w:val="center"/>
          </w:tcPr>
          <w:p w14:paraId="6141231D">
            <w:pPr>
              <w:widowControl/>
              <w:jc w:val="left"/>
              <w:rPr>
                <w:rFonts w:ascii="宋体" w:hAnsi="宋体" w:eastAsia="宋体" w:cs="宋体"/>
                <w:color w:val="000000"/>
                <w:kern w:val="0"/>
                <w:sz w:val="22"/>
                <w:szCs w:val="22"/>
              </w:rPr>
            </w:pPr>
          </w:p>
        </w:tc>
        <w:tc>
          <w:tcPr>
            <w:tcW w:w="1500" w:type="dxa"/>
            <w:tcBorders>
              <w:top w:val="nil"/>
              <w:left w:val="nil"/>
              <w:bottom w:val="nil"/>
              <w:right w:val="nil"/>
            </w:tcBorders>
            <w:shd w:val="clear" w:color="auto" w:fill="auto"/>
            <w:noWrap/>
            <w:vAlign w:val="center"/>
          </w:tcPr>
          <w:p w14:paraId="5DD6832D">
            <w:pPr>
              <w:widowControl/>
              <w:jc w:val="left"/>
              <w:rPr>
                <w:rFonts w:ascii="宋体" w:hAnsi="宋体" w:eastAsia="宋体" w:cs="宋体"/>
                <w:color w:val="000000"/>
                <w:kern w:val="0"/>
                <w:sz w:val="22"/>
                <w:szCs w:val="22"/>
              </w:rPr>
            </w:pPr>
          </w:p>
        </w:tc>
        <w:tc>
          <w:tcPr>
            <w:tcW w:w="1500" w:type="dxa"/>
            <w:tcBorders>
              <w:top w:val="nil"/>
              <w:left w:val="nil"/>
              <w:bottom w:val="nil"/>
              <w:right w:val="nil"/>
            </w:tcBorders>
            <w:shd w:val="clear" w:color="auto" w:fill="auto"/>
            <w:noWrap/>
            <w:vAlign w:val="center"/>
          </w:tcPr>
          <w:p w14:paraId="124E9F13">
            <w:pPr>
              <w:widowControl/>
              <w:jc w:val="left"/>
              <w:rPr>
                <w:rFonts w:ascii="宋体" w:hAnsi="宋体" w:eastAsia="宋体" w:cs="宋体"/>
                <w:color w:val="000000"/>
                <w:kern w:val="0"/>
                <w:sz w:val="22"/>
                <w:szCs w:val="22"/>
              </w:rPr>
            </w:pPr>
          </w:p>
        </w:tc>
        <w:tc>
          <w:tcPr>
            <w:tcW w:w="1100" w:type="dxa"/>
            <w:tcBorders>
              <w:top w:val="nil"/>
              <w:left w:val="nil"/>
              <w:bottom w:val="nil"/>
              <w:right w:val="nil"/>
            </w:tcBorders>
            <w:shd w:val="clear" w:color="auto" w:fill="auto"/>
            <w:noWrap/>
            <w:vAlign w:val="center"/>
          </w:tcPr>
          <w:p w14:paraId="2E879EF9">
            <w:pPr>
              <w:widowControl/>
              <w:jc w:val="left"/>
              <w:rPr>
                <w:rFonts w:ascii="宋体" w:hAnsi="宋体" w:eastAsia="宋体" w:cs="宋体"/>
                <w:color w:val="000000"/>
                <w:kern w:val="0"/>
                <w:sz w:val="22"/>
                <w:szCs w:val="22"/>
              </w:rPr>
            </w:pPr>
          </w:p>
        </w:tc>
        <w:tc>
          <w:tcPr>
            <w:tcW w:w="1060" w:type="dxa"/>
            <w:tcBorders>
              <w:top w:val="nil"/>
              <w:left w:val="nil"/>
              <w:bottom w:val="nil"/>
              <w:right w:val="nil"/>
            </w:tcBorders>
            <w:shd w:val="clear" w:color="auto" w:fill="auto"/>
            <w:noWrap/>
            <w:vAlign w:val="center"/>
          </w:tcPr>
          <w:p w14:paraId="1346F849">
            <w:pPr>
              <w:widowControl/>
              <w:jc w:val="left"/>
              <w:rPr>
                <w:rFonts w:ascii="宋体" w:hAnsi="宋体" w:eastAsia="宋体" w:cs="宋体"/>
                <w:color w:val="000000"/>
                <w:kern w:val="0"/>
                <w:sz w:val="22"/>
                <w:szCs w:val="22"/>
              </w:rPr>
            </w:pPr>
          </w:p>
        </w:tc>
        <w:tc>
          <w:tcPr>
            <w:tcW w:w="1080" w:type="dxa"/>
            <w:tcBorders>
              <w:top w:val="nil"/>
              <w:left w:val="nil"/>
              <w:bottom w:val="nil"/>
              <w:right w:val="nil"/>
            </w:tcBorders>
            <w:shd w:val="clear" w:color="auto" w:fill="auto"/>
            <w:noWrap/>
            <w:vAlign w:val="center"/>
          </w:tcPr>
          <w:p w14:paraId="2F80FCFB">
            <w:pPr>
              <w:widowControl/>
              <w:jc w:val="left"/>
              <w:rPr>
                <w:rFonts w:ascii="宋体" w:hAnsi="宋体" w:eastAsia="宋体" w:cs="宋体"/>
                <w:color w:val="000000"/>
                <w:kern w:val="0"/>
                <w:sz w:val="22"/>
                <w:szCs w:val="22"/>
              </w:rPr>
            </w:pPr>
          </w:p>
        </w:tc>
      </w:tr>
      <w:tr w14:paraId="5273167F">
        <w:tblPrEx>
          <w:tblCellMar>
            <w:top w:w="0" w:type="dxa"/>
            <w:left w:w="108" w:type="dxa"/>
            <w:bottom w:w="0" w:type="dxa"/>
            <w:right w:w="108" w:type="dxa"/>
          </w:tblCellMar>
        </w:tblPrEx>
        <w:trPr>
          <w:trHeight w:val="900" w:hRule="atLeast"/>
        </w:trPr>
        <w:tc>
          <w:tcPr>
            <w:tcW w:w="15720" w:type="dxa"/>
            <w:gridSpan w:val="13"/>
            <w:tcBorders>
              <w:top w:val="nil"/>
              <w:left w:val="nil"/>
              <w:bottom w:val="nil"/>
              <w:right w:val="nil"/>
            </w:tcBorders>
            <w:shd w:val="clear" w:color="auto" w:fill="auto"/>
            <w:noWrap/>
            <w:vAlign w:val="center"/>
          </w:tcPr>
          <w:p w14:paraId="7E58884E">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农坝镇2024年度参加基本医疗保险情况汇总表</w:t>
            </w:r>
          </w:p>
        </w:tc>
      </w:tr>
      <w:tr w14:paraId="302D1412">
        <w:tblPrEx>
          <w:tblCellMar>
            <w:top w:w="0" w:type="dxa"/>
            <w:left w:w="108" w:type="dxa"/>
            <w:bottom w:w="0" w:type="dxa"/>
            <w:right w:w="108" w:type="dxa"/>
          </w:tblCellMar>
        </w:tblPrEx>
        <w:trPr>
          <w:trHeight w:val="90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C22B69">
            <w:pPr>
              <w:widowControl/>
              <w:jc w:val="center"/>
              <w:rPr>
                <w:rFonts w:ascii="方正仿宋_GBK" w:hAnsi="宋体" w:eastAsia="方正仿宋_GBK" w:cs="宋体"/>
                <w:b/>
                <w:bCs/>
                <w:color w:val="000000"/>
                <w:kern w:val="0"/>
                <w:sz w:val="22"/>
                <w:szCs w:val="22"/>
              </w:rPr>
            </w:pPr>
            <w:r>
              <w:rPr>
                <w:rFonts w:hint="eastAsia" w:ascii="方正仿宋_GBK" w:hAnsi="宋体" w:eastAsia="方正仿宋_GBK" w:cs="宋体"/>
                <w:b/>
                <w:bCs/>
                <w:color w:val="000000"/>
                <w:kern w:val="0"/>
                <w:sz w:val="22"/>
                <w:szCs w:val="22"/>
              </w:rPr>
              <w:t>乡镇</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725AC6">
            <w:pPr>
              <w:widowControl/>
              <w:jc w:val="center"/>
              <w:rPr>
                <w:rFonts w:ascii="方正仿宋_GBK" w:hAnsi="宋体" w:eastAsia="方正仿宋_GBK" w:cs="宋体"/>
                <w:b/>
                <w:bCs/>
                <w:color w:val="000000"/>
                <w:kern w:val="0"/>
                <w:sz w:val="22"/>
                <w:szCs w:val="22"/>
              </w:rPr>
            </w:pPr>
            <w:r>
              <w:rPr>
                <w:rFonts w:hint="eastAsia" w:ascii="方正仿宋_GBK" w:hAnsi="宋体" w:eastAsia="方正仿宋_GBK" w:cs="宋体"/>
                <w:b/>
                <w:bCs/>
                <w:color w:val="000000"/>
                <w:kern w:val="0"/>
                <w:sz w:val="22"/>
                <w:szCs w:val="22"/>
              </w:rPr>
              <w:t>2023年户籍人数</w:t>
            </w:r>
          </w:p>
        </w:tc>
        <w:tc>
          <w:tcPr>
            <w:tcW w:w="4320" w:type="dxa"/>
            <w:gridSpan w:val="4"/>
            <w:tcBorders>
              <w:top w:val="single" w:color="auto" w:sz="4" w:space="0"/>
              <w:left w:val="nil"/>
              <w:bottom w:val="single" w:color="auto" w:sz="4" w:space="0"/>
              <w:right w:val="single" w:color="auto" w:sz="4" w:space="0"/>
            </w:tcBorders>
            <w:shd w:val="clear" w:color="auto" w:fill="auto"/>
            <w:vAlign w:val="center"/>
          </w:tcPr>
          <w:p w14:paraId="2C0D0B36">
            <w:pPr>
              <w:widowControl/>
              <w:jc w:val="center"/>
              <w:rPr>
                <w:rFonts w:ascii="方正仿宋_GBK" w:hAnsi="宋体" w:eastAsia="方正仿宋_GBK" w:cs="宋体"/>
                <w:b/>
                <w:bCs/>
                <w:color w:val="000000"/>
                <w:kern w:val="0"/>
                <w:sz w:val="28"/>
                <w:szCs w:val="28"/>
              </w:rPr>
            </w:pPr>
            <w:r>
              <w:rPr>
                <w:rFonts w:hint="eastAsia" w:ascii="方正仿宋_GBK" w:hAnsi="宋体" w:eastAsia="方正仿宋_GBK" w:cs="宋体"/>
                <w:b/>
                <w:bCs/>
                <w:color w:val="000000"/>
                <w:kern w:val="0"/>
                <w:sz w:val="28"/>
                <w:szCs w:val="28"/>
              </w:rPr>
              <w:t>不在参保范围内人数</w:t>
            </w:r>
          </w:p>
        </w:tc>
        <w:tc>
          <w:tcPr>
            <w:tcW w:w="9240" w:type="dxa"/>
            <w:gridSpan w:val="7"/>
            <w:tcBorders>
              <w:top w:val="single" w:color="auto" w:sz="4" w:space="0"/>
              <w:left w:val="nil"/>
              <w:bottom w:val="single" w:color="auto" w:sz="4" w:space="0"/>
              <w:right w:val="single" w:color="000000" w:sz="4" w:space="0"/>
            </w:tcBorders>
            <w:shd w:val="clear" w:color="auto" w:fill="auto"/>
            <w:vAlign w:val="center"/>
          </w:tcPr>
          <w:p w14:paraId="450A5F49">
            <w:pPr>
              <w:widowControl/>
              <w:jc w:val="center"/>
              <w:rPr>
                <w:rFonts w:ascii="方正仿宋_GBK" w:hAnsi="宋体" w:eastAsia="方正仿宋_GBK" w:cs="宋体"/>
                <w:b/>
                <w:bCs/>
                <w:color w:val="000000"/>
                <w:kern w:val="0"/>
                <w:sz w:val="28"/>
                <w:szCs w:val="28"/>
              </w:rPr>
            </w:pPr>
            <w:r>
              <w:rPr>
                <w:rFonts w:hint="eastAsia" w:ascii="方正仿宋_GBK" w:hAnsi="宋体" w:eastAsia="方正仿宋_GBK" w:cs="宋体"/>
                <w:b/>
                <w:bCs/>
                <w:color w:val="000000"/>
                <w:kern w:val="0"/>
                <w:sz w:val="28"/>
                <w:szCs w:val="28"/>
              </w:rPr>
              <w:t>县外参加基本医疗保险人数</w:t>
            </w:r>
          </w:p>
        </w:tc>
      </w:tr>
      <w:tr w14:paraId="02504094">
        <w:tblPrEx>
          <w:tblCellMar>
            <w:top w:w="0" w:type="dxa"/>
            <w:left w:w="108" w:type="dxa"/>
            <w:bottom w:w="0" w:type="dxa"/>
            <w:right w:w="108" w:type="dxa"/>
          </w:tblCellMar>
        </w:tblPrEx>
        <w:trPr>
          <w:trHeight w:val="126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45941A3">
            <w:pPr>
              <w:widowControl/>
              <w:jc w:val="left"/>
              <w:rPr>
                <w:rFonts w:ascii="方正仿宋_GBK" w:hAnsi="宋体" w:eastAsia="方正仿宋_GBK" w:cs="宋体"/>
                <w:b/>
                <w:bCs/>
                <w:color w:val="000000"/>
                <w:kern w:val="0"/>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BDCA0CF">
            <w:pPr>
              <w:widowControl/>
              <w:jc w:val="left"/>
              <w:rPr>
                <w:rFonts w:ascii="方正仿宋_GBK" w:hAnsi="宋体" w:eastAsia="方正仿宋_GBK" w:cs="宋体"/>
                <w:b/>
                <w:bCs/>
                <w:color w:val="000000"/>
                <w:kern w:val="0"/>
                <w:sz w:val="22"/>
                <w:szCs w:val="22"/>
              </w:rPr>
            </w:pPr>
          </w:p>
        </w:tc>
        <w:tc>
          <w:tcPr>
            <w:tcW w:w="1080" w:type="dxa"/>
            <w:tcBorders>
              <w:top w:val="nil"/>
              <w:left w:val="nil"/>
              <w:bottom w:val="single" w:color="auto" w:sz="4" w:space="0"/>
              <w:right w:val="single" w:color="auto" w:sz="4" w:space="0"/>
            </w:tcBorders>
            <w:shd w:val="clear" w:color="auto" w:fill="auto"/>
            <w:vAlign w:val="center"/>
          </w:tcPr>
          <w:p w14:paraId="6F79E027">
            <w:pPr>
              <w:widowControl/>
              <w:jc w:val="center"/>
              <w:rPr>
                <w:rFonts w:ascii="方正仿宋_GBK" w:hAnsi="宋体" w:eastAsia="方正仿宋_GBK" w:cs="宋体"/>
                <w:b/>
                <w:bCs/>
                <w:color w:val="000000"/>
                <w:kern w:val="0"/>
                <w:sz w:val="22"/>
                <w:szCs w:val="22"/>
              </w:rPr>
            </w:pPr>
            <w:r>
              <w:rPr>
                <w:rFonts w:hint="eastAsia" w:ascii="方正仿宋_GBK" w:hAnsi="宋体" w:eastAsia="方正仿宋_GBK" w:cs="宋体"/>
                <w:b/>
                <w:bCs/>
                <w:color w:val="000000"/>
                <w:kern w:val="0"/>
                <w:sz w:val="22"/>
                <w:szCs w:val="22"/>
              </w:rPr>
              <w:t>空挂户</w:t>
            </w:r>
          </w:p>
        </w:tc>
        <w:tc>
          <w:tcPr>
            <w:tcW w:w="1080" w:type="dxa"/>
            <w:tcBorders>
              <w:top w:val="nil"/>
              <w:left w:val="nil"/>
              <w:bottom w:val="single" w:color="auto" w:sz="4" w:space="0"/>
              <w:right w:val="single" w:color="auto" w:sz="4" w:space="0"/>
            </w:tcBorders>
            <w:shd w:val="clear" w:color="auto" w:fill="auto"/>
            <w:vAlign w:val="center"/>
          </w:tcPr>
          <w:p w14:paraId="74D33D8B">
            <w:pPr>
              <w:widowControl/>
              <w:jc w:val="center"/>
              <w:rPr>
                <w:rFonts w:ascii="方正仿宋_GBK" w:hAnsi="宋体" w:eastAsia="方正仿宋_GBK" w:cs="宋体"/>
                <w:b/>
                <w:bCs/>
                <w:color w:val="000000"/>
                <w:kern w:val="0"/>
                <w:sz w:val="22"/>
                <w:szCs w:val="22"/>
              </w:rPr>
            </w:pPr>
            <w:r>
              <w:rPr>
                <w:rFonts w:hint="eastAsia" w:ascii="方正仿宋_GBK" w:hAnsi="宋体" w:eastAsia="方正仿宋_GBK" w:cs="宋体"/>
                <w:b/>
                <w:bCs/>
                <w:color w:val="000000"/>
                <w:kern w:val="0"/>
                <w:sz w:val="22"/>
                <w:szCs w:val="22"/>
              </w:rPr>
              <w:t>死亡</w:t>
            </w:r>
          </w:p>
        </w:tc>
        <w:tc>
          <w:tcPr>
            <w:tcW w:w="1080" w:type="dxa"/>
            <w:tcBorders>
              <w:top w:val="nil"/>
              <w:left w:val="nil"/>
              <w:bottom w:val="single" w:color="auto" w:sz="4" w:space="0"/>
              <w:right w:val="single" w:color="auto" w:sz="4" w:space="0"/>
            </w:tcBorders>
            <w:shd w:val="clear" w:color="auto" w:fill="auto"/>
            <w:vAlign w:val="center"/>
          </w:tcPr>
          <w:p w14:paraId="52041249">
            <w:pPr>
              <w:widowControl/>
              <w:jc w:val="center"/>
              <w:rPr>
                <w:rFonts w:ascii="方正仿宋_GBK" w:hAnsi="宋体" w:eastAsia="方正仿宋_GBK" w:cs="宋体"/>
                <w:b/>
                <w:bCs/>
                <w:color w:val="000000"/>
                <w:kern w:val="0"/>
                <w:sz w:val="22"/>
                <w:szCs w:val="22"/>
              </w:rPr>
            </w:pPr>
            <w:r>
              <w:rPr>
                <w:rFonts w:hint="eastAsia" w:ascii="方正仿宋_GBK" w:hAnsi="宋体" w:eastAsia="方正仿宋_GBK" w:cs="宋体"/>
                <w:b/>
                <w:bCs/>
                <w:color w:val="000000"/>
                <w:kern w:val="0"/>
                <w:sz w:val="22"/>
                <w:szCs w:val="22"/>
              </w:rPr>
              <w:t>出国</w:t>
            </w:r>
          </w:p>
        </w:tc>
        <w:tc>
          <w:tcPr>
            <w:tcW w:w="1080" w:type="dxa"/>
            <w:tcBorders>
              <w:top w:val="nil"/>
              <w:left w:val="nil"/>
              <w:bottom w:val="single" w:color="auto" w:sz="4" w:space="0"/>
              <w:right w:val="single" w:color="auto" w:sz="4" w:space="0"/>
            </w:tcBorders>
            <w:shd w:val="clear" w:color="auto" w:fill="auto"/>
            <w:vAlign w:val="center"/>
          </w:tcPr>
          <w:p w14:paraId="2FA933BB">
            <w:pPr>
              <w:widowControl/>
              <w:jc w:val="center"/>
              <w:rPr>
                <w:rFonts w:ascii="方正仿宋_GBK" w:hAnsi="宋体" w:eastAsia="方正仿宋_GBK" w:cs="宋体"/>
                <w:b/>
                <w:bCs/>
                <w:color w:val="000000"/>
                <w:kern w:val="0"/>
                <w:sz w:val="22"/>
                <w:szCs w:val="22"/>
              </w:rPr>
            </w:pPr>
            <w:r>
              <w:rPr>
                <w:rFonts w:hint="eastAsia" w:ascii="方正仿宋_GBK" w:hAnsi="宋体" w:eastAsia="方正仿宋_GBK" w:cs="宋体"/>
                <w:b/>
                <w:bCs/>
                <w:color w:val="000000"/>
                <w:kern w:val="0"/>
                <w:sz w:val="22"/>
                <w:szCs w:val="22"/>
              </w:rPr>
              <w:t>合计</w:t>
            </w:r>
          </w:p>
        </w:tc>
        <w:tc>
          <w:tcPr>
            <w:tcW w:w="1500" w:type="dxa"/>
            <w:tcBorders>
              <w:top w:val="nil"/>
              <w:left w:val="nil"/>
              <w:bottom w:val="single" w:color="auto" w:sz="4" w:space="0"/>
              <w:right w:val="single" w:color="auto" w:sz="4" w:space="0"/>
            </w:tcBorders>
            <w:shd w:val="clear" w:color="auto" w:fill="auto"/>
            <w:vAlign w:val="center"/>
          </w:tcPr>
          <w:p w14:paraId="2D84F4DC">
            <w:pPr>
              <w:widowControl/>
              <w:jc w:val="center"/>
              <w:rPr>
                <w:rFonts w:ascii="方正仿宋_GBK" w:hAnsi="宋体" w:eastAsia="方正仿宋_GBK" w:cs="宋体"/>
                <w:b/>
                <w:bCs/>
                <w:color w:val="000000"/>
                <w:kern w:val="0"/>
                <w:sz w:val="22"/>
                <w:szCs w:val="22"/>
              </w:rPr>
            </w:pPr>
            <w:r>
              <w:rPr>
                <w:rFonts w:hint="eastAsia" w:ascii="方正仿宋_GBK" w:hAnsi="宋体" w:eastAsia="方正仿宋_GBK" w:cs="宋体"/>
                <w:b/>
                <w:bCs/>
                <w:color w:val="000000"/>
                <w:kern w:val="0"/>
                <w:sz w:val="22"/>
                <w:szCs w:val="22"/>
              </w:rPr>
              <w:t>县外市内参加居民医保（大学生医保）</w:t>
            </w:r>
          </w:p>
        </w:tc>
        <w:tc>
          <w:tcPr>
            <w:tcW w:w="1500" w:type="dxa"/>
            <w:tcBorders>
              <w:top w:val="nil"/>
              <w:left w:val="nil"/>
              <w:bottom w:val="single" w:color="auto" w:sz="4" w:space="0"/>
              <w:right w:val="single" w:color="auto" w:sz="4" w:space="0"/>
            </w:tcBorders>
            <w:shd w:val="clear" w:color="auto" w:fill="auto"/>
            <w:vAlign w:val="center"/>
          </w:tcPr>
          <w:p w14:paraId="477B13B8">
            <w:pPr>
              <w:widowControl/>
              <w:jc w:val="center"/>
              <w:rPr>
                <w:rFonts w:ascii="方正仿宋_GBK" w:hAnsi="宋体" w:eastAsia="方正仿宋_GBK" w:cs="宋体"/>
                <w:b/>
                <w:bCs/>
                <w:color w:val="000000"/>
                <w:kern w:val="0"/>
                <w:sz w:val="22"/>
                <w:szCs w:val="22"/>
              </w:rPr>
            </w:pPr>
            <w:r>
              <w:rPr>
                <w:rFonts w:hint="eastAsia" w:ascii="方正仿宋_GBK" w:hAnsi="宋体" w:eastAsia="方正仿宋_GBK" w:cs="宋体"/>
                <w:b/>
                <w:bCs/>
                <w:color w:val="000000"/>
                <w:kern w:val="0"/>
                <w:sz w:val="22"/>
                <w:szCs w:val="22"/>
              </w:rPr>
              <w:t>县外市内参加职工医保</w:t>
            </w:r>
          </w:p>
        </w:tc>
        <w:tc>
          <w:tcPr>
            <w:tcW w:w="1500" w:type="dxa"/>
            <w:tcBorders>
              <w:top w:val="nil"/>
              <w:left w:val="nil"/>
              <w:bottom w:val="single" w:color="auto" w:sz="4" w:space="0"/>
              <w:right w:val="single" w:color="auto" w:sz="4" w:space="0"/>
            </w:tcBorders>
            <w:shd w:val="clear" w:color="auto" w:fill="auto"/>
            <w:vAlign w:val="center"/>
          </w:tcPr>
          <w:p w14:paraId="4924AF6A">
            <w:pPr>
              <w:widowControl/>
              <w:jc w:val="center"/>
              <w:rPr>
                <w:rFonts w:ascii="方正仿宋_GBK" w:hAnsi="宋体" w:eastAsia="方正仿宋_GBK" w:cs="宋体"/>
                <w:b/>
                <w:bCs/>
                <w:color w:val="000000"/>
                <w:kern w:val="0"/>
                <w:sz w:val="22"/>
                <w:szCs w:val="22"/>
              </w:rPr>
            </w:pPr>
            <w:r>
              <w:rPr>
                <w:rFonts w:hint="eastAsia" w:ascii="方正仿宋_GBK" w:hAnsi="宋体" w:eastAsia="方正仿宋_GBK" w:cs="宋体"/>
                <w:b/>
                <w:bCs/>
                <w:color w:val="000000"/>
                <w:kern w:val="0"/>
                <w:sz w:val="22"/>
                <w:szCs w:val="22"/>
              </w:rPr>
              <w:t>市外参加居民医保（大学生医保）</w:t>
            </w:r>
          </w:p>
        </w:tc>
        <w:tc>
          <w:tcPr>
            <w:tcW w:w="1500" w:type="dxa"/>
            <w:tcBorders>
              <w:top w:val="nil"/>
              <w:left w:val="nil"/>
              <w:bottom w:val="single" w:color="auto" w:sz="4" w:space="0"/>
              <w:right w:val="single" w:color="auto" w:sz="4" w:space="0"/>
            </w:tcBorders>
            <w:shd w:val="clear" w:color="auto" w:fill="auto"/>
            <w:vAlign w:val="center"/>
          </w:tcPr>
          <w:p w14:paraId="4FBD2FAC">
            <w:pPr>
              <w:widowControl/>
              <w:jc w:val="center"/>
              <w:rPr>
                <w:rFonts w:ascii="方正仿宋_GBK" w:hAnsi="宋体" w:eastAsia="方正仿宋_GBK" w:cs="宋体"/>
                <w:b/>
                <w:bCs/>
                <w:color w:val="000000"/>
                <w:kern w:val="0"/>
                <w:sz w:val="22"/>
                <w:szCs w:val="22"/>
              </w:rPr>
            </w:pPr>
            <w:r>
              <w:rPr>
                <w:rFonts w:hint="eastAsia" w:ascii="方正仿宋_GBK" w:hAnsi="宋体" w:eastAsia="方正仿宋_GBK" w:cs="宋体"/>
                <w:b/>
                <w:bCs/>
                <w:color w:val="000000"/>
                <w:kern w:val="0"/>
                <w:sz w:val="22"/>
                <w:szCs w:val="22"/>
              </w:rPr>
              <w:t>市外参加职工医保</w:t>
            </w:r>
          </w:p>
        </w:tc>
        <w:tc>
          <w:tcPr>
            <w:tcW w:w="1100" w:type="dxa"/>
            <w:tcBorders>
              <w:top w:val="nil"/>
              <w:left w:val="nil"/>
              <w:bottom w:val="single" w:color="auto" w:sz="4" w:space="0"/>
              <w:right w:val="single" w:color="auto" w:sz="4" w:space="0"/>
            </w:tcBorders>
            <w:shd w:val="clear" w:color="auto" w:fill="auto"/>
            <w:vAlign w:val="center"/>
          </w:tcPr>
          <w:p w14:paraId="637E7C24">
            <w:pPr>
              <w:widowControl/>
              <w:jc w:val="center"/>
              <w:rPr>
                <w:rFonts w:ascii="方正仿宋_GBK" w:hAnsi="宋体" w:eastAsia="方正仿宋_GBK" w:cs="宋体"/>
                <w:b/>
                <w:bCs/>
                <w:color w:val="000000"/>
                <w:kern w:val="0"/>
                <w:sz w:val="22"/>
                <w:szCs w:val="22"/>
              </w:rPr>
            </w:pPr>
            <w:r>
              <w:rPr>
                <w:rFonts w:hint="eastAsia" w:ascii="方正仿宋_GBK" w:hAnsi="宋体" w:eastAsia="方正仿宋_GBK" w:cs="宋体"/>
                <w:b/>
                <w:bCs/>
                <w:color w:val="000000"/>
                <w:kern w:val="0"/>
                <w:sz w:val="22"/>
                <w:szCs w:val="22"/>
              </w:rPr>
              <w:t>参军</w:t>
            </w:r>
          </w:p>
        </w:tc>
        <w:tc>
          <w:tcPr>
            <w:tcW w:w="1060" w:type="dxa"/>
            <w:tcBorders>
              <w:top w:val="nil"/>
              <w:left w:val="nil"/>
              <w:bottom w:val="single" w:color="auto" w:sz="4" w:space="0"/>
              <w:right w:val="single" w:color="auto" w:sz="4" w:space="0"/>
            </w:tcBorders>
            <w:shd w:val="clear" w:color="auto" w:fill="auto"/>
            <w:vAlign w:val="center"/>
          </w:tcPr>
          <w:p w14:paraId="4A99B9EB">
            <w:pPr>
              <w:widowControl/>
              <w:jc w:val="center"/>
              <w:rPr>
                <w:rFonts w:ascii="方正仿宋_GBK" w:hAnsi="宋体" w:eastAsia="方正仿宋_GBK" w:cs="宋体"/>
                <w:b/>
                <w:bCs/>
                <w:color w:val="000000"/>
                <w:kern w:val="0"/>
                <w:sz w:val="22"/>
                <w:szCs w:val="22"/>
              </w:rPr>
            </w:pPr>
            <w:r>
              <w:rPr>
                <w:rFonts w:hint="eastAsia" w:ascii="方正仿宋_GBK" w:hAnsi="宋体" w:eastAsia="方正仿宋_GBK" w:cs="宋体"/>
                <w:b/>
                <w:bCs/>
                <w:color w:val="000000"/>
                <w:kern w:val="0"/>
                <w:sz w:val="22"/>
                <w:szCs w:val="22"/>
              </w:rPr>
              <w:t>服刑</w:t>
            </w:r>
          </w:p>
        </w:tc>
        <w:tc>
          <w:tcPr>
            <w:tcW w:w="1080" w:type="dxa"/>
            <w:tcBorders>
              <w:top w:val="nil"/>
              <w:left w:val="nil"/>
              <w:bottom w:val="single" w:color="auto" w:sz="4" w:space="0"/>
              <w:right w:val="single" w:color="auto" w:sz="4" w:space="0"/>
            </w:tcBorders>
            <w:shd w:val="clear" w:color="auto" w:fill="auto"/>
            <w:vAlign w:val="center"/>
          </w:tcPr>
          <w:p w14:paraId="416DCF89">
            <w:pPr>
              <w:widowControl/>
              <w:jc w:val="center"/>
              <w:rPr>
                <w:rFonts w:ascii="方正仿宋_GBK" w:hAnsi="宋体" w:eastAsia="方正仿宋_GBK" w:cs="宋体"/>
                <w:b/>
                <w:bCs/>
                <w:color w:val="000000"/>
                <w:kern w:val="0"/>
                <w:sz w:val="22"/>
                <w:szCs w:val="22"/>
              </w:rPr>
            </w:pPr>
            <w:r>
              <w:rPr>
                <w:rFonts w:hint="eastAsia" w:ascii="方正仿宋_GBK" w:hAnsi="宋体" w:eastAsia="方正仿宋_GBK" w:cs="宋体"/>
                <w:b/>
                <w:bCs/>
                <w:color w:val="000000"/>
                <w:kern w:val="0"/>
                <w:sz w:val="22"/>
                <w:szCs w:val="22"/>
              </w:rPr>
              <w:t>合计</w:t>
            </w:r>
          </w:p>
        </w:tc>
      </w:tr>
      <w:tr w14:paraId="2D55B0A6">
        <w:tblPrEx>
          <w:tblCellMar>
            <w:top w:w="0" w:type="dxa"/>
            <w:left w:w="108" w:type="dxa"/>
            <w:bottom w:w="0" w:type="dxa"/>
            <w:right w:w="108" w:type="dxa"/>
          </w:tblCellMar>
        </w:tblPrEx>
        <w:trPr>
          <w:trHeight w:val="114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2DCFF37">
            <w:pPr>
              <w:widowControl/>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1D283ED9">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14:paraId="11C37497">
            <w:pPr>
              <w:widowControl/>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14:paraId="4927139F">
            <w:pPr>
              <w:widowControl/>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14:paraId="6CDA42AF">
            <w:pPr>
              <w:widowControl/>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14:paraId="7F915588">
            <w:pPr>
              <w:widowControl/>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500" w:type="dxa"/>
            <w:tcBorders>
              <w:top w:val="nil"/>
              <w:left w:val="nil"/>
              <w:bottom w:val="single" w:color="auto" w:sz="4" w:space="0"/>
              <w:right w:val="single" w:color="auto" w:sz="4" w:space="0"/>
            </w:tcBorders>
            <w:shd w:val="clear" w:color="auto" w:fill="auto"/>
            <w:noWrap/>
            <w:vAlign w:val="center"/>
          </w:tcPr>
          <w:p w14:paraId="2ED95B07">
            <w:pPr>
              <w:widowControl/>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500" w:type="dxa"/>
            <w:tcBorders>
              <w:top w:val="nil"/>
              <w:left w:val="nil"/>
              <w:bottom w:val="single" w:color="auto" w:sz="4" w:space="0"/>
              <w:right w:val="single" w:color="auto" w:sz="4" w:space="0"/>
            </w:tcBorders>
            <w:shd w:val="clear" w:color="auto" w:fill="auto"/>
            <w:noWrap/>
            <w:vAlign w:val="center"/>
          </w:tcPr>
          <w:p w14:paraId="508472AC">
            <w:pPr>
              <w:widowControl/>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500" w:type="dxa"/>
            <w:tcBorders>
              <w:top w:val="nil"/>
              <w:left w:val="nil"/>
              <w:bottom w:val="single" w:color="auto" w:sz="4" w:space="0"/>
              <w:right w:val="single" w:color="auto" w:sz="4" w:space="0"/>
            </w:tcBorders>
            <w:shd w:val="clear" w:color="auto" w:fill="auto"/>
            <w:noWrap/>
            <w:vAlign w:val="center"/>
          </w:tcPr>
          <w:p w14:paraId="79081283">
            <w:pPr>
              <w:widowControl/>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500" w:type="dxa"/>
            <w:tcBorders>
              <w:top w:val="nil"/>
              <w:left w:val="nil"/>
              <w:bottom w:val="single" w:color="auto" w:sz="4" w:space="0"/>
              <w:right w:val="single" w:color="auto" w:sz="4" w:space="0"/>
            </w:tcBorders>
            <w:shd w:val="clear" w:color="auto" w:fill="auto"/>
            <w:noWrap/>
            <w:vAlign w:val="center"/>
          </w:tcPr>
          <w:p w14:paraId="53365BF9">
            <w:pPr>
              <w:widowControl/>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100" w:type="dxa"/>
            <w:tcBorders>
              <w:top w:val="nil"/>
              <w:left w:val="nil"/>
              <w:bottom w:val="single" w:color="auto" w:sz="4" w:space="0"/>
              <w:right w:val="single" w:color="auto" w:sz="4" w:space="0"/>
            </w:tcBorders>
            <w:shd w:val="clear" w:color="auto" w:fill="auto"/>
            <w:noWrap/>
            <w:vAlign w:val="center"/>
          </w:tcPr>
          <w:p w14:paraId="6744C7D1">
            <w:pPr>
              <w:widowControl/>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060" w:type="dxa"/>
            <w:tcBorders>
              <w:top w:val="nil"/>
              <w:left w:val="nil"/>
              <w:bottom w:val="single" w:color="auto" w:sz="4" w:space="0"/>
              <w:right w:val="single" w:color="auto" w:sz="4" w:space="0"/>
            </w:tcBorders>
            <w:shd w:val="clear" w:color="auto" w:fill="auto"/>
            <w:noWrap/>
            <w:vAlign w:val="center"/>
          </w:tcPr>
          <w:p w14:paraId="69ABA38F">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14:paraId="63EE0B2E">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14:paraId="4B6C5831">
      <w:pPr>
        <w:snapToGrid w:val="0"/>
        <w:spacing w:line="594" w:lineRule="exact"/>
        <w:jc w:val="center"/>
        <w:rPr>
          <w:sz w:val="44"/>
          <w:szCs w:val="44"/>
        </w:rPr>
      </w:pPr>
    </w:p>
    <w:p w14:paraId="2CF5A5DA">
      <w:pPr>
        <w:pStyle w:val="16"/>
        <w:spacing w:line="578" w:lineRule="exact"/>
        <w:rPr>
          <w:rFonts w:ascii="Times New Roman" w:hAnsi="Times New Roman" w:eastAsia="方正仿宋_GBK"/>
          <w:sz w:val="32"/>
          <w:szCs w:val="32"/>
        </w:rPr>
        <w:sectPr>
          <w:footerReference r:id="rId5" w:type="default"/>
          <w:footerReference r:id="rId6" w:type="even"/>
          <w:pgSz w:w="16838" w:h="11906" w:orient="landscape"/>
          <w:pgMar w:top="1531" w:right="2098" w:bottom="1531" w:left="567" w:header="851" w:footer="1417" w:gutter="0"/>
          <w:cols w:space="0" w:num="1"/>
          <w:docGrid w:type="lines" w:linePitch="312" w:charSpace="0"/>
        </w:sectPr>
      </w:pPr>
    </w:p>
    <w:p w14:paraId="64C21731">
      <w:pPr>
        <w:widowControl/>
        <w:jc w:val="left"/>
        <w:rPr>
          <w:rFonts w:hint="eastAsia" w:ascii="方正仿宋_GBK" w:eastAsia="方正仿宋_GBK"/>
          <w:sz w:val="32"/>
          <w:szCs w:val="32"/>
        </w:rPr>
      </w:pPr>
      <w:r>
        <w:rPr>
          <w:rFonts w:hint="eastAsia" w:ascii="方正仿宋_GBK" w:eastAsia="方正仿宋_GBK"/>
          <w:sz w:val="32"/>
          <w:szCs w:val="32"/>
        </w:rPr>
        <w:t>（此页无正文）</w:t>
      </w:r>
    </w:p>
    <w:p w14:paraId="0E98DA25">
      <w:pPr>
        <w:widowControl/>
        <w:jc w:val="left"/>
        <w:rPr>
          <w:rFonts w:hint="eastAsia" w:ascii="方正仿宋_GBK" w:eastAsia="方正仿宋_GBK"/>
          <w:sz w:val="32"/>
          <w:szCs w:val="32"/>
        </w:rPr>
      </w:pPr>
    </w:p>
    <w:p w14:paraId="1709EB86">
      <w:pPr>
        <w:widowControl/>
        <w:jc w:val="left"/>
        <w:rPr>
          <w:rFonts w:hint="eastAsia" w:ascii="方正仿宋_GBK" w:eastAsia="方正仿宋_GBK"/>
          <w:sz w:val="32"/>
          <w:szCs w:val="32"/>
        </w:rPr>
      </w:pPr>
    </w:p>
    <w:p w14:paraId="17B1705A">
      <w:pPr>
        <w:widowControl/>
        <w:jc w:val="left"/>
        <w:rPr>
          <w:rFonts w:hint="eastAsia" w:ascii="方正仿宋_GBK" w:eastAsia="方正仿宋_GBK"/>
          <w:sz w:val="32"/>
          <w:szCs w:val="32"/>
        </w:rPr>
      </w:pPr>
    </w:p>
    <w:p w14:paraId="606AC38C">
      <w:pPr>
        <w:widowControl/>
        <w:jc w:val="left"/>
        <w:rPr>
          <w:rFonts w:hint="eastAsia" w:ascii="方正仿宋_GBK" w:eastAsia="方正仿宋_GBK"/>
          <w:sz w:val="32"/>
          <w:szCs w:val="32"/>
        </w:rPr>
      </w:pPr>
    </w:p>
    <w:p w14:paraId="25324598">
      <w:pPr>
        <w:widowControl/>
        <w:jc w:val="left"/>
        <w:rPr>
          <w:rFonts w:hint="eastAsia" w:ascii="方正仿宋_GBK" w:eastAsia="方正仿宋_GBK"/>
          <w:sz w:val="32"/>
          <w:szCs w:val="32"/>
        </w:rPr>
      </w:pPr>
    </w:p>
    <w:p w14:paraId="24B7E741">
      <w:pPr>
        <w:widowControl/>
        <w:jc w:val="left"/>
        <w:rPr>
          <w:rFonts w:hint="eastAsia" w:ascii="方正仿宋_GBK" w:eastAsia="方正仿宋_GBK"/>
          <w:sz w:val="32"/>
          <w:szCs w:val="32"/>
        </w:rPr>
      </w:pPr>
    </w:p>
    <w:p w14:paraId="10092AB7">
      <w:pPr>
        <w:widowControl/>
        <w:jc w:val="left"/>
        <w:rPr>
          <w:rFonts w:hint="eastAsia" w:ascii="方正仿宋_GBK" w:eastAsia="方正仿宋_GBK"/>
          <w:sz w:val="32"/>
          <w:szCs w:val="32"/>
        </w:rPr>
      </w:pPr>
    </w:p>
    <w:p w14:paraId="6C09A769">
      <w:pPr>
        <w:widowControl/>
        <w:jc w:val="left"/>
        <w:rPr>
          <w:rFonts w:hint="eastAsia" w:ascii="方正仿宋_GBK" w:eastAsia="方正仿宋_GBK"/>
          <w:sz w:val="32"/>
          <w:szCs w:val="32"/>
        </w:rPr>
      </w:pPr>
    </w:p>
    <w:p w14:paraId="71EBBEB2">
      <w:pPr>
        <w:widowControl/>
        <w:jc w:val="left"/>
        <w:rPr>
          <w:rFonts w:hint="eastAsia" w:ascii="方正仿宋_GBK" w:eastAsia="方正仿宋_GBK"/>
          <w:sz w:val="32"/>
          <w:szCs w:val="32"/>
        </w:rPr>
      </w:pPr>
    </w:p>
    <w:p w14:paraId="083AADA1">
      <w:pPr>
        <w:widowControl/>
        <w:jc w:val="left"/>
        <w:rPr>
          <w:rFonts w:hint="eastAsia" w:ascii="方正仿宋_GBK" w:eastAsia="方正仿宋_GBK"/>
          <w:sz w:val="32"/>
          <w:szCs w:val="32"/>
        </w:rPr>
      </w:pPr>
    </w:p>
    <w:p w14:paraId="05DAFA66">
      <w:pPr>
        <w:widowControl/>
        <w:jc w:val="left"/>
        <w:rPr>
          <w:rFonts w:hint="eastAsia" w:ascii="方正仿宋_GBK" w:eastAsia="方正仿宋_GBK"/>
          <w:sz w:val="32"/>
          <w:szCs w:val="32"/>
        </w:rPr>
      </w:pPr>
    </w:p>
    <w:p w14:paraId="2EBB82DA">
      <w:pPr>
        <w:widowControl/>
        <w:jc w:val="left"/>
        <w:rPr>
          <w:rFonts w:hint="eastAsia" w:ascii="方正仿宋_GBK" w:eastAsia="方正仿宋_GBK"/>
          <w:sz w:val="32"/>
          <w:szCs w:val="32"/>
        </w:rPr>
      </w:pPr>
    </w:p>
    <w:p w14:paraId="160356BF">
      <w:pPr>
        <w:widowControl/>
        <w:jc w:val="left"/>
        <w:rPr>
          <w:rFonts w:hint="eastAsia" w:ascii="方正仿宋_GBK" w:eastAsia="方正仿宋_GBK"/>
          <w:sz w:val="32"/>
          <w:szCs w:val="32"/>
        </w:rPr>
      </w:pPr>
    </w:p>
    <w:p w14:paraId="0E24D374">
      <w:pPr>
        <w:widowControl/>
        <w:jc w:val="left"/>
        <w:rPr>
          <w:rFonts w:hint="eastAsia" w:ascii="方正仿宋_GBK" w:eastAsia="方正仿宋_GBK"/>
          <w:sz w:val="32"/>
          <w:szCs w:val="32"/>
        </w:rPr>
      </w:pPr>
    </w:p>
    <w:p w14:paraId="22067124">
      <w:pPr>
        <w:widowControl/>
        <w:jc w:val="left"/>
        <w:rPr>
          <w:rFonts w:hint="eastAsia" w:ascii="方正仿宋_GBK" w:eastAsia="方正仿宋_GBK"/>
          <w:sz w:val="32"/>
          <w:szCs w:val="32"/>
        </w:rPr>
      </w:pPr>
    </w:p>
    <w:p w14:paraId="2A13ED0E">
      <w:pPr>
        <w:widowControl/>
        <w:jc w:val="left"/>
        <w:rPr>
          <w:rFonts w:hint="eastAsia" w:ascii="方正仿宋_GBK" w:eastAsia="方正仿宋_GBK"/>
          <w:sz w:val="32"/>
          <w:szCs w:val="32"/>
        </w:rPr>
      </w:pPr>
    </w:p>
    <w:p w14:paraId="6C264324">
      <w:pPr>
        <w:widowControl/>
        <w:jc w:val="left"/>
        <w:rPr>
          <w:rFonts w:hint="eastAsia" w:ascii="方正仿宋_GBK" w:eastAsia="方正仿宋_GBK"/>
          <w:sz w:val="32"/>
          <w:szCs w:val="32"/>
        </w:rPr>
      </w:pPr>
    </w:p>
    <w:p w14:paraId="5C9D1062">
      <w:pPr>
        <w:widowControl/>
        <w:jc w:val="left"/>
        <w:rPr>
          <w:rFonts w:ascii="方正仿宋_GBK" w:eastAsia="方正仿宋_GBK"/>
          <w:sz w:val="32"/>
          <w:szCs w:val="32"/>
        </w:rPr>
      </w:pPr>
    </w:p>
    <w:p w14:paraId="4F4490D9">
      <w:pPr>
        <w:widowControl/>
        <w:jc w:val="left"/>
        <w:rPr>
          <w:rFonts w:hint="eastAsia" w:ascii="方正仿宋_GBK" w:eastAsia="方正仿宋_GBK"/>
          <w:sz w:val="28"/>
          <w:szCs w:val="28"/>
        </w:rPr>
      </w:pPr>
    </w:p>
    <w:tbl>
      <w:tblPr>
        <w:tblStyle w:val="12"/>
        <w:tblpPr w:horzAnchor="margin" w:tblpYSpec="bottom"/>
        <w:tblOverlap w:val="never"/>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FF0000" w:sz="6" w:space="0"/>
        </w:tblBorders>
        <w:tblLayout w:type="autofit"/>
        <w:tblCellMar>
          <w:top w:w="0" w:type="dxa"/>
          <w:left w:w="108" w:type="dxa"/>
          <w:bottom w:w="0" w:type="dxa"/>
          <w:right w:w="108" w:type="dxa"/>
        </w:tblCellMar>
      </w:tblPr>
      <w:tblGrid>
        <w:gridCol w:w="9060"/>
      </w:tblGrid>
      <w:tr w14:paraId="0D4F7AF6">
        <w:tblPrEx>
          <w:tblBorders>
            <w:top w:val="single" w:color="auto" w:sz="12" w:space="0"/>
            <w:left w:val="none" w:color="auto" w:sz="0" w:space="0"/>
            <w:bottom w:val="single" w:color="auto" w:sz="12" w:space="0"/>
            <w:right w:val="none" w:color="auto" w:sz="0" w:space="0"/>
            <w:insideH w:val="single" w:color="auto" w:sz="6" w:space="0"/>
            <w:insideV w:val="single" w:color="FF0000" w:sz="6" w:space="0"/>
          </w:tblBorders>
          <w:tblCellMar>
            <w:top w:w="0" w:type="dxa"/>
            <w:left w:w="108" w:type="dxa"/>
            <w:bottom w:w="0" w:type="dxa"/>
            <w:right w:w="108" w:type="dxa"/>
          </w:tblCellMar>
        </w:tblPrEx>
        <w:trPr>
          <w:trHeight w:val="572" w:hRule="atLeast"/>
        </w:trPr>
        <w:tc>
          <w:tcPr>
            <w:tcW w:w="9060" w:type="dxa"/>
          </w:tcPr>
          <w:p w14:paraId="2E389352">
            <w:pPr>
              <w:widowControl/>
              <w:ind w:firstLine="280" w:firstLineChars="100"/>
              <w:jc w:val="left"/>
              <w:rPr>
                <w:rFonts w:ascii="方正仿宋_GBK" w:eastAsia="方正仿宋_GBK"/>
                <w:sz w:val="28"/>
                <w:szCs w:val="28"/>
              </w:rPr>
            </w:pPr>
            <w:r>
              <w:rPr>
                <w:rFonts w:hint="eastAsia" w:ascii="方正仿宋_GBK" w:eastAsia="方正仿宋_GBK"/>
                <w:sz w:val="28"/>
                <w:szCs w:val="28"/>
              </w:rPr>
              <w:t xml:space="preserve">农坝镇党政办公室                      </w:t>
            </w:r>
            <w:r>
              <w:rPr>
                <w:rFonts w:ascii="Times New Roman" w:hAnsi="Times New Roman" w:eastAsia="方正仿宋_GBK" w:cs="Times New Roman"/>
                <w:sz w:val="28"/>
                <w:szCs w:val="28"/>
              </w:rPr>
              <w:t>2023年</w:t>
            </w:r>
            <w:r>
              <w:rPr>
                <w:rFonts w:hint="eastAsia" w:ascii="Times New Roman" w:hAnsi="Times New Roman" w:eastAsia="方正仿宋_GBK" w:cs="Times New Roman"/>
                <w:sz w:val="28"/>
                <w:szCs w:val="28"/>
              </w:rPr>
              <w:t>10</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24</w:t>
            </w:r>
            <w:r>
              <w:rPr>
                <w:rFonts w:hint="eastAsia" w:ascii="方正仿宋_GBK" w:eastAsia="方正仿宋_GBK"/>
                <w:sz w:val="28"/>
                <w:szCs w:val="28"/>
              </w:rPr>
              <w:t>日印发</w:t>
            </w:r>
          </w:p>
        </w:tc>
      </w:tr>
    </w:tbl>
    <w:p w14:paraId="5F63F293">
      <w:pPr>
        <w:widowControl/>
        <w:jc w:val="left"/>
        <w:rPr>
          <w:rFonts w:ascii="方正仿宋_GBK" w:eastAsia="方正仿宋_GBK"/>
          <w:sz w:val="28"/>
          <w:szCs w:val="28"/>
        </w:rPr>
      </w:pPr>
    </w:p>
    <w:sectPr>
      <w:pgSz w:w="11906" w:h="16838"/>
      <w:pgMar w:top="2098" w:right="1531" w:bottom="1985" w:left="1531"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30204"/>
    <w:charset w:val="00"/>
    <w:family w:val="swiss"/>
    <w:pitch w:val="default"/>
    <w:sig w:usb0="00000000" w:usb1="00000000" w:usb2="00000000" w:usb3="00000000" w:csb0="00000093"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555D4">
    <w:pPr>
      <w:pStyle w:val="7"/>
      <w:numPr>
        <w:ilvl w:val="0"/>
        <w:numId w:val="1"/>
      </w:numPr>
      <w:jc w:val="right"/>
    </w:pPr>
    <w:sdt>
      <w:sdtPr>
        <w:id w:val="1021210782"/>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sdtContent>
    </w:sdt>
    <w:r>
      <w:rPr>
        <w:rFonts w:hint="eastAsia" w:asciiTheme="minorEastAsia" w:hAnsi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1210781"/>
    </w:sdtPr>
    <w:sdtEndPr>
      <w:rPr>
        <w:rFonts w:asciiTheme="minorEastAsia" w:hAnsiTheme="minorEastAsia"/>
        <w:sz w:val="28"/>
        <w:szCs w:val="28"/>
      </w:rPr>
    </w:sdtEndPr>
    <w:sdtContent>
      <w:p w14:paraId="14190223">
        <w:pPr>
          <w:pStyle w:val="7"/>
          <w:numPr>
            <w:ilvl w:val="0"/>
            <w:numId w:val="2"/>
          </w:num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220EE">
    <w:pPr>
      <w:pStyle w:val="7"/>
      <w:numPr>
        <w:ilvl w:val="0"/>
        <w:numId w:val="1"/>
      </w:numPr>
      <w:jc w:val="right"/>
    </w:pPr>
    <w:sdt>
      <w:sdtPr>
        <w:id w:val="23014600"/>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13</w:t>
        </w:r>
        <w:r>
          <w:rPr>
            <w:rFonts w:asciiTheme="minorEastAsia" w:hAnsiTheme="minorEastAsia"/>
            <w:sz w:val="28"/>
            <w:szCs w:val="28"/>
          </w:rPr>
          <w:fldChar w:fldCharType="end"/>
        </w:r>
      </w:sdtContent>
    </w:sdt>
    <w:r>
      <w:rPr>
        <w:rFonts w:hint="eastAsia" w:asciiTheme="minorEastAsia" w:hAnsiTheme="minor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14599"/>
      <w:docPartObj>
        <w:docPartGallery w:val="autotext"/>
      </w:docPartObj>
    </w:sdtPr>
    <w:sdtEndPr>
      <w:rPr>
        <w:rFonts w:asciiTheme="minorEastAsia" w:hAnsiTheme="minorEastAsia"/>
        <w:sz w:val="28"/>
        <w:szCs w:val="28"/>
      </w:rPr>
    </w:sdtEndPr>
    <w:sdtContent>
      <w:p w14:paraId="2FC80B66">
        <w:pPr>
          <w:pStyle w:val="7"/>
          <w:numPr>
            <w:ilvl w:val="0"/>
            <w:numId w:val="2"/>
          </w:num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14</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C03B6"/>
    <w:multiLevelType w:val="multilevel"/>
    <w:tmpl w:val="28AC03B6"/>
    <w:lvl w:ilvl="0" w:tentative="0">
      <w:start w:val="2"/>
      <w:numFmt w:val="bullet"/>
      <w:lvlText w:val="—"/>
      <w:lvlJc w:val="left"/>
      <w:pPr>
        <w:ind w:left="360" w:hanging="360"/>
      </w:pPr>
      <w:rPr>
        <w:rFonts w:hint="eastAsia" w:ascii="宋体" w:hAnsi="宋体" w:eastAsia="宋体"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D94096B"/>
    <w:multiLevelType w:val="multilevel"/>
    <w:tmpl w:val="3D94096B"/>
    <w:lvl w:ilvl="0" w:tentative="0">
      <w:start w:val="1"/>
      <w:numFmt w:val="bullet"/>
      <w:lvlText w:val="—"/>
      <w:lvlJc w:val="left"/>
      <w:pPr>
        <w:ind w:left="360" w:hanging="360"/>
      </w:pPr>
      <w:rPr>
        <w:rFonts w:hint="eastAsia" w:ascii="宋体" w:hAnsi="宋体" w:eastAsia="宋体"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211"/>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3YzllMDQ1ZDJlNmRiZDA1OTQyMjQ0YjNjN2YyNTEifQ=="/>
  </w:docVars>
  <w:rsids>
    <w:rsidRoot w:val="008A2D6F"/>
    <w:rsid w:val="0001118A"/>
    <w:rsid w:val="00023604"/>
    <w:rsid w:val="0002652F"/>
    <w:rsid w:val="00032CD1"/>
    <w:rsid w:val="000369F8"/>
    <w:rsid w:val="00040ABA"/>
    <w:rsid w:val="000514DF"/>
    <w:rsid w:val="00053E61"/>
    <w:rsid w:val="000571C3"/>
    <w:rsid w:val="0006735A"/>
    <w:rsid w:val="00077277"/>
    <w:rsid w:val="00077938"/>
    <w:rsid w:val="000817BB"/>
    <w:rsid w:val="0008187D"/>
    <w:rsid w:val="00081898"/>
    <w:rsid w:val="000822F2"/>
    <w:rsid w:val="00084F60"/>
    <w:rsid w:val="0009142F"/>
    <w:rsid w:val="000A1D22"/>
    <w:rsid w:val="000A2AFB"/>
    <w:rsid w:val="000C0363"/>
    <w:rsid w:val="001135FD"/>
    <w:rsid w:val="00113989"/>
    <w:rsid w:val="001161F4"/>
    <w:rsid w:val="001203F8"/>
    <w:rsid w:val="0014134C"/>
    <w:rsid w:val="00157F77"/>
    <w:rsid w:val="00163F2E"/>
    <w:rsid w:val="001A6810"/>
    <w:rsid w:val="001E55BA"/>
    <w:rsid w:val="001F623B"/>
    <w:rsid w:val="00206709"/>
    <w:rsid w:val="002155A1"/>
    <w:rsid w:val="00246818"/>
    <w:rsid w:val="002472C1"/>
    <w:rsid w:val="002640F4"/>
    <w:rsid w:val="00267334"/>
    <w:rsid w:val="0027021F"/>
    <w:rsid w:val="0027142A"/>
    <w:rsid w:val="002919BA"/>
    <w:rsid w:val="002C37B2"/>
    <w:rsid w:val="002C3D2C"/>
    <w:rsid w:val="002C4AA8"/>
    <w:rsid w:val="002C66CB"/>
    <w:rsid w:val="002D52AA"/>
    <w:rsid w:val="003027E1"/>
    <w:rsid w:val="00314BF7"/>
    <w:rsid w:val="00331852"/>
    <w:rsid w:val="003545A4"/>
    <w:rsid w:val="00354FB6"/>
    <w:rsid w:val="003717C9"/>
    <w:rsid w:val="003829AF"/>
    <w:rsid w:val="003909FF"/>
    <w:rsid w:val="00397775"/>
    <w:rsid w:val="003A1722"/>
    <w:rsid w:val="003D0737"/>
    <w:rsid w:val="003D53E6"/>
    <w:rsid w:val="00413792"/>
    <w:rsid w:val="004327F0"/>
    <w:rsid w:val="0043548E"/>
    <w:rsid w:val="00453B5D"/>
    <w:rsid w:val="004605B6"/>
    <w:rsid w:val="004654A6"/>
    <w:rsid w:val="004B1CAF"/>
    <w:rsid w:val="004C6D11"/>
    <w:rsid w:val="00501BEE"/>
    <w:rsid w:val="005113EB"/>
    <w:rsid w:val="005145A4"/>
    <w:rsid w:val="00521A49"/>
    <w:rsid w:val="00525700"/>
    <w:rsid w:val="0053060C"/>
    <w:rsid w:val="0054625A"/>
    <w:rsid w:val="00564D20"/>
    <w:rsid w:val="00581720"/>
    <w:rsid w:val="005A2A51"/>
    <w:rsid w:val="005A3CC6"/>
    <w:rsid w:val="005A4439"/>
    <w:rsid w:val="005B4822"/>
    <w:rsid w:val="005C36BD"/>
    <w:rsid w:val="005C4F5F"/>
    <w:rsid w:val="005C6348"/>
    <w:rsid w:val="005C6914"/>
    <w:rsid w:val="005D5401"/>
    <w:rsid w:val="005E38F7"/>
    <w:rsid w:val="005E7325"/>
    <w:rsid w:val="005F11B5"/>
    <w:rsid w:val="005F7FBE"/>
    <w:rsid w:val="006141F6"/>
    <w:rsid w:val="00642C40"/>
    <w:rsid w:val="006433D4"/>
    <w:rsid w:val="0065350C"/>
    <w:rsid w:val="00654244"/>
    <w:rsid w:val="0065525D"/>
    <w:rsid w:val="00665C5E"/>
    <w:rsid w:val="00684820"/>
    <w:rsid w:val="00691C38"/>
    <w:rsid w:val="006A58EA"/>
    <w:rsid w:val="006D0912"/>
    <w:rsid w:val="006E26ED"/>
    <w:rsid w:val="006E44F7"/>
    <w:rsid w:val="006F0A9F"/>
    <w:rsid w:val="007325F8"/>
    <w:rsid w:val="0073410B"/>
    <w:rsid w:val="00735A5F"/>
    <w:rsid w:val="00737785"/>
    <w:rsid w:val="0074073D"/>
    <w:rsid w:val="0077181B"/>
    <w:rsid w:val="007729B8"/>
    <w:rsid w:val="007814DD"/>
    <w:rsid w:val="007D5904"/>
    <w:rsid w:val="007F0056"/>
    <w:rsid w:val="007F11F4"/>
    <w:rsid w:val="00807ED4"/>
    <w:rsid w:val="008110D5"/>
    <w:rsid w:val="008218F6"/>
    <w:rsid w:val="00846A75"/>
    <w:rsid w:val="0085492B"/>
    <w:rsid w:val="008922D5"/>
    <w:rsid w:val="008A085B"/>
    <w:rsid w:val="008A2D6F"/>
    <w:rsid w:val="008A5085"/>
    <w:rsid w:val="008D34A3"/>
    <w:rsid w:val="008F3CCA"/>
    <w:rsid w:val="008F704E"/>
    <w:rsid w:val="00910E82"/>
    <w:rsid w:val="00911EE4"/>
    <w:rsid w:val="009150A9"/>
    <w:rsid w:val="00920606"/>
    <w:rsid w:val="00920CDB"/>
    <w:rsid w:val="00925F6C"/>
    <w:rsid w:val="009335D5"/>
    <w:rsid w:val="00940E8D"/>
    <w:rsid w:val="00951A86"/>
    <w:rsid w:val="0095459E"/>
    <w:rsid w:val="00955529"/>
    <w:rsid w:val="00957808"/>
    <w:rsid w:val="00961739"/>
    <w:rsid w:val="0096366B"/>
    <w:rsid w:val="00976221"/>
    <w:rsid w:val="00994449"/>
    <w:rsid w:val="009A08B8"/>
    <w:rsid w:val="009A7478"/>
    <w:rsid w:val="009D2B20"/>
    <w:rsid w:val="009D539C"/>
    <w:rsid w:val="009D56B5"/>
    <w:rsid w:val="009E0BB8"/>
    <w:rsid w:val="00A614CC"/>
    <w:rsid w:val="00A76FE7"/>
    <w:rsid w:val="00A8600B"/>
    <w:rsid w:val="00AB4BBC"/>
    <w:rsid w:val="00AB507A"/>
    <w:rsid w:val="00AB7188"/>
    <w:rsid w:val="00B15896"/>
    <w:rsid w:val="00B54499"/>
    <w:rsid w:val="00B606A2"/>
    <w:rsid w:val="00B67541"/>
    <w:rsid w:val="00B7569B"/>
    <w:rsid w:val="00B93E91"/>
    <w:rsid w:val="00B96A6D"/>
    <w:rsid w:val="00BA5A1E"/>
    <w:rsid w:val="00BA6C4D"/>
    <w:rsid w:val="00BA74E3"/>
    <w:rsid w:val="00BB52FA"/>
    <w:rsid w:val="00BE3502"/>
    <w:rsid w:val="00BE6C31"/>
    <w:rsid w:val="00C031D3"/>
    <w:rsid w:val="00C16D24"/>
    <w:rsid w:val="00C20636"/>
    <w:rsid w:val="00C23848"/>
    <w:rsid w:val="00C34258"/>
    <w:rsid w:val="00C636CE"/>
    <w:rsid w:val="00C66591"/>
    <w:rsid w:val="00C6766A"/>
    <w:rsid w:val="00C72FB3"/>
    <w:rsid w:val="00C75720"/>
    <w:rsid w:val="00C816D1"/>
    <w:rsid w:val="00C81AFF"/>
    <w:rsid w:val="00C87E52"/>
    <w:rsid w:val="00CA1322"/>
    <w:rsid w:val="00CA7D19"/>
    <w:rsid w:val="00CB499A"/>
    <w:rsid w:val="00CB633B"/>
    <w:rsid w:val="00CE3166"/>
    <w:rsid w:val="00CE4F84"/>
    <w:rsid w:val="00CF7302"/>
    <w:rsid w:val="00D07F8C"/>
    <w:rsid w:val="00D07F9B"/>
    <w:rsid w:val="00D16BC3"/>
    <w:rsid w:val="00D32023"/>
    <w:rsid w:val="00D36856"/>
    <w:rsid w:val="00D4742C"/>
    <w:rsid w:val="00D63DF9"/>
    <w:rsid w:val="00D67976"/>
    <w:rsid w:val="00D85EC1"/>
    <w:rsid w:val="00DD46F4"/>
    <w:rsid w:val="00DF3B1C"/>
    <w:rsid w:val="00DF6D56"/>
    <w:rsid w:val="00DF7419"/>
    <w:rsid w:val="00E00793"/>
    <w:rsid w:val="00E15DCE"/>
    <w:rsid w:val="00E2152D"/>
    <w:rsid w:val="00E2200B"/>
    <w:rsid w:val="00E24A9C"/>
    <w:rsid w:val="00E25EF4"/>
    <w:rsid w:val="00E43FBB"/>
    <w:rsid w:val="00E7502F"/>
    <w:rsid w:val="00E8066B"/>
    <w:rsid w:val="00E855DD"/>
    <w:rsid w:val="00E924DF"/>
    <w:rsid w:val="00EC52D7"/>
    <w:rsid w:val="00EF1A85"/>
    <w:rsid w:val="00EF5D4B"/>
    <w:rsid w:val="00F370BE"/>
    <w:rsid w:val="00F47869"/>
    <w:rsid w:val="00F5151D"/>
    <w:rsid w:val="00F675E5"/>
    <w:rsid w:val="00F8113F"/>
    <w:rsid w:val="00F8480E"/>
    <w:rsid w:val="00FA0A33"/>
    <w:rsid w:val="00FA6043"/>
    <w:rsid w:val="00FB75C3"/>
    <w:rsid w:val="00FC62EB"/>
    <w:rsid w:val="00FE0A29"/>
    <w:rsid w:val="00FE59A9"/>
    <w:rsid w:val="00FE7C86"/>
    <w:rsid w:val="346A38E9"/>
    <w:rsid w:val="3A1D6B37"/>
    <w:rsid w:val="53BD53D6"/>
    <w:rsid w:val="57162BE2"/>
    <w:rsid w:val="6BB742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link w:val="21"/>
    <w:qFormat/>
    <w:uiPriority w:val="0"/>
    <w:pPr>
      <w:widowControl w:val="0"/>
      <w:spacing w:after="120"/>
      <w:jc w:val="both"/>
    </w:pPr>
    <w:rPr>
      <w:rFonts w:ascii="Times New Roman" w:hAnsi="Times New Roman" w:eastAsia="宋体" w:cs="Times New Roman"/>
      <w:kern w:val="2"/>
      <w:sz w:val="32"/>
      <w:szCs w:val="24"/>
      <w:lang w:val="en-US" w:eastAsia="zh-CN" w:bidi="ar-SA"/>
    </w:rPr>
  </w:style>
  <w:style w:type="paragraph" w:styleId="3">
    <w:name w:val="Body Text Indent"/>
    <w:basedOn w:val="1"/>
    <w:link w:val="22"/>
    <w:uiPriority w:val="0"/>
    <w:pPr>
      <w:spacing w:after="120"/>
      <w:ind w:left="420" w:leftChars="200"/>
    </w:pPr>
  </w:style>
  <w:style w:type="paragraph" w:styleId="4">
    <w:name w:val="Plain Text"/>
    <w:basedOn w:val="1"/>
    <w:link w:val="24"/>
    <w:qFormat/>
    <w:uiPriority w:val="0"/>
    <w:rPr>
      <w:rFonts w:hint="eastAsia" w:ascii="宋体" w:hAnsi="Courier New" w:eastAsia="宋体" w:cs="Times New Roman"/>
    </w:rPr>
  </w:style>
  <w:style w:type="paragraph" w:styleId="5">
    <w:name w:val="Date"/>
    <w:basedOn w:val="1"/>
    <w:next w:val="1"/>
    <w:link w:val="18"/>
    <w:uiPriority w:val="0"/>
    <w:pPr>
      <w:ind w:left="100" w:leftChars="2500"/>
    </w:pPr>
  </w:style>
  <w:style w:type="paragraph" w:styleId="6">
    <w:name w:val="Balloon Text"/>
    <w:basedOn w:val="1"/>
    <w:link w:val="27"/>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rPr>
  </w:style>
  <w:style w:type="paragraph" w:styleId="8">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10">
    <w:name w:val="Body Text First Indent 2"/>
    <w:basedOn w:val="3"/>
    <w:link w:val="23"/>
    <w:uiPriority w:val="0"/>
    <w:pPr>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脚 Char"/>
    <w:basedOn w:val="13"/>
    <w:link w:val="7"/>
    <w:qFormat/>
    <w:uiPriority w:val="99"/>
    <w:rPr>
      <w:kern w:val="2"/>
      <w:sz w:val="18"/>
      <w:szCs w:val="24"/>
    </w:rPr>
  </w:style>
  <w:style w:type="paragraph" w:customStyle="1" w:styleId="15">
    <w:name w:val="索引 51"/>
    <w:basedOn w:val="1"/>
    <w:next w:val="1"/>
    <w:qFormat/>
    <w:uiPriority w:val="0"/>
    <w:pPr>
      <w:ind w:left="1680"/>
    </w:pPr>
    <w:rPr>
      <w:rFonts w:ascii="Calibri" w:hAnsi="Calibri" w:eastAsia="宋体" w:cs="Calibri"/>
      <w:szCs w:val="21"/>
    </w:rPr>
  </w:style>
  <w:style w:type="paragraph" w:customStyle="1" w:styleId="1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7">
    <w:name w:val="列出段落1"/>
    <w:basedOn w:val="1"/>
    <w:qFormat/>
    <w:uiPriority w:val="0"/>
    <w:pPr>
      <w:ind w:firstLine="200" w:firstLineChars="200"/>
    </w:pPr>
    <w:rPr>
      <w:rFonts w:ascii="Times New Roman" w:hAnsi="Times New Roman" w:eastAsia="宋体" w:cs="Times New Roman"/>
    </w:rPr>
  </w:style>
  <w:style w:type="character" w:customStyle="1" w:styleId="18">
    <w:name w:val="日期 Char"/>
    <w:basedOn w:val="13"/>
    <w:link w:val="5"/>
    <w:qFormat/>
    <w:uiPriority w:val="0"/>
    <w:rPr>
      <w:kern w:val="2"/>
      <w:sz w:val="21"/>
      <w:szCs w:val="24"/>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21"/>
    <w:basedOn w:val="13"/>
    <w:qFormat/>
    <w:uiPriority w:val="0"/>
    <w:rPr>
      <w:rFonts w:hint="eastAsia" w:ascii="宋体" w:hAnsi="宋体" w:eastAsia="宋体" w:cs="宋体"/>
      <w:color w:val="000000"/>
      <w:sz w:val="24"/>
      <w:szCs w:val="24"/>
      <w:u w:val="single"/>
    </w:rPr>
  </w:style>
  <w:style w:type="character" w:customStyle="1" w:styleId="21">
    <w:name w:val="正文文本 Char"/>
    <w:basedOn w:val="13"/>
    <w:link w:val="2"/>
    <w:qFormat/>
    <w:uiPriority w:val="0"/>
    <w:rPr>
      <w:rFonts w:ascii="Times New Roman" w:hAnsi="Times New Roman" w:eastAsia="宋体" w:cs="Times New Roman"/>
      <w:kern w:val="2"/>
      <w:sz w:val="32"/>
      <w:szCs w:val="24"/>
    </w:rPr>
  </w:style>
  <w:style w:type="character" w:customStyle="1" w:styleId="22">
    <w:name w:val="正文文本缩进 Char"/>
    <w:basedOn w:val="13"/>
    <w:link w:val="3"/>
    <w:uiPriority w:val="0"/>
    <w:rPr>
      <w:kern w:val="2"/>
      <w:sz w:val="21"/>
      <w:szCs w:val="24"/>
    </w:rPr>
  </w:style>
  <w:style w:type="character" w:customStyle="1" w:styleId="23">
    <w:name w:val="正文首行缩进 2 Char"/>
    <w:basedOn w:val="22"/>
    <w:link w:val="10"/>
    <w:qFormat/>
    <w:uiPriority w:val="0"/>
  </w:style>
  <w:style w:type="character" w:customStyle="1" w:styleId="24">
    <w:name w:val="纯文本 Char"/>
    <w:basedOn w:val="13"/>
    <w:link w:val="4"/>
    <w:qFormat/>
    <w:uiPriority w:val="0"/>
    <w:rPr>
      <w:rFonts w:ascii="宋体" w:hAnsi="Courier New" w:eastAsia="宋体" w:cs="Times New Roman"/>
      <w:kern w:val="2"/>
      <w:sz w:val="21"/>
      <w:szCs w:val="24"/>
    </w:rPr>
  </w:style>
  <w:style w:type="character" w:customStyle="1" w:styleId="25">
    <w:name w:val="页眉 Char"/>
    <w:basedOn w:val="13"/>
    <w:link w:val="8"/>
    <w:qFormat/>
    <w:uiPriority w:val="0"/>
    <w:rPr>
      <w:kern w:val="2"/>
      <w:sz w:val="18"/>
      <w:szCs w:val="24"/>
    </w:rPr>
  </w:style>
  <w:style w:type="paragraph" w:customStyle="1" w:styleId="26">
    <w:name w:val="默认"/>
    <w:qFormat/>
    <w:uiPriority w:val="0"/>
    <w:rPr>
      <w:rFonts w:ascii="Helvetica" w:hAnsi="Helvetica" w:eastAsia="Helvetica" w:cs="Helvetica"/>
      <w:color w:val="000000"/>
      <w:sz w:val="22"/>
      <w:szCs w:val="22"/>
      <w:lang w:val="en-US" w:eastAsia="zh-CN" w:bidi="ar-SA"/>
    </w:rPr>
  </w:style>
  <w:style w:type="character" w:customStyle="1" w:styleId="27">
    <w:name w:val="批注框文本 Char"/>
    <w:basedOn w:val="13"/>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E3C1E-5C7C-4DCD-9120-E80A4A9F900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2317</Words>
  <Characters>2468</Characters>
  <Lines>30</Lines>
  <Paragraphs>8</Paragraphs>
  <TotalTime>634</TotalTime>
  <ScaleCrop>false</ScaleCrop>
  <LinksUpToDate>false</LinksUpToDate>
  <CharactersWithSpaces>2487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2023-05-08T10:02:00Z</dcterms:created>
  <dc:creator>Administrator</dc:creator>
  <cp:lastModifiedBy>鱼丸粗面</cp:lastModifiedBy>
  <cp:lastPrinted>2023-10-24T08:37:00Z</cp:lastPrinted>
  <dcterms:modified xsi:type="dcterms:W3CDTF">2025-04-16T02:52:34Z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F7FE71FF691848D9A24737BFD7D38498</vt:lpwstr>
  </property>
  <property fmtid="{D5CDD505-2E9C-101B-9397-08002B2CF9AE}" pid="4" name="KSOTemplateDocerSaveRecord">
    <vt:lpwstr>eyJoZGlkIjoiODc1ODY5ODY1OWNiMDA5MjJhOTU4YjVlZTY0N2MwMTkiLCJ1c2VySWQiOiIyNzUyNTk2MTIifQ==</vt:lpwstr>
  </property>
</Properties>
</file>