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E72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云阳县人力资源和社会保障局</w:t>
      </w:r>
    </w:p>
    <w:p w14:paraId="2A9335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云阳县</w:t>
      </w:r>
      <w:r>
        <w:rPr>
          <w:rFonts w:hint="default" w:ascii="Times New Roman" w:hAnsi="Times New Roman" w:eastAsia="方正小标宋_GBK" w:cs="Times New Roman"/>
          <w:sz w:val="44"/>
          <w:szCs w:val="44"/>
          <w:lang w:eastAsia="zh-CN"/>
        </w:rPr>
        <w:t>住房和城乡建设委员会</w:t>
      </w:r>
    </w:p>
    <w:p w14:paraId="410E266F">
      <w:pPr>
        <w:spacing w:line="600" w:lineRule="exact"/>
        <w:jc w:val="center"/>
        <w:rPr>
          <w:rFonts w:hint="eastAsia" w:ascii="方正小标宋_GBK" w:hAnsi="Times New Roman" w:eastAsia="方正小标宋_GBK" w:cs="Times New Roman"/>
          <w:sz w:val="44"/>
          <w:szCs w:val="44"/>
          <w:lang w:val="en-US" w:eastAsia="zh-CN"/>
        </w:rPr>
      </w:pPr>
      <w:r>
        <w:rPr>
          <w:rFonts w:hint="eastAsia" w:ascii="方正小标宋_GBK" w:hAnsi="方正小标宋简体" w:eastAsia="方正小标宋_GBK" w:cs="方正小标宋简体"/>
          <w:b w:val="0"/>
          <w:bCs/>
          <w:kern w:val="2"/>
          <w:sz w:val="44"/>
          <w:szCs w:val="44"/>
          <w:lang w:val="en-US" w:eastAsia="zh-CN" w:bidi="ar-SA"/>
        </w:rPr>
        <w:t>关于超大城市现代化治理先进集体和先进个人拟表彰名单的公示</w:t>
      </w:r>
    </w:p>
    <w:p w14:paraId="08A6697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华文中宋" w:hAnsi="华文中宋" w:eastAsia="华文中宋"/>
          <w:sz w:val="44"/>
          <w:szCs w:val="44"/>
        </w:rPr>
      </w:pPr>
    </w:p>
    <w:p w14:paraId="1F9B99A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重庆市人力资源和社会保障局、重庆市城市管理局印发的《关于评选表彰超大城市现代化治理先进集体和先进个人的通知》（渝人社〔2025〕378号）《关于报送超大城市现代化治理先进集体和先进个人拟表彰对象正式推荐材料的通知》等文件要求，经前期推荐评定，现对建议推荐的先进集体和先进个人予以公示。</w:t>
      </w:r>
    </w:p>
    <w:p w14:paraId="1B67623F">
      <w:pPr>
        <w:pStyle w:val="2"/>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公示期为2025年12月15日至1</w:t>
      </w:r>
      <w:bookmarkStart w:id="0" w:name="_GoBack"/>
      <w:bookmarkEnd w:id="0"/>
      <w:r>
        <w:rPr>
          <w:rFonts w:hint="eastAsia" w:ascii="Times New Roman" w:hAnsi="Times New Roman" w:eastAsia="方正仿宋_GBK" w:cs="Times New Roman"/>
          <w:sz w:val="32"/>
          <w:szCs w:val="32"/>
          <w:lang w:val="en-US" w:eastAsia="zh-CN"/>
        </w:rPr>
        <w:t>9日。凡有异议的，请于公示期内向县人力社保局或县住房城乡建委反映。反映情况须实事求是，提供具体线索或事实依据。以单位名义反映情况的材料需加盖单位公章，以个人名义反映情况的材料应署实名，并提供联系电话。</w:t>
      </w:r>
    </w:p>
    <w:p w14:paraId="52239264">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受理情况反映的部门：</w:t>
      </w:r>
    </w:p>
    <w:p w14:paraId="55A7709F">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 云阳县人力资源和社会保障局</w:t>
      </w:r>
    </w:p>
    <w:p w14:paraId="5E6A7CCA">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受理地点：云阳县望江大道919号，邮编：404500。</w:t>
      </w:r>
    </w:p>
    <w:p w14:paraId="10729318">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联系方式：人力资源开发科周老师023-55129685。</w:t>
      </w:r>
    </w:p>
    <w:p w14:paraId="26BF5FE9">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 云阳县住房和城乡建设委员会</w:t>
      </w:r>
    </w:p>
    <w:p w14:paraId="078852B1">
      <w:pPr>
        <w:pStyle w:val="2"/>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受理地点：云阳县青龙街道云江大道1179号。</w:t>
      </w:r>
    </w:p>
    <w:p w14:paraId="1D959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联系方式：023-55186606。</w:t>
      </w:r>
    </w:p>
    <w:p w14:paraId="24A3127F">
      <w:pPr>
        <w:pStyle w:val="2"/>
        <w:ind w:firstLine="640" w:firstLineChars="200"/>
        <w:rPr>
          <w:rFonts w:hint="eastAsia" w:ascii="Times New Roman" w:hAnsi="Times New Roman" w:eastAsia="方正仿宋_GBK" w:cs="Times New Roman"/>
          <w:kern w:val="2"/>
          <w:sz w:val="32"/>
          <w:szCs w:val="32"/>
          <w:lang w:val="en-US" w:eastAsia="zh-CN" w:bidi="ar-SA"/>
        </w:rPr>
      </w:pPr>
    </w:p>
    <w:p w14:paraId="3BB3949F">
      <w:pPr>
        <w:pStyle w:val="2"/>
        <w:ind w:firstLine="640" w:firstLineChars="200"/>
        <w:rPr>
          <w:rFonts w:hint="eastAsia" w:ascii="Times New Roman" w:hAnsi="Times New Roman" w:eastAsia="方正仿宋_GBK" w:cs="Times New Roman"/>
          <w:kern w:val="2"/>
          <w:sz w:val="32"/>
          <w:szCs w:val="32"/>
          <w:lang w:val="en-US" w:eastAsia="zh-CN" w:bidi="ar-SA"/>
        </w:rPr>
      </w:pPr>
    </w:p>
    <w:p w14:paraId="0CF4892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云阳县人力资源和社会保障局</w:t>
      </w:r>
    </w:p>
    <w:p w14:paraId="7569313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righ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云阳县住房和城乡建设委员会</w:t>
      </w:r>
    </w:p>
    <w:p w14:paraId="246E5DF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2025年</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eastAsia="zh-CN"/>
        </w:rPr>
        <w:t>日</w:t>
      </w:r>
    </w:p>
    <w:p w14:paraId="7680A4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6955CD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61B152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8F4009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0A8123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5B81907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41DEBCF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525F87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68E567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2DCB795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43ADCCE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E3AD0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2AA8DB2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50BBC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E4BCD1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14:paraId="139A5CAD">
      <w:pPr>
        <w:jc w:val="center"/>
        <w:rPr>
          <w:rFonts w:hint="eastAsia" w:ascii="方正仿宋_GBK" w:hAnsi="方正仿宋_GBK" w:eastAsia="方正仿宋_GBK" w:cs="方正仿宋_GBK"/>
          <w:sz w:val="32"/>
          <w:szCs w:val="32"/>
        </w:rPr>
      </w:pPr>
      <w:r>
        <w:rPr>
          <w:rFonts w:hint="eastAsia" w:ascii="方正小标宋_GBK" w:hAnsi="方正小标宋简体" w:eastAsia="方正小标宋_GBK" w:cs="方正小标宋简体"/>
          <w:b w:val="0"/>
          <w:bCs/>
          <w:kern w:val="2"/>
          <w:sz w:val="44"/>
          <w:szCs w:val="44"/>
          <w:lang w:val="en-US" w:eastAsia="zh-CN" w:bidi="ar-SA"/>
        </w:rPr>
        <w:t>超大城市现代化治理先进集体和先进个人拟表彰名单</w:t>
      </w:r>
    </w:p>
    <w:p w14:paraId="48E46217">
      <w:pPr>
        <w:ind w:firstLine="640" w:firstLineChars="200"/>
        <w:rPr>
          <w:rFonts w:hint="eastAsia" w:ascii="方正黑体_GBK" w:hAnsi="方正黑体_GBK" w:eastAsia="方正黑体_GBK" w:cs="方正黑体_GBK"/>
          <w:sz w:val="32"/>
          <w:szCs w:val="32"/>
        </w:rPr>
      </w:pPr>
    </w:p>
    <w:p w14:paraId="1ACC6B16">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b w:val="0"/>
          <w:bCs/>
          <w:kern w:val="2"/>
          <w:sz w:val="32"/>
          <w:szCs w:val="32"/>
          <w:lang w:val="en-US" w:eastAsia="zh-CN" w:bidi="ar-SA"/>
        </w:rPr>
        <w:t>超大城市现代化治理先进集体</w:t>
      </w:r>
    </w:p>
    <w:p w14:paraId="08675A8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云阳县住房和城乡建设委员会</w:t>
      </w:r>
    </w:p>
    <w:p w14:paraId="7CE6BB81">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超大城市现代化治理先进个人</w:t>
      </w:r>
    </w:p>
    <w:p w14:paraId="37DB8D2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毅  </w:t>
      </w:r>
      <w:r>
        <w:rPr>
          <w:rFonts w:hint="eastAsia" w:ascii="方正仿宋_GBK" w:hAnsi="方正仿宋_GBK" w:eastAsia="方正仿宋_GBK" w:cs="方正仿宋_GBK"/>
          <w:sz w:val="32"/>
          <w:szCs w:val="32"/>
          <w:lang w:val="en-US" w:eastAsia="zh-CN"/>
        </w:rPr>
        <w:t>中共云阳</w:t>
      </w:r>
      <w:r>
        <w:rPr>
          <w:rFonts w:hint="eastAsia" w:ascii="方正仿宋_GBK" w:hAnsi="方正仿宋_GBK" w:eastAsia="方正仿宋_GBK" w:cs="方正仿宋_GBK"/>
          <w:sz w:val="32"/>
          <w:szCs w:val="32"/>
        </w:rPr>
        <w:t>县委改革研究中心主任</w:t>
      </w:r>
    </w:p>
    <w:p w14:paraId="699F837E">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谭恒春  云阳县兴云城市管理服务（集团）有限公司党委书记、董事长</w:t>
      </w:r>
    </w:p>
    <w:p w14:paraId="5683A667">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C10CA"/>
    <w:rsid w:val="17BC10CA"/>
    <w:rsid w:val="28D47FA2"/>
    <w:rsid w:val="4A9930E5"/>
    <w:rsid w:val="7997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549</Words>
  <Characters>599</Characters>
  <Lines>0</Lines>
  <Paragraphs>0</Paragraphs>
  <TotalTime>1</TotalTime>
  <ScaleCrop>false</ScaleCrop>
  <LinksUpToDate>false</LinksUpToDate>
  <CharactersWithSpaces>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2025-12-16T08:49:00Z</dcterms:created>
  <dc:creator>&amp;小虎</dc:creator>
  <cp:lastModifiedBy>&amp;小虎</cp:lastModifiedBy>
  <dcterms:modified xsi:type="dcterms:W3CDTF">2025-12-17T01:00:26Z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83CCBBE576674DF1B2DE2939B996E1A3_11</vt:lpwstr>
  </property>
  <property fmtid="{D5CDD505-2E9C-101B-9397-08002B2CF9AE}" pid="4" name="KSOTemplateDocerSaveRecord">
    <vt:lpwstr>eyJoZGlkIjoiMmI1M2ZmYTZmOGJmZjNjYWVmMmI4NjU4ZjQ5ZWJhODYiLCJ1c2VySWQiOiI0NTgyMDk2NzIifQ==</vt:lpwstr>
  </property>
</Properties>
</file>