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600" w:lineRule="exact"/>
        <w:jc w:val="center"/>
        <w:rPr>
          <w:rFonts w:eastAsia="方正小标宋_GBK"/>
          <w:color w:val="000000"/>
          <w:sz w:val="44"/>
          <w:szCs w:val="44"/>
        </w:rPr>
      </w:pPr>
      <w:r>
        <w:rPr>
          <w:rFonts w:eastAsia="方正小标宋_GBK"/>
          <w:color w:val="000000"/>
          <w:sz w:val="44"/>
          <w:szCs w:val="44"/>
        </w:rPr>
        <w:t>重庆市城市管理局关于印发</w:t>
      </w:r>
    </w:p>
    <w:p>
      <w:pPr>
        <w:spacing w:line="600" w:lineRule="exact"/>
        <w:jc w:val="center"/>
        <w:rPr>
          <w:rFonts w:eastAsia="方正小标宋_GBK"/>
          <w:color w:val="000000"/>
          <w:sz w:val="44"/>
          <w:szCs w:val="44"/>
        </w:rPr>
      </w:pPr>
      <w:r>
        <w:rPr>
          <w:rFonts w:eastAsia="方正小标宋_GBK"/>
          <w:color w:val="000000"/>
          <w:sz w:val="44"/>
          <w:szCs w:val="44"/>
        </w:rPr>
        <w:t>重庆市城市园林绿化工程质量和安全生产</w:t>
      </w:r>
    </w:p>
    <w:p>
      <w:pPr>
        <w:spacing w:line="600" w:lineRule="exact"/>
        <w:jc w:val="center"/>
        <w:rPr>
          <w:rFonts w:eastAsia="方正小标宋_GBK"/>
          <w:color w:val="000000"/>
          <w:sz w:val="44"/>
          <w:szCs w:val="44"/>
        </w:rPr>
      </w:pPr>
      <w:r>
        <w:rPr>
          <w:rFonts w:eastAsia="方正小标宋_GBK"/>
          <w:color w:val="000000"/>
          <w:sz w:val="44"/>
          <w:szCs w:val="44"/>
        </w:rPr>
        <w:t>监督管理办法（试行）的通知</w:t>
      </w:r>
    </w:p>
    <w:p>
      <w:pPr>
        <w:spacing w:line="600" w:lineRule="exact"/>
        <w:jc w:val="center"/>
        <w:rPr>
          <w:rFonts w:hint="eastAsia" w:ascii="方正仿宋_GBK" w:eastAsia="方正仿宋_GBK"/>
          <w:sz w:val="32"/>
          <w:szCs w:val="32"/>
        </w:rPr>
      </w:pPr>
      <w:r>
        <w:rPr>
          <w:rFonts w:hint="eastAsia" w:ascii="方正仿宋_GBK" w:eastAsia="方正仿宋_GBK"/>
          <w:sz w:val="32"/>
          <w:szCs w:val="32"/>
        </w:rPr>
        <w:t>渝城管局发〔2021〕12号</w:t>
      </w:r>
    </w:p>
    <w:p>
      <w:pPr>
        <w:pStyle w:val="2"/>
      </w:pPr>
    </w:p>
    <w:p>
      <w:pPr>
        <w:spacing w:line="60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各区县（自治县）城市管理局，两江新区、重庆高新区、万盛经开区城市管理局，局机关各处室，市城市管理综合行政执法总队，局各直属单位：</w:t>
      </w:r>
    </w:p>
    <w:p>
      <w:pPr>
        <w:spacing w:line="240" w:lineRule="atLeas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《重庆市城市园林绿化工程质量和安全生产监督管理办法（试行）》已经市城市管理局2021年度第1次局长办公会议审议通过，现印发你们，请结合实际认真抓好贯彻落实。</w:t>
      </w:r>
    </w:p>
    <w:p>
      <w:pPr>
        <w:spacing w:line="600" w:lineRule="exact"/>
        <w:ind w:firstLine="630"/>
        <w:jc w:val="left"/>
        <w:rPr>
          <w:rFonts w:hint="eastAsia" w:ascii="方正仿宋_GBK" w:hAnsi="方正仿宋_GBK" w:eastAsia="方正仿宋_GBK" w:cs="方正仿宋_GBK"/>
          <w:color w:val="000000"/>
          <w:sz w:val="32"/>
          <w:szCs w:val="32"/>
        </w:rPr>
      </w:pPr>
    </w:p>
    <w:p>
      <w:pPr>
        <w:spacing w:line="600" w:lineRule="exact"/>
        <w:ind w:firstLine="630"/>
        <w:jc w:val="left"/>
        <w:rPr>
          <w:rFonts w:hint="eastAsia" w:ascii="方正仿宋_GBK" w:hAnsi="方正仿宋_GBK" w:eastAsia="方正仿宋_GBK" w:cs="方正仿宋_GBK"/>
          <w:color w:val="000000"/>
          <w:sz w:val="32"/>
          <w:szCs w:val="32"/>
        </w:rPr>
      </w:pPr>
    </w:p>
    <w:p>
      <w:pPr>
        <w:spacing w:line="600" w:lineRule="exact"/>
        <w:ind w:firstLine="630"/>
        <w:jc w:val="left"/>
        <w:rPr>
          <w:rFonts w:hint="eastAsia" w:ascii="方正仿宋_GBK" w:hAnsi="方正仿宋_GBK" w:eastAsia="方正仿宋_GBK" w:cs="方正仿宋_GBK"/>
          <w:color w:val="000000"/>
          <w:sz w:val="32"/>
          <w:szCs w:val="32"/>
        </w:rPr>
      </w:pPr>
    </w:p>
    <w:p>
      <w:pPr>
        <w:spacing w:line="600" w:lineRule="exact"/>
        <w:ind w:firstLine="4960" w:firstLineChars="155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重庆市城市管理局</w:t>
      </w:r>
    </w:p>
    <w:p>
      <w:pPr>
        <w:spacing w:line="600" w:lineRule="exact"/>
        <w:ind w:firstLine="4960" w:firstLineChars="155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2021年11月15日</w:t>
      </w:r>
    </w:p>
    <w:p>
      <w:pPr>
        <w:spacing w:line="6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（此件公开发布）</w:t>
      </w:r>
    </w:p>
    <w:p>
      <w:pPr>
        <w:spacing w:line="600" w:lineRule="exact"/>
        <w:jc w:val="center"/>
        <w:rPr>
          <w:rFonts w:hint="eastAsia" w:eastAsia="方正小标宋_GBK"/>
          <w:color w:val="000000"/>
          <w:sz w:val="44"/>
          <w:szCs w:val="44"/>
        </w:rPr>
      </w:pPr>
      <w:r>
        <w:rPr>
          <w:rFonts w:eastAsia="方正小标宋_GBK"/>
          <w:color w:val="000000"/>
          <w:sz w:val="44"/>
          <w:szCs w:val="44"/>
        </w:rPr>
        <w:br w:type="page"/>
      </w:r>
    </w:p>
    <w:p>
      <w:pPr>
        <w:spacing w:line="600" w:lineRule="exact"/>
        <w:jc w:val="center"/>
        <w:rPr>
          <w:rFonts w:hint="eastAsia" w:eastAsia="方正小标宋_GBK"/>
          <w:color w:val="000000"/>
          <w:sz w:val="44"/>
          <w:szCs w:val="44"/>
        </w:rPr>
      </w:pPr>
    </w:p>
    <w:p>
      <w:pPr>
        <w:spacing w:line="600" w:lineRule="exact"/>
        <w:jc w:val="center"/>
        <w:rPr>
          <w:rFonts w:eastAsia="方正小标宋_GBK"/>
          <w:color w:val="000000"/>
          <w:sz w:val="44"/>
          <w:szCs w:val="44"/>
        </w:rPr>
      </w:pPr>
      <w:r>
        <w:rPr>
          <w:rFonts w:eastAsia="方正小标宋_GBK"/>
          <w:color w:val="000000"/>
          <w:sz w:val="44"/>
          <w:szCs w:val="44"/>
        </w:rPr>
        <w:t>重庆市城市园林绿化工程</w:t>
      </w:r>
    </w:p>
    <w:p>
      <w:pPr>
        <w:spacing w:line="600" w:lineRule="exact"/>
        <w:jc w:val="center"/>
        <w:rPr>
          <w:rFonts w:eastAsia="方正小标宋_GBK"/>
          <w:color w:val="000000"/>
          <w:sz w:val="44"/>
          <w:szCs w:val="44"/>
        </w:rPr>
      </w:pPr>
      <w:r>
        <w:rPr>
          <w:rFonts w:eastAsia="方正小标宋_GBK"/>
          <w:color w:val="000000"/>
          <w:sz w:val="44"/>
          <w:szCs w:val="44"/>
        </w:rPr>
        <w:t>质量和安全生产监督管理办法</w:t>
      </w:r>
    </w:p>
    <w:p>
      <w:pPr>
        <w:spacing w:line="6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（试行）</w:t>
      </w:r>
    </w:p>
    <w:p>
      <w:pPr>
        <w:spacing w:line="600" w:lineRule="exact"/>
        <w:rPr>
          <w:rFonts w:eastAsia="方正黑体_GBK"/>
          <w:color w:val="000000"/>
          <w:sz w:val="32"/>
          <w:szCs w:val="32"/>
        </w:rPr>
      </w:pPr>
      <w:bookmarkStart w:id="0" w:name="_GoBack"/>
      <w:bookmarkEnd w:id="0"/>
    </w:p>
    <w:p>
      <w:pPr>
        <w:spacing w:line="600" w:lineRule="exact"/>
        <w:ind w:firstLine="640" w:firstLineChars="200"/>
        <w:rPr>
          <w:rFonts w:eastAsia="方正仿宋_GBK"/>
          <w:color w:val="000000"/>
          <w:sz w:val="32"/>
          <w:szCs w:val="32"/>
        </w:rPr>
      </w:pPr>
      <w:r>
        <w:rPr>
          <w:rFonts w:eastAsia="方正黑体_GBK"/>
          <w:color w:val="000000"/>
          <w:sz w:val="32"/>
          <w:szCs w:val="32"/>
        </w:rPr>
        <w:t>第一条</w:t>
      </w:r>
      <w:r>
        <w:rPr>
          <w:rFonts w:eastAsia="方正仿宋_GBK"/>
          <w:color w:val="000000"/>
          <w:sz w:val="32"/>
          <w:szCs w:val="32"/>
        </w:rPr>
        <w:t xml:space="preserve">  为提高城市园林绿化工程质量，规范安全生产监督管理，根据《中华人民共和国安全生产法》、《建设工程质量管理条例》、《重庆市城市园林绿化条例》（以下简称《绿化条例》）等有关法律法规，制定本办法。</w:t>
      </w:r>
    </w:p>
    <w:p>
      <w:pPr>
        <w:spacing w:line="600" w:lineRule="exact"/>
        <w:ind w:firstLine="640" w:firstLineChars="200"/>
        <w:rPr>
          <w:rFonts w:eastAsia="方正仿宋_GBK"/>
          <w:color w:val="000000"/>
          <w:sz w:val="32"/>
          <w:szCs w:val="32"/>
        </w:rPr>
      </w:pPr>
      <w:r>
        <w:rPr>
          <w:rFonts w:eastAsia="方正黑体_GBK"/>
          <w:color w:val="000000"/>
          <w:sz w:val="32"/>
          <w:szCs w:val="32"/>
        </w:rPr>
        <w:t>第二条</w:t>
      </w:r>
      <w:r>
        <w:rPr>
          <w:rFonts w:eastAsia="方正仿宋_GBK"/>
          <w:color w:val="000000"/>
          <w:sz w:val="32"/>
          <w:szCs w:val="32"/>
        </w:rPr>
        <w:t xml:space="preserve">  本市城市规划区、镇规划区内的园林绿化工程质量和安全生产监督管理，适用本办法。</w:t>
      </w:r>
    </w:p>
    <w:p>
      <w:pPr>
        <w:spacing w:line="600" w:lineRule="exact"/>
        <w:ind w:firstLine="640" w:firstLineChars="200"/>
        <w:rPr>
          <w:rFonts w:eastAsia="方正仿宋_GBK"/>
          <w:color w:val="000000"/>
          <w:sz w:val="32"/>
          <w:szCs w:val="32"/>
        </w:rPr>
      </w:pPr>
      <w:r>
        <w:rPr>
          <w:rFonts w:eastAsia="方正黑体_GBK"/>
          <w:color w:val="000000"/>
          <w:sz w:val="32"/>
          <w:szCs w:val="32"/>
        </w:rPr>
        <w:t>第三条</w:t>
      </w:r>
      <w:r>
        <w:rPr>
          <w:rFonts w:eastAsia="方正仿宋_GBK"/>
          <w:color w:val="000000"/>
          <w:sz w:val="32"/>
          <w:szCs w:val="32"/>
        </w:rPr>
        <w:t xml:space="preserve">  市城市园林绿化主管部门指导全市园林绿化工程质量和安全生产监督管理工作。</w:t>
      </w:r>
    </w:p>
    <w:p>
      <w:pPr>
        <w:spacing w:line="600" w:lineRule="exact"/>
        <w:ind w:firstLine="640" w:firstLineChars="200"/>
        <w:rPr>
          <w:rFonts w:eastAsia="方正仿宋_GBK"/>
          <w:color w:val="000000"/>
          <w:sz w:val="32"/>
          <w:szCs w:val="32"/>
        </w:rPr>
      </w:pPr>
      <w:r>
        <w:rPr>
          <w:rFonts w:eastAsia="方正仿宋_GBK"/>
          <w:color w:val="000000"/>
          <w:sz w:val="32"/>
          <w:szCs w:val="32"/>
        </w:rPr>
        <w:t>市、区县（自治县）城市园林绿化主管部门按照《绿化条例》以及有关法律法规规定的职责实施监督管理，并可依法委托符合本办法第四条规定条件的单位组织实施。</w:t>
      </w:r>
    </w:p>
    <w:p>
      <w:pPr>
        <w:spacing w:line="600" w:lineRule="exact"/>
        <w:ind w:firstLine="640" w:firstLineChars="200"/>
        <w:rPr>
          <w:rFonts w:eastAsia="方正仿宋_GBK"/>
          <w:color w:val="000000"/>
          <w:sz w:val="32"/>
          <w:szCs w:val="32"/>
        </w:rPr>
      </w:pPr>
      <w:r>
        <w:rPr>
          <w:rFonts w:eastAsia="方正黑体_GBK"/>
          <w:color w:val="000000"/>
          <w:sz w:val="32"/>
          <w:szCs w:val="32"/>
        </w:rPr>
        <w:t>第四条</w:t>
      </w:r>
      <w:r>
        <w:rPr>
          <w:rFonts w:eastAsia="方正仿宋_GBK"/>
          <w:color w:val="000000"/>
          <w:sz w:val="32"/>
          <w:szCs w:val="32"/>
        </w:rPr>
        <w:t xml:space="preserve">  受委托组织实施园林绿化质量和安全生产监督管理的单位应当具备下列条件：</w:t>
      </w:r>
    </w:p>
    <w:p>
      <w:pPr>
        <w:spacing w:line="600" w:lineRule="exact"/>
        <w:ind w:firstLine="640" w:firstLineChars="200"/>
        <w:rPr>
          <w:rFonts w:eastAsia="方正仿宋_GBK"/>
          <w:color w:val="000000"/>
          <w:sz w:val="32"/>
          <w:szCs w:val="32"/>
        </w:rPr>
      </w:pPr>
      <w:r>
        <w:rPr>
          <w:rFonts w:eastAsia="方正仿宋_GBK"/>
          <w:color w:val="000000"/>
          <w:sz w:val="32"/>
          <w:szCs w:val="32"/>
        </w:rPr>
        <w:t>（一）公益类的事业单位；</w:t>
      </w:r>
    </w:p>
    <w:p>
      <w:pPr>
        <w:spacing w:line="600" w:lineRule="exact"/>
        <w:ind w:firstLine="640" w:firstLineChars="200"/>
        <w:rPr>
          <w:rFonts w:eastAsia="方正仿宋_GBK"/>
          <w:color w:val="000000"/>
          <w:sz w:val="32"/>
          <w:szCs w:val="32"/>
        </w:rPr>
      </w:pPr>
      <w:r>
        <w:rPr>
          <w:rFonts w:eastAsia="方正仿宋_GBK"/>
          <w:color w:val="000000"/>
          <w:sz w:val="32"/>
          <w:szCs w:val="32"/>
        </w:rPr>
        <w:t>（二）具有不少于3人符合本办法第五条规定的监督管理人员；</w:t>
      </w:r>
    </w:p>
    <w:p>
      <w:pPr>
        <w:spacing w:line="600" w:lineRule="exact"/>
        <w:ind w:firstLine="640" w:firstLineChars="200"/>
        <w:rPr>
          <w:rFonts w:eastAsia="方正仿宋_GBK"/>
          <w:color w:val="000000"/>
          <w:sz w:val="32"/>
          <w:szCs w:val="32"/>
        </w:rPr>
      </w:pPr>
      <w:r>
        <w:rPr>
          <w:rFonts w:eastAsia="方正仿宋_GBK"/>
          <w:color w:val="000000"/>
          <w:sz w:val="32"/>
          <w:szCs w:val="32"/>
        </w:rPr>
        <w:t>（三）具备开展相关工作所需的固定办公场所；</w:t>
      </w:r>
    </w:p>
    <w:p>
      <w:pPr>
        <w:spacing w:line="600" w:lineRule="exact"/>
        <w:ind w:firstLine="640" w:firstLineChars="200"/>
        <w:rPr>
          <w:rFonts w:eastAsia="方正仿宋_GBK"/>
          <w:color w:val="000000"/>
          <w:sz w:val="32"/>
          <w:szCs w:val="32"/>
        </w:rPr>
      </w:pPr>
      <w:r>
        <w:rPr>
          <w:rFonts w:eastAsia="方正仿宋_GBK"/>
          <w:color w:val="000000"/>
          <w:sz w:val="32"/>
          <w:szCs w:val="32"/>
        </w:rPr>
        <w:t>（四）具有开展相关工作所需的仪器、设备、工具（含交通工具）。</w:t>
      </w:r>
    </w:p>
    <w:p>
      <w:pPr>
        <w:spacing w:line="600" w:lineRule="exact"/>
        <w:ind w:firstLine="640" w:firstLineChars="200"/>
        <w:rPr>
          <w:rFonts w:eastAsia="方正仿宋_GBK"/>
          <w:color w:val="000000"/>
          <w:sz w:val="32"/>
          <w:szCs w:val="32"/>
        </w:rPr>
      </w:pPr>
      <w:r>
        <w:rPr>
          <w:rFonts w:eastAsia="方正黑体_GBK"/>
          <w:color w:val="000000"/>
          <w:sz w:val="32"/>
          <w:szCs w:val="32"/>
        </w:rPr>
        <w:t>第五条</w:t>
      </w:r>
      <w:r>
        <w:rPr>
          <w:rFonts w:eastAsia="方正仿宋_GBK"/>
          <w:color w:val="000000"/>
          <w:sz w:val="32"/>
          <w:szCs w:val="32"/>
        </w:rPr>
        <w:t xml:space="preserve">  受委托单位的监督管理人员应当具备下列条件：</w:t>
      </w:r>
    </w:p>
    <w:p>
      <w:pPr>
        <w:spacing w:line="600" w:lineRule="exact"/>
        <w:ind w:firstLine="640" w:firstLineChars="200"/>
        <w:rPr>
          <w:rFonts w:eastAsia="方正仿宋_GBK"/>
          <w:color w:val="000000"/>
          <w:sz w:val="32"/>
          <w:szCs w:val="32"/>
        </w:rPr>
      </w:pPr>
      <w:r>
        <w:rPr>
          <w:rFonts w:eastAsia="方正仿宋_GBK"/>
          <w:color w:val="000000"/>
          <w:sz w:val="32"/>
          <w:szCs w:val="32"/>
        </w:rPr>
        <w:t>（一）具有园林绿化工程相关专业大专以上学历或者初级及以上专业技术职称；</w:t>
      </w:r>
    </w:p>
    <w:p>
      <w:pPr>
        <w:spacing w:line="600" w:lineRule="exact"/>
        <w:ind w:firstLine="640" w:firstLineChars="200"/>
        <w:rPr>
          <w:rFonts w:eastAsia="方正仿宋_GBK"/>
          <w:color w:val="000000"/>
          <w:sz w:val="32"/>
          <w:szCs w:val="32"/>
        </w:rPr>
      </w:pPr>
      <w:r>
        <w:rPr>
          <w:rFonts w:eastAsia="方正仿宋_GBK"/>
          <w:color w:val="000000"/>
          <w:sz w:val="32"/>
          <w:szCs w:val="32"/>
        </w:rPr>
        <w:t>（二）具有两年以上园林绿化工程设计、施工、监理或者管理工作经历；</w:t>
      </w:r>
    </w:p>
    <w:p>
      <w:pPr>
        <w:spacing w:line="600" w:lineRule="exact"/>
        <w:ind w:firstLine="640" w:firstLineChars="200"/>
        <w:rPr>
          <w:rFonts w:eastAsia="方正仿宋_GBK"/>
          <w:color w:val="000000"/>
          <w:sz w:val="32"/>
          <w:szCs w:val="32"/>
        </w:rPr>
      </w:pPr>
      <w:r>
        <w:rPr>
          <w:rFonts w:eastAsia="方正仿宋_GBK"/>
          <w:color w:val="000000"/>
          <w:sz w:val="32"/>
          <w:szCs w:val="32"/>
        </w:rPr>
        <w:t>（三）经市城市园林绿化主管部门培训合格；</w:t>
      </w:r>
    </w:p>
    <w:p>
      <w:pPr>
        <w:spacing w:line="600" w:lineRule="exact"/>
        <w:ind w:firstLine="640" w:firstLineChars="200"/>
        <w:rPr>
          <w:rFonts w:eastAsia="方正仿宋_GBK"/>
          <w:color w:val="000000"/>
          <w:sz w:val="32"/>
          <w:szCs w:val="32"/>
        </w:rPr>
      </w:pPr>
      <w:r>
        <w:rPr>
          <w:rFonts w:eastAsia="方正仿宋_GBK"/>
          <w:color w:val="000000"/>
          <w:sz w:val="32"/>
          <w:szCs w:val="32"/>
        </w:rPr>
        <w:t>（四）熟悉相关法律法规和园林绿化工程建设强制性标准；</w:t>
      </w:r>
    </w:p>
    <w:p>
      <w:pPr>
        <w:spacing w:line="600" w:lineRule="exact"/>
        <w:ind w:firstLine="640" w:firstLineChars="200"/>
        <w:rPr>
          <w:rFonts w:eastAsia="方正仿宋_GBK"/>
          <w:color w:val="000000"/>
          <w:sz w:val="32"/>
          <w:szCs w:val="32"/>
        </w:rPr>
      </w:pPr>
      <w:r>
        <w:rPr>
          <w:rFonts w:eastAsia="方正仿宋_GBK"/>
          <w:color w:val="000000"/>
          <w:sz w:val="32"/>
          <w:szCs w:val="32"/>
        </w:rPr>
        <w:t>（五）具备良好的职业道德。</w:t>
      </w:r>
    </w:p>
    <w:p>
      <w:pPr>
        <w:spacing w:line="600" w:lineRule="exact"/>
        <w:ind w:firstLine="640" w:firstLineChars="200"/>
        <w:rPr>
          <w:rFonts w:eastAsia="方正仿宋_GBK"/>
          <w:color w:val="000000"/>
          <w:sz w:val="32"/>
          <w:szCs w:val="32"/>
        </w:rPr>
      </w:pPr>
      <w:r>
        <w:rPr>
          <w:rFonts w:eastAsia="方正仿宋_GBK"/>
          <w:color w:val="000000"/>
          <w:sz w:val="32"/>
          <w:szCs w:val="32"/>
        </w:rPr>
        <w:t>受委托单位可以聘请中级职称以上园林绿化工程相关专业技术人员协助实施园林绿化工程质量和安全生产监督管理。</w:t>
      </w:r>
    </w:p>
    <w:p>
      <w:pPr>
        <w:spacing w:line="600" w:lineRule="exact"/>
        <w:ind w:firstLine="640" w:firstLineChars="200"/>
        <w:rPr>
          <w:rFonts w:eastAsia="方正仿宋_GBK"/>
          <w:color w:val="000000"/>
          <w:sz w:val="32"/>
          <w:szCs w:val="32"/>
        </w:rPr>
      </w:pPr>
      <w:r>
        <w:rPr>
          <w:rFonts w:eastAsia="方正黑体_GBK"/>
          <w:color w:val="000000"/>
          <w:sz w:val="32"/>
          <w:szCs w:val="32"/>
        </w:rPr>
        <w:t>第六条</w:t>
      </w:r>
      <w:r>
        <w:rPr>
          <w:rFonts w:eastAsia="方正仿宋_GBK"/>
          <w:color w:val="000000"/>
          <w:sz w:val="32"/>
          <w:szCs w:val="32"/>
        </w:rPr>
        <w:t xml:space="preserve">  城市园林绿化主管部门应当履行以下质量和安全生产监督管理职责：</w:t>
      </w:r>
    </w:p>
    <w:p>
      <w:pPr>
        <w:spacing w:line="600" w:lineRule="exact"/>
        <w:ind w:firstLine="640" w:firstLineChars="200"/>
        <w:rPr>
          <w:rFonts w:eastAsia="方正仿宋_GBK"/>
          <w:color w:val="000000"/>
          <w:sz w:val="32"/>
          <w:szCs w:val="32"/>
        </w:rPr>
      </w:pPr>
      <w:r>
        <w:rPr>
          <w:rFonts w:eastAsia="方正仿宋_GBK"/>
          <w:color w:val="000000"/>
          <w:sz w:val="32"/>
          <w:szCs w:val="32"/>
        </w:rPr>
        <w:t>（一）建立园林绿化工程质量和安全生产监督管理责任体系；</w:t>
      </w:r>
    </w:p>
    <w:p>
      <w:pPr>
        <w:spacing w:line="600" w:lineRule="exact"/>
        <w:ind w:firstLine="640" w:firstLineChars="200"/>
        <w:rPr>
          <w:rFonts w:eastAsia="方正仿宋_GBK"/>
          <w:color w:val="000000"/>
          <w:sz w:val="32"/>
          <w:szCs w:val="32"/>
        </w:rPr>
      </w:pPr>
      <w:r>
        <w:rPr>
          <w:rFonts w:eastAsia="方正仿宋_GBK"/>
          <w:color w:val="000000"/>
          <w:sz w:val="32"/>
          <w:szCs w:val="32"/>
        </w:rPr>
        <w:t>（二）监督检查园林绿化工程质量和安全生产的国家标准、行业标准、地方标准的执行情况；</w:t>
      </w:r>
    </w:p>
    <w:p>
      <w:pPr>
        <w:spacing w:line="600" w:lineRule="exact"/>
        <w:ind w:firstLine="640" w:firstLineChars="200"/>
        <w:rPr>
          <w:rFonts w:eastAsia="方正仿宋_GBK"/>
          <w:color w:val="000000"/>
          <w:sz w:val="32"/>
          <w:szCs w:val="32"/>
        </w:rPr>
      </w:pPr>
      <w:r>
        <w:rPr>
          <w:rFonts w:eastAsia="方正仿宋_GBK"/>
          <w:color w:val="000000"/>
          <w:sz w:val="32"/>
          <w:szCs w:val="32"/>
        </w:rPr>
        <w:t>（三）监督检查园林绿化工程参建单位落实质量和安全生产管理机构及人员，按规定提取使用安全生产费用的情况；</w:t>
      </w:r>
    </w:p>
    <w:p>
      <w:pPr>
        <w:spacing w:line="600" w:lineRule="exact"/>
        <w:ind w:firstLine="640" w:firstLineChars="200"/>
        <w:rPr>
          <w:rFonts w:eastAsia="方正仿宋_GBK"/>
          <w:color w:val="000000"/>
          <w:sz w:val="32"/>
          <w:szCs w:val="32"/>
        </w:rPr>
      </w:pPr>
      <w:r>
        <w:rPr>
          <w:rFonts w:eastAsia="方正仿宋_GBK"/>
          <w:color w:val="000000"/>
          <w:sz w:val="32"/>
          <w:szCs w:val="32"/>
        </w:rPr>
        <w:t>（四）监督检查危险性较大分部分项工程的施工和管理情况；</w:t>
      </w:r>
    </w:p>
    <w:p>
      <w:pPr>
        <w:spacing w:line="600" w:lineRule="exact"/>
        <w:ind w:firstLine="640" w:firstLineChars="200"/>
        <w:rPr>
          <w:rFonts w:eastAsia="方正仿宋_GBK"/>
          <w:color w:val="000000"/>
          <w:sz w:val="32"/>
          <w:szCs w:val="32"/>
        </w:rPr>
      </w:pPr>
      <w:r>
        <w:rPr>
          <w:rFonts w:eastAsia="方正仿宋_GBK"/>
          <w:color w:val="000000"/>
          <w:sz w:val="32"/>
          <w:szCs w:val="32"/>
        </w:rPr>
        <w:t>（五）依法处理与园林绿化工程质量和安全生产相关的投诉、举报；</w:t>
      </w:r>
    </w:p>
    <w:p>
      <w:pPr>
        <w:spacing w:line="600" w:lineRule="exact"/>
        <w:ind w:firstLine="640" w:firstLineChars="200"/>
        <w:rPr>
          <w:rFonts w:eastAsia="方正仿宋_GBK"/>
          <w:color w:val="000000"/>
          <w:sz w:val="32"/>
          <w:szCs w:val="32"/>
        </w:rPr>
      </w:pPr>
      <w:r>
        <w:rPr>
          <w:rFonts w:eastAsia="方正仿宋_GBK"/>
          <w:color w:val="000000"/>
          <w:sz w:val="32"/>
          <w:szCs w:val="32"/>
        </w:rPr>
        <w:t>（六）组织或者参与园林绿化工程质量事故或者生产安全事故调查处理；</w:t>
      </w:r>
    </w:p>
    <w:p>
      <w:pPr>
        <w:spacing w:line="600" w:lineRule="exact"/>
        <w:ind w:firstLine="640" w:firstLineChars="200"/>
        <w:rPr>
          <w:rFonts w:eastAsia="方正仿宋_GBK"/>
          <w:color w:val="000000"/>
          <w:sz w:val="32"/>
          <w:szCs w:val="32"/>
        </w:rPr>
      </w:pPr>
      <w:r>
        <w:rPr>
          <w:rFonts w:eastAsia="方正仿宋_GBK"/>
          <w:color w:val="000000"/>
          <w:sz w:val="32"/>
          <w:szCs w:val="32"/>
        </w:rPr>
        <w:t>（七）根据需要组织园林绿化工程实体质量检测或安全评估；</w:t>
      </w:r>
    </w:p>
    <w:p>
      <w:pPr>
        <w:spacing w:line="600" w:lineRule="exact"/>
        <w:ind w:firstLine="640" w:firstLineChars="200"/>
        <w:rPr>
          <w:rFonts w:eastAsia="方正仿宋_GBK"/>
          <w:color w:val="000000"/>
          <w:sz w:val="32"/>
          <w:szCs w:val="32"/>
        </w:rPr>
      </w:pPr>
      <w:r>
        <w:rPr>
          <w:rFonts w:eastAsia="方正仿宋_GBK"/>
          <w:color w:val="000000"/>
          <w:sz w:val="32"/>
          <w:szCs w:val="32"/>
        </w:rPr>
        <w:t>（八）定期统计分析本行政区域内园林绿化工程质量和安全生产状况；</w:t>
      </w:r>
    </w:p>
    <w:p>
      <w:pPr>
        <w:spacing w:line="600" w:lineRule="exact"/>
        <w:ind w:firstLine="640" w:firstLineChars="200"/>
        <w:rPr>
          <w:rFonts w:eastAsia="方正仿宋_GBK"/>
          <w:color w:val="000000"/>
          <w:sz w:val="32"/>
          <w:szCs w:val="32"/>
        </w:rPr>
      </w:pPr>
      <w:r>
        <w:rPr>
          <w:rFonts w:eastAsia="方正仿宋_GBK"/>
          <w:color w:val="000000"/>
          <w:sz w:val="32"/>
          <w:szCs w:val="32"/>
        </w:rPr>
        <w:t>（九）将质量和安全生产监督管理结果纳入园林绿化市场信用管理；</w:t>
      </w:r>
    </w:p>
    <w:p>
      <w:pPr>
        <w:spacing w:line="600" w:lineRule="exact"/>
        <w:ind w:firstLine="640" w:firstLineChars="200"/>
        <w:rPr>
          <w:rFonts w:eastAsia="方正仿宋_GBK"/>
          <w:color w:val="000000"/>
          <w:sz w:val="32"/>
          <w:szCs w:val="32"/>
        </w:rPr>
      </w:pPr>
      <w:r>
        <w:rPr>
          <w:rFonts w:eastAsia="方正仿宋_GBK"/>
          <w:color w:val="000000"/>
          <w:sz w:val="32"/>
          <w:szCs w:val="32"/>
        </w:rPr>
        <w:t>（十）法律法规规定的其他职责。</w:t>
      </w:r>
    </w:p>
    <w:p>
      <w:pPr>
        <w:spacing w:line="600" w:lineRule="exact"/>
        <w:ind w:firstLine="640" w:firstLineChars="200"/>
        <w:rPr>
          <w:rFonts w:eastAsia="方正仿宋_GBK"/>
          <w:color w:val="000000"/>
          <w:sz w:val="32"/>
          <w:szCs w:val="32"/>
        </w:rPr>
      </w:pPr>
      <w:r>
        <w:rPr>
          <w:rFonts w:eastAsia="方正黑体_GBK"/>
          <w:color w:val="000000"/>
          <w:sz w:val="32"/>
          <w:szCs w:val="32"/>
        </w:rPr>
        <w:t>第七条</w:t>
      </w:r>
      <w:r>
        <w:rPr>
          <w:rFonts w:eastAsia="方正仿宋_GBK"/>
          <w:color w:val="000000"/>
          <w:sz w:val="32"/>
          <w:szCs w:val="32"/>
        </w:rPr>
        <w:t xml:space="preserve">  城市园林绿化主管部门对建设、勘察、设计、施工、监理、检测等园林绿化工程参建单位及其人员履行质量和安全生产责任情况进行监督管理。</w:t>
      </w:r>
    </w:p>
    <w:p>
      <w:pPr>
        <w:spacing w:line="600" w:lineRule="exact"/>
        <w:ind w:firstLine="640" w:firstLineChars="200"/>
        <w:rPr>
          <w:rFonts w:eastAsia="方正仿宋_GBK"/>
          <w:color w:val="000000"/>
          <w:sz w:val="32"/>
          <w:szCs w:val="32"/>
        </w:rPr>
      </w:pPr>
      <w:r>
        <w:rPr>
          <w:rFonts w:eastAsia="方正黑体_GBK"/>
          <w:color w:val="000000"/>
          <w:sz w:val="32"/>
          <w:szCs w:val="32"/>
        </w:rPr>
        <w:t>第八条</w:t>
      </w:r>
      <w:r>
        <w:rPr>
          <w:rFonts w:eastAsia="方正仿宋_GBK"/>
          <w:color w:val="000000"/>
          <w:sz w:val="32"/>
          <w:szCs w:val="32"/>
        </w:rPr>
        <w:t xml:space="preserve">  对建设单位（含代建）重点监督管理以下事项：</w:t>
      </w:r>
    </w:p>
    <w:p>
      <w:pPr>
        <w:spacing w:line="600" w:lineRule="exact"/>
        <w:ind w:firstLine="640" w:firstLineChars="200"/>
        <w:rPr>
          <w:rFonts w:eastAsia="方正仿宋_GBK"/>
          <w:color w:val="000000"/>
          <w:sz w:val="32"/>
          <w:szCs w:val="32"/>
        </w:rPr>
      </w:pPr>
      <w:r>
        <w:rPr>
          <w:rFonts w:eastAsia="方正仿宋_GBK"/>
          <w:color w:val="000000"/>
          <w:sz w:val="32"/>
          <w:szCs w:val="32"/>
        </w:rPr>
        <w:t>（一）所选择的参建单位信用记录和履约能力情况；</w:t>
      </w:r>
    </w:p>
    <w:p>
      <w:pPr>
        <w:spacing w:line="600" w:lineRule="exact"/>
        <w:ind w:firstLine="640" w:firstLineChars="200"/>
        <w:rPr>
          <w:rFonts w:eastAsia="方正仿宋_GBK"/>
          <w:color w:val="000000"/>
          <w:sz w:val="32"/>
          <w:szCs w:val="32"/>
        </w:rPr>
      </w:pPr>
      <w:r>
        <w:rPr>
          <w:rFonts w:eastAsia="方正仿宋_GBK"/>
          <w:color w:val="000000"/>
          <w:sz w:val="32"/>
          <w:szCs w:val="32"/>
        </w:rPr>
        <w:t>（二）全程参与危险性较大分部分项工程安全管理情况；</w:t>
      </w:r>
    </w:p>
    <w:p>
      <w:pPr>
        <w:spacing w:line="600" w:lineRule="exact"/>
        <w:ind w:firstLine="640" w:firstLineChars="200"/>
        <w:rPr>
          <w:rFonts w:eastAsia="方正仿宋_GBK"/>
          <w:color w:val="000000"/>
          <w:sz w:val="32"/>
          <w:szCs w:val="32"/>
        </w:rPr>
      </w:pPr>
      <w:r>
        <w:rPr>
          <w:rFonts w:eastAsia="方正仿宋_GBK"/>
          <w:color w:val="000000"/>
          <w:sz w:val="32"/>
          <w:szCs w:val="32"/>
        </w:rPr>
        <w:t>（三）地形整理、假山建造、树穴开挖、苗木吊装、高空修剪等施工关键环节和隐蔽工程的质量和安全生产管理；</w:t>
      </w:r>
    </w:p>
    <w:p>
      <w:pPr>
        <w:spacing w:line="600" w:lineRule="exact"/>
        <w:ind w:firstLine="640" w:firstLineChars="200"/>
        <w:rPr>
          <w:rFonts w:eastAsia="方正仿宋_GBK"/>
          <w:color w:val="000000"/>
          <w:sz w:val="32"/>
          <w:szCs w:val="32"/>
        </w:rPr>
      </w:pPr>
      <w:r>
        <w:rPr>
          <w:rFonts w:eastAsia="方正仿宋_GBK"/>
          <w:color w:val="000000"/>
          <w:sz w:val="32"/>
          <w:szCs w:val="32"/>
        </w:rPr>
        <w:t>（四）与参建单位的合同签订及履约管理情况；</w:t>
      </w:r>
    </w:p>
    <w:p>
      <w:pPr>
        <w:spacing w:line="600" w:lineRule="exact"/>
        <w:ind w:firstLine="640" w:firstLineChars="200"/>
        <w:rPr>
          <w:rFonts w:eastAsia="方正仿宋_GBK"/>
          <w:color w:val="000000"/>
          <w:sz w:val="32"/>
          <w:szCs w:val="32"/>
        </w:rPr>
      </w:pPr>
      <w:r>
        <w:rPr>
          <w:rFonts w:eastAsia="方正仿宋_GBK"/>
          <w:color w:val="000000"/>
          <w:sz w:val="32"/>
          <w:szCs w:val="32"/>
        </w:rPr>
        <w:t>（五）安全生产费用提取支付情况；</w:t>
      </w:r>
    </w:p>
    <w:p>
      <w:pPr>
        <w:spacing w:line="600" w:lineRule="exact"/>
        <w:ind w:firstLine="640" w:firstLineChars="200"/>
        <w:rPr>
          <w:rFonts w:eastAsia="方正仿宋_GBK"/>
          <w:color w:val="000000"/>
          <w:sz w:val="32"/>
          <w:szCs w:val="32"/>
        </w:rPr>
      </w:pPr>
      <w:r>
        <w:rPr>
          <w:rFonts w:eastAsia="方正仿宋_GBK"/>
          <w:color w:val="000000"/>
          <w:sz w:val="32"/>
          <w:szCs w:val="32"/>
        </w:rPr>
        <w:t>（六）按规定提供施工现场及毗邻区域内相关资料情况；</w:t>
      </w:r>
    </w:p>
    <w:p>
      <w:pPr>
        <w:spacing w:line="600" w:lineRule="exact"/>
        <w:ind w:firstLine="640" w:firstLineChars="200"/>
        <w:rPr>
          <w:rFonts w:eastAsia="方正仿宋_GBK"/>
          <w:color w:val="000000"/>
          <w:sz w:val="32"/>
          <w:szCs w:val="32"/>
        </w:rPr>
      </w:pPr>
      <w:r>
        <w:rPr>
          <w:rFonts w:eastAsia="方正仿宋_GBK"/>
          <w:color w:val="000000"/>
          <w:sz w:val="32"/>
          <w:szCs w:val="32"/>
        </w:rPr>
        <w:t>（七）图纸会审、设计、质量和安全生产交底工作情况；</w:t>
      </w:r>
    </w:p>
    <w:p>
      <w:pPr>
        <w:spacing w:line="600" w:lineRule="exact"/>
        <w:ind w:firstLine="640" w:firstLineChars="200"/>
        <w:rPr>
          <w:rFonts w:eastAsia="方正仿宋_GBK"/>
          <w:color w:val="000000"/>
          <w:sz w:val="32"/>
          <w:szCs w:val="32"/>
        </w:rPr>
      </w:pPr>
      <w:r>
        <w:rPr>
          <w:rFonts w:eastAsia="方正仿宋_GBK"/>
          <w:color w:val="000000"/>
          <w:sz w:val="32"/>
          <w:szCs w:val="32"/>
        </w:rPr>
        <w:t>（八）竣工验收的组织。</w:t>
      </w:r>
    </w:p>
    <w:p>
      <w:pPr>
        <w:spacing w:line="600" w:lineRule="exact"/>
        <w:ind w:firstLine="640" w:firstLineChars="200"/>
        <w:rPr>
          <w:rFonts w:eastAsia="方正仿宋_GBK"/>
          <w:color w:val="000000"/>
          <w:sz w:val="32"/>
          <w:szCs w:val="32"/>
        </w:rPr>
      </w:pPr>
      <w:r>
        <w:rPr>
          <w:rFonts w:eastAsia="方正黑体_GBK"/>
          <w:color w:val="000000"/>
          <w:sz w:val="32"/>
          <w:szCs w:val="32"/>
        </w:rPr>
        <w:t>第九条</w:t>
      </w:r>
      <w:r>
        <w:rPr>
          <w:rFonts w:eastAsia="方正仿宋_GBK"/>
          <w:color w:val="000000"/>
          <w:sz w:val="32"/>
          <w:szCs w:val="32"/>
        </w:rPr>
        <w:t xml:space="preserve">  对勘察和设计单位重点监督管理以下事项：</w:t>
      </w:r>
    </w:p>
    <w:p>
      <w:pPr>
        <w:spacing w:line="600" w:lineRule="exact"/>
        <w:ind w:firstLine="640" w:firstLineChars="200"/>
        <w:rPr>
          <w:rFonts w:eastAsia="方正仿宋_GBK"/>
          <w:color w:val="000000"/>
          <w:sz w:val="32"/>
          <w:szCs w:val="32"/>
        </w:rPr>
      </w:pPr>
      <w:r>
        <w:rPr>
          <w:rFonts w:eastAsia="方正仿宋_GBK"/>
          <w:color w:val="000000"/>
          <w:sz w:val="32"/>
          <w:szCs w:val="32"/>
        </w:rPr>
        <w:t>（一）依据法律法规和强制性标准进行勘察、设计的情况；</w:t>
      </w:r>
    </w:p>
    <w:p>
      <w:pPr>
        <w:spacing w:line="600" w:lineRule="exact"/>
        <w:ind w:firstLine="640" w:firstLineChars="200"/>
        <w:rPr>
          <w:rFonts w:eastAsia="方正仿宋_GBK"/>
          <w:color w:val="000000"/>
          <w:sz w:val="32"/>
          <w:szCs w:val="32"/>
        </w:rPr>
      </w:pPr>
      <w:r>
        <w:rPr>
          <w:rFonts w:eastAsia="方正仿宋_GBK"/>
          <w:color w:val="000000"/>
          <w:sz w:val="32"/>
          <w:szCs w:val="32"/>
        </w:rPr>
        <w:t>（二）是否在勘察、设计文件中对切坡、基坑开挖、地下暗挖等涉及施工安全的重点部位和环节予以注明；</w:t>
      </w:r>
    </w:p>
    <w:p>
      <w:pPr>
        <w:spacing w:line="600" w:lineRule="exact"/>
        <w:ind w:firstLine="640" w:firstLineChars="200"/>
        <w:rPr>
          <w:rFonts w:eastAsia="方正仿宋_GBK"/>
          <w:color w:val="000000"/>
          <w:sz w:val="32"/>
          <w:szCs w:val="32"/>
        </w:rPr>
      </w:pPr>
      <w:r>
        <w:rPr>
          <w:rFonts w:eastAsia="方正仿宋_GBK"/>
          <w:color w:val="000000"/>
          <w:sz w:val="32"/>
          <w:szCs w:val="32"/>
        </w:rPr>
        <w:t>（三）对防范生产安全事故提出意见，并在开工前向施工单位进行技术交底，及时解决施工过程中出现的勘察、设计质量和安全问题等方面的情况；</w:t>
      </w:r>
    </w:p>
    <w:p>
      <w:pPr>
        <w:spacing w:line="600" w:lineRule="exact"/>
        <w:ind w:firstLine="640" w:firstLineChars="200"/>
        <w:rPr>
          <w:rFonts w:eastAsia="方正仿宋_GBK"/>
          <w:color w:val="000000"/>
          <w:sz w:val="32"/>
          <w:szCs w:val="32"/>
        </w:rPr>
      </w:pPr>
      <w:r>
        <w:rPr>
          <w:rFonts w:eastAsia="方正仿宋_GBK"/>
          <w:color w:val="000000"/>
          <w:sz w:val="32"/>
          <w:szCs w:val="32"/>
        </w:rPr>
        <w:t>（四）配合施工单位制定危险性较大分部分项工程安全专项施工方案和参与方案论证的情况。</w:t>
      </w:r>
    </w:p>
    <w:p>
      <w:pPr>
        <w:spacing w:line="600" w:lineRule="exact"/>
        <w:ind w:firstLine="640" w:firstLineChars="200"/>
        <w:rPr>
          <w:rFonts w:eastAsia="方正仿宋_GBK"/>
          <w:color w:val="000000"/>
          <w:sz w:val="32"/>
          <w:szCs w:val="32"/>
        </w:rPr>
      </w:pPr>
      <w:r>
        <w:rPr>
          <w:rFonts w:eastAsia="方正黑体_GBK"/>
          <w:color w:val="000000"/>
          <w:sz w:val="32"/>
          <w:szCs w:val="32"/>
        </w:rPr>
        <w:t>第十条</w:t>
      </w:r>
      <w:r>
        <w:rPr>
          <w:rFonts w:eastAsia="方正仿宋_GBK"/>
          <w:color w:val="000000"/>
          <w:sz w:val="32"/>
          <w:szCs w:val="32"/>
        </w:rPr>
        <w:t xml:space="preserve">  对施工单位重点监督管理以下事项：</w:t>
      </w:r>
    </w:p>
    <w:p>
      <w:pPr>
        <w:spacing w:line="600" w:lineRule="exact"/>
        <w:ind w:firstLine="640" w:firstLineChars="200"/>
        <w:rPr>
          <w:rFonts w:eastAsia="方正仿宋_GBK"/>
          <w:color w:val="000000"/>
          <w:sz w:val="32"/>
          <w:szCs w:val="32"/>
        </w:rPr>
      </w:pPr>
      <w:r>
        <w:rPr>
          <w:rFonts w:eastAsia="方正仿宋_GBK"/>
          <w:color w:val="000000"/>
          <w:sz w:val="32"/>
          <w:szCs w:val="32"/>
        </w:rPr>
        <w:t>（一）质量和安全生产管理机构设置，项目负责人、质量和专职安全生产管理人员配备以及到岗履职情况；</w:t>
      </w:r>
    </w:p>
    <w:p>
      <w:pPr>
        <w:spacing w:line="600" w:lineRule="exact"/>
        <w:ind w:firstLine="640" w:firstLineChars="200"/>
        <w:rPr>
          <w:rFonts w:eastAsia="方正仿宋_GBK"/>
          <w:color w:val="000000"/>
          <w:sz w:val="32"/>
          <w:szCs w:val="32"/>
        </w:rPr>
      </w:pPr>
      <w:r>
        <w:rPr>
          <w:rFonts w:eastAsia="方正仿宋_GBK"/>
          <w:color w:val="000000"/>
          <w:sz w:val="32"/>
          <w:szCs w:val="32"/>
        </w:rPr>
        <w:t>（二）建立质量和安全生产保证体系，制定安全事故应急救援预案情况；</w:t>
      </w:r>
    </w:p>
    <w:p>
      <w:pPr>
        <w:spacing w:line="600" w:lineRule="exact"/>
        <w:ind w:firstLine="640" w:firstLineChars="200"/>
        <w:rPr>
          <w:rFonts w:eastAsia="方正仿宋_GBK"/>
          <w:color w:val="000000"/>
          <w:sz w:val="32"/>
          <w:szCs w:val="32"/>
        </w:rPr>
      </w:pPr>
      <w:r>
        <w:rPr>
          <w:rFonts w:eastAsia="方正仿宋_GBK"/>
          <w:color w:val="000000"/>
          <w:sz w:val="32"/>
          <w:szCs w:val="32"/>
        </w:rPr>
        <w:t>（三）安全生产费用管理使用情况；</w:t>
      </w:r>
    </w:p>
    <w:p>
      <w:pPr>
        <w:spacing w:line="600" w:lineRule="exact"/>
        <w:ind w:firstLine="640" w:firstLineChars="200"/>
        <w:rPr>
          <w:rFonts w:eastAsia="方正仿宋_GBK"/>
          <w:color w:val="000000"/>
          <w:sz w:val="32"/>
          <w:szCs w:val="32"/>
        </w:rPr>
      </w:pPr>
      <w:r>
        <w:rPr>
          <w:rFonts w:eastAsia="方正仿宋_GBK"/>
          <w:color w:val="000000"/>
          <w:sz w:val="32"/>
          <w:szCs w:val="32"/>
        </w:rPr>
        <w:t>（四）施工现场质量和安全生产标准化管理情况以及配备设施设备情况；</w:t>
      </w:r>
    </w:p>
    <w:p>
      <w:pPr>
        <w:spacing w:line="600" w:lineRule="exact"/>
        <w:ind w:firstLine="640" w:firstLineChars="200"/>
        <w:rPr>
          <w:rFonts w:eastAsia="方正仿宋_GBK"/>
          <w:color w:val="000000"/>
          <w:sz w:val="32"/>
          <w:szCs w:val="32"/>
        </w:rPr>
      </w:pPr>
      <w:r>
        <w:rPr>
          <w:rFonts w:eastAsia="方正仿宋_GBK"/>
          <w:color w:val="000000"/>
          <w:sz w:val="32"/>
          <w:szCs w:val="32"/>
        </w:rPr>
        <w:t>（五）对从业人员进行安全生产教育和培训情况；</w:t>
      </w:r>
    </w:p>
    <w:p>
      <w:pPr>
        <w:spacing w:line="600" w:lineRule="exact"/>
        <w:ind w:firstLine="640" w:firstLineChars="200"/>
        <w:rPr>
          <w:rFonts w:eastAsia="方正仿宋_GBK"/>
          <w:color w:val="000000"/>
          <w:sz w:val="32"/>
          <w:szCs w:val="32"/>
        </w:rPr>
      </w:pPr>
      <w:r>
        <w:rPr>
          <w:rFonts w:eastAsia="方正仿宋_GBK"/>
          <w:color w:val="000000"/>
          <w:sz w:val="32"/>
          <w:szCs w:val="32"/>
        </w:rPr>
        <w:t>（六）对园林绿化工程项目中的危险性较大分部分项工程，以及苗木吊装、大树移植等风险较大作业编制安全专项施工方案情况；</w:t>
      </w:r>
    </w:p>
    <w:p>
      <w:pPr>
        <w:spacing w:line="600" w:lineRule="exact"/>
        <w:ind w:firstLine="640" w:firstLineChars="200"/>
        <w:rPr>
          <w:rFonts w:eastAsia="方正仿宋_GBK"/>
          <w:color w:val="000000"/>
          <w:sz w:val="32"/>
          <w:szCs w:val="32"/>
        </w:rPr>
      </w:pPr>
      <w:r>
        <w:rPr>
          <w:rFonts w:eastAsia="方正仿宋_GBK"/>
          <w:color w:val="000000"/>
          <w:sz w:val="32"/>
          <w:szCs w:val="32"/>
        </w:rPr>
        <w:t>（七）选用合格的植物及植物材料、栽植土壤、建筑材料并提供第三方检测机构合格证明文件情况（外来植物及植物材料应有植物检疫证）；</w:t>
      </w:r>
    </w:p>
    <w:p>
      <w:pPr>
        <w:spacing w:line="600" w:lineRule="exact"/>
        <w:ind w:firstLine="640" w:firstLineChars="200"/>
        <w:rPr>
          <w:rFonts w:eastAsia="方正仿宋_GBK"/>
          <w:color w:val="000000"/>
          <w:sz w:val="32"/>
          <w:szCs w:val="32"/>
        </w:rPr>
      </w:pPr>
      <w:r>
        <w:rPr>
          <w:rFonts w:eastAsia="方正仿宋_GBK"/>
          <w:color w:val="000000"/>
          <w:sz w:val="32"/>
          <w:szCs w:val="32"/>
        </w:rPr>
        <w:t>（八）亭、台、廊、榭、塔和景观桥等园林建构筑物的主体结构安全和园林绿化工程质量控制等施工关键环节管理情况；</w:t>
      </w:r>
    </w:p>
    <w:p>
      <w:pPr>
        <w:spacing w:line="600" w:lineRule="exact"/>
        <w:ind w:firstLine="640" w:firstLineChars="200"/>
        <w:rPr>
          <w:rFonts w:eastAsia="方正仿宋_GBK"/>
          <w:color w:val="000000"/>
          <w:sz w:val="32"/>
          <w:szCs w:val="32"/>
        </w:rPr>
      </w:pPr>
      <w:r>
        <w:rPr>
          <w:rFonts w:eastAsia="方正仿宋_GBK"/>
          <w:color w:val="000000"/>
          <w:sz w:val="32"/>
          <w:szCs w:val="32"/>
        </w:rPr>
        <w:t>（九）药剂和肥料的管理使用情况。</w:t>
      </w:r>
    </w:p>
    <w:p>
      <w:pPr>
        <w:spacing w:line="600" w:lineRule="exact"/>
        <w:ind w:firstLine="640" w:firstLineChars="200"/>
        <w:rPr>
          <w:rFonts w:eastAsia="方正仿宋_GBK"/>
          <w:color w:val="000000"/>
          <w:sz w:val="32"/>
          <w:szCs w:val="32"/>
        </w:rPr>
      </w:pPr>
      <w:r>
        <w:rPr>
          <w:rFonts w:eastAsia="方正黑体_GBK"/>
          <w:color w:val="000000"/>
          <w:sz w:val="32"/>
          <w:szCs w:val="32"/>
        </w:rPr>
        <w:t>第十一条</w:t>
      </w:r>
      <w:r>
        <w:rPr>
          <w:rFonts w:eastAsia="方正仿宋_GBK"/>
          <w:color w:val="000000"/>
          <w:sz w:val="32"/>
          <w:szCs w:val="32"/>
        </w:rPr>
        <w:t xml:space="preserve">  对监理单位重点监督管理以下事项：</w:t>
      </w:r>
    </w:p>
    <w:p>
      <w:pPr>
        <w:spacing w:line="600" w:lineRule="exact"/>
        <w:ind w:firstLine="640" w:firstLineChars="200"/>
        <w:rPr>
          <w:rFonts w:eastAsia="方正仿宋_GBK"/>
          <w:color w:val="000000"/>
          <w:sz w:val="32"/>
          <w:szCs w:val="32"/>
        </w:rPr>
      </w:pPr>
      <w:r>
        <w:rPr>
          <w:rFonts w:eastAsia="方正仿宋_GBK"/>
          <w:color w:val="000000"/>
          <w:sz w:val="32"/>
          <w:szCs w:val="32"/>
        </w:rPr>
        <w:t>（一）施工组织设计中安全技术措施或者安全专项施工方案审查的情况；</w:t>
      </w:r>
    </w:p>
    <w:p>
      <w:pPr>
        <w:spacing w:line="600" w:lineRule="exact"/>
        <w:ind w:firstLine="640" w:firstLineChars="200"/>
        <w:rPr>
          <w:rFonts w:eastAsia="方正仿宋_GBK"/>
          <w:color w:val="000000"/>
          <w:sz w:val="32"/>
          <w:szCs w:val="32"/>
        </w:rPr>
      </w:pPr>
      <w:r>
        <w:rPr>
          <w:rFonts w:eastAsia="方正仿宋_GBK"/>
          <w:color w:val="000000"/>
          <w:sz w:val="32"/>
          <w:szCs w:val="32"/>
        </w:rPr>
        <w:t>（二）对危险性较大分部分项工程、重点部位、关键工序实施旁站和记录的情况；</w:t>
      </w:r>
    </w:p>
    <w:p>
      <w:pPr>
        <w:spacing w:line="600" w:lineRule="exact"/>
        <w:ind w:firstLine="640" w:firstLineChars="200"/>
        <w:rPr>
          <w:rFonts w:eastAsia="方正仿宋_GBK"/>
          <w:color w:val="000000"/>
          <w:sz w:val="32"/>
          <w:szCs w:val="32"/>
        </w:rPr>
      </w:pPr>
      <w:r>
        <w:rPr>
          <w:rFonts w:eastAsia="方正仿宋_GBK"/>
          <w:color w:val="000000"/>
          <w:sz w:val="32"/>
          <w:szCs w:val="32"/>
        </w:rPr>
        <w:t>（三）对隐蔽工程和危险性较大分部分项工程进行验收的情况；</w:t>
      </w:r>
    </w:p>
    <w:p>
      <w:pPr>
        <w:spacing w:line="600" w:lineRule="exact"/>
        <w:ind w:firstLine="640" w:firstLineChars="200"/>
        <w:rPr>
          <w:rFonts w:eastAsia="方正仿宋_GBK"/>
          <w:color w:val="000000"/>
          <w:sz w:val="32"/>
          <w:szCs w:val="32"/>
        </w:rPr>
      </w:pPr>
      <w:r>
        <w:rPr>
          <w:rFonts w:eastAsia="方正仿宋_GBK"/>
          <w:color w:val="000000"/>
          <w:sz w:val="32"/>
          <w:szCs w:val="32"/>
        </w:rPr>
        <w:t>（四）现场监理工程师（监理员）是否具有园林绿化工程相关专业技术职称或者职业资格。</w:t>
      </w:r>
    </w:p>
    <w:p>
      <w:pPr>
        <w:spacing w:line="600" w:lineRule="exact"/>
        <w:ind w:firstLine="640" w:firstLineChars="200"/>
        <w:rPr>
          <w:rFonts w:eastAsia="方正仿宋_GBK"/>
          <w:color w:val="000000"/>
          <w:sz w:val="32"/>
          <w:szCs w:val="32"/>
        </w:rPr>
      </w:pPr>
      <w:r>
        <w:rPr>
          <w:rFonts w:eastAsia="方正黑体_GBK"/>
          <w:color w:val="000000"/>
          <w:sz w:val="32"/>
          <w:szCs w:val="32"/>
        </w:rPr>
        <w:t>第十二条</w:t>
      </w:r>
      <w:r>
        <w:rPr>
          <w:rFonts w:eastAsia="方正仿宋_GBK"/>
          <w:color w:val="000000"/>
          <w:sz w:val="32"/>
          <w:szCs w:val="32"/>
        </w:rPr>
        <w:t xml:space="preserve">  城市园林绿化工程质量和安全生产监督管理从受理质量和安全生产报监手续始，至工程保修养护期满完成移交止，依照下列程序实施全过程监督管理。</w:t>
      </w:r>
    </w:p>
    <w:p>
      <w:pPr>
        <w:spacing w:line="600" w:lineRule="exact"/>
        <w:ind w:firstLine="640" w:firstLineChars="200"/>
        <w:rPr>
          <w:rFonts w:eastAsia="方正仿宋_GBK"/>
          <w:color w:val="000000"/>
          <w:sz w:val="32"/>
          <w:szCs w:val="32"/>
        </w:rPr>
      </w:pPr>
      <w:r>
        <w:rPr>
          <w:rFonts w:eastAsia="方正仿宋_GBK"/>
          <w:color w:val="000000"/>
          <w:sz w:val="32"/>
          <w:szCs w:val="32"/>
        </w:rPr>
        <w:t>（一）受理报监手续；</w:t>
      </w:r>
    </w:p>
    <w:p>
      <w:pPr>
        <w:spacing w:line="600" w:lineRule="exact"/>
        <w:ind w:firstLine="640" w:firstLineChars="200"/>
        <w:rPr>
          <w:rFonts w:eastAsia="方正仿宋_GBK"/>
          <w:color w:val="000000"/>
          <w:sz w:val="32"/>
          <w:szCs w:val="32"/>
        </w:rPr>
      </w:pPr>
      <w:r>
        <w:rPr>
          <w:rFonts w:eastAsia="方正仿宋_GBK"/>
          <w:color w:val="000000"/>
          <w:sz w:val="32"/>
          <w:szCs w:val="32"/>
        </w:rPr>
        <w:t>（二）制定监督计划；</w:t>
      </w:r>
    </w:p>
    <w:p>
      <w:pPr>
        <w:spacing w:line="600" w:lineRule="exact"/>
        <w:ind w:firstLine="640" w:firstLineChars="200"/>
        <w:rPr>
          <w:rFonts w:eastAsia="方正仿宋_GBK"/>
          <w:color w:val="000000"/>
          <w:sz w:val="32"/>
          <w:szCs w:val="32"/>
        </w:rPr>
      </w:pPr>
      <w:r>
        <w:rPr>
          <w:rFonts w:eastAsia="方正仿宋_GBK"/>
          <w:color w:val="000000"/>
          <w:sz w:val="32"/>
          <w:szCs w:val="32"/>
        </w:rPr>
        <w:t>（三）实施监督检查，出具监督检查意见；</w:t>
      </w:r>
    </w:p>
    <w:p>
      <w:pPr>
        <w:spacing w:line="600" w:lineRule="exact"/>
        <w:ind w:firstLine="640" w:firstLineChars="200"/>
        <w:rPr>
          <w:rFonts w:eastAsia="方正仿宋_GBK"/>
          <w:color w:val="000000"/>
          <w:sz w:val="32"/>
          <w:szCs w:val="32"/>
        </w:rPr>
      </w:pPr>
      <w:r>
        <w:rPr>
          <w:rFonts w:eastAsia="方正仿宋_GBK"/>
          <w:color w:val="000000"/>
          <w:sz w:val="32"/>
          <w:szCs w:val="32"/>
        </w:rPr>
        <w:t>（四）监督工程养护移交，进行工程质量综合评价，终止监督；</w:t>
      </w:r>
    </w:p>
    <w:p>
      <w:pPr>
        <w:spacing w:line="600" w:lineRule="exact"/>
        <w:ind w:firstLine="640" w:firstLineChars="200"/>
        <w:rPr>
          <w:rFonts w:eastAsia="方正仿宋_GBK"/>
          <w:color w:val="000000"/>
          <w:sz w:val="32"/>
          <w:szCs w:val="32"/>
        </w:rPr>
      </w:pPr>
      <w:r>
        <w:rPr>
          <w:rFonts w:eastAsia="方正仿宋_GBK"/>
          <w:color w:val="000000"/>
          <w:sz w:val="32"/>
          <w:szCs w:val="32"/>
        </w:rPr>
        <w:t>（五）整理建立监督档案。</w:t>
      </w:r>
    </w:p>
    <w:p>
      <w:pPr>
        <w:spacing w:line="600" w:lineRule="exact"/>
        <w:ind w:firstLine="640" w:firstLineChars="200"/>
        <w:rPr>
          <w:rFonts w:eastAsia="方正仿宋_GBK"/>
          <w:color w:val="000000"/>
          <w:sz w:val="32"/>
          <w:szCs w:val="32"/>
        </w:rPr>
      </w:pPr>
      <w:r>
        <w:rPr>
          <w:rFonts w:eastAsia="方正黑体_GBK"/>
          <w:color w:val="000000"/>
          <w:sz w:val="32"/>
          <w:szCs w:val="32"/>
        </w:rPr>
        <w:t>第十三条</w:t>
      </w:r>
      <w:r>
        <w:rPr>
          <w:rFonts w:eastAsia="方正仿宋_GBK"/>
          <w:color w:val="000000"/>
          <w:sz w:val="32"/>
          <w:szCs w:val="32"/>
        </w:rPr>
        <w:t xml:space="preserve">  建设单位（含代建）应当在开工前办理质量和安全生产报监手续，并提供以下资料：</w:t>
      </w:r>
    </w:p>
    <w:p>
      <w:pPr>
        <w:spacing w:line="600" w:lineRule="exact"/>
        <w:ind w:firstLine="640" w:firstLineChars="200"/>
        <w:rPr>
          <w:rFonts w:eastAsia="方正仿宋_GBK"/>
          <w:color w:val="000000"/>
          <w:sz w:val="32"/>
          <w:szCs w:val="32"/>
        </w:rPr>
      </w:pPr>
      <w:r>
        <w:rPr>
          <w:rFonts w:eastAsia="方正仿宋_GBK"/>
          <w:color w:val="000000"/>
          <w:sz w:val="32"/>
          <w:szCs w:val="32"/>
        </w:rPr>
        <w:t>（一）《重庆市园林绿化工程质量和安全生产监督登记表》（以下简称登记表）；</w:t>
      </w:r>
    </w:p>
    <w:p>
      <w:pPr>
        <w:spacing w:line="600" w:lineRule="exact"/>
        <w:ind w:firstLine="640" w:firstLineChars="200"/>
        <w:rPr>
          <w:rFonts w:eastAsia="方正仿宋_GBK"/>
          <w:color w:val="000000"/>
          <w:sz w:val="32"/>
          <w:szCs w:val="32"/>
        </w:rPr>
      </w:pPr>
      <w:r>
        <w:rPr>
          <w:rFonts w:eastAsia="方正仿宋_GBK"/>
          <w:color w:val="000000"/>
          <w:sz w:val="32"/>
          <w:szCs w:val="32"/>
        </w:rPr>
        <w:t>（二）施工合同（GF-2020-2605）和监理合同；</w:t>
      </w:r>
    </w:p>
    <w:p>
      <w:pPr>
        <w:spacing w:line="600" w:lineRule="exact"/>
        <w:ind w:firstLine="640" w:firstLineChars="200"/>
        <w:rPr>
          <w:rFonts w:eastAsia="方正仿宋_GBK"/>
          <w:color w:val="000000"/>
          <w:sz w:val="32"/>
          <w:szCs w:val="32"/>
        </w:rPr>
      </w:pPr>
      <w:r>
        <w:rPr>
          <w:rFonts w:eastAsia="方正仿宋_GBK"/>
          <w:color w:val="000000"/>
          <w:sz w:val="32"/>
          <w:szCs w:val="32"/>
        </w:rPr>
        <w:t>（三）施工图图纸和施工图审查（技术性审查）报告；</w:t>
      </w:r>
    </w:p>
    <w:p>
      <w:pPr>
        <w:spacing w:line="600" w:lineRule="exact"/>
        <w:ind w:firstLine="640" w:firstLineChars="200"/>
        <w:rPr>
          <w:rFonts w:eastAsia="方正仿宋_GBK"/>
          <w:color w:val="000000"/>
          <w:sz w:val="32"/>
          <w:szCs w:val="32"/>
        </w:rPr>
      </w:pPr>
      <w:r>
        <w:rPr>
          <w:rFonts w:eastAsia="方正仿宋_GBK"/>
          <w:color w:val="000000"/>
          <w:sz w:val="32"/>
          <w:szCs w:val="32"/>
        </w:rPr>
        <w:t>（四）经建设、施工、监理等单位签署意见的开工前安全生产条件审核表；</w:t>
      </w:r>
    </w:p>
    <w:p>
      <w:pPr>
        <w:spacing w:line="600" w:lineRule="exact"/>
        <w:ind w:firstLine="640" w:firstLineChars="200"/>
        <w:rPr>
          <w:rFonts w:eastAsia="方正仿宋_GBK"/>
          <w:color w:val="000000"/>
          <w:sz w:val="32"/>
          <w:szCs w:val="32"/>
        </w:rPr>
      </w:pPr>
      <w:r>
        <w:rPr>
          <w:rFonts w:eastAsia="方正仿宋_GBK"/>
          <w:color w:val="000000"/>
          <w:sz w:val="32"/>
          <w:szCs w:val="32"/>
        </w:rPr>
        <w:t>（五）安全生产费用支付计划（施工合同有约定除外）和支付承诺书；</w:t>
      </w:r>
    </w:p>
    <w:p>
      <w:pPr>
        <w:spacing w:line="600" w:lineRule="exact"/>
        <w:ind w:firstLine="640" w:firstLineChars="200"/>
        <w:rPr>
          <w:rFonts w:eastAsia="方正仿宋_GBK"/>
          <w:color w:val="000000"/>
          <w:sz w:val="32"/>
          <w:szCs w:val="32"/>
        </w:rPr>
      </w:pPr>
      <w:r>
        <w:rPr>
          <w:rFonts w:eastAsia="方正仿宋_GBK"/>
          <w:color w:val="000000"/>
          <w:sz w:val="32"/>
          <w:szCs w:val="32"/>
        </w:rPr>
        <w:t>（六）危险性较大分部分项工程清单和安全管理措施。</w:t>
      </w:r>
    </w:p>
    <w:p>
      <w:pPr>
        <w:spacing w:line="600" w:lineRule="exact"/>
        <w:ind w:firstLine="640" w:firstLineChars="200"/>
        <w:rPr>
          <w:rFonts w:eastAsia="方正仿宋_GBK"/>
          <w:color w:val="000000"/>
          <w:sz w:val="32"/>
          <w:szCs w:val="32"/>
        </w:rPr>
      </w:pPr>
      <w:r>
        <w:rPr>
          <w:rFonts w:eastAsia="方正仿宋_GBK"/>
          <w:color w:val="000000"/>
          <w:sz w:val="32"/>
          <w:szCs w:val="32"/>
        </w:rPr>
        <w:t>城市园林绿化主管部门自受理质量和安全生产报监申请之日起7个工作日内，对符合条件的，出具《重庆市园林绿化工程质量和安全生产监督通知书》；对不符合条件的，出具《重庆市园林绿化工程质量和安全生产监督申请不予受理通知书》，建设单位整改后重新申报。</w:t>
      </w:r>
    </w:p>
    <w:p>
      <w:pPr>
        <w:spacing w:line="600" w:lineRule="exact"/>
        <w:ind w:firstLine="640" w:firstLineChars="200"/>
        <w:rPr>
          <w:rFonts w:eastAsia="方正仿宋_GBK"/>
          <w:color w:val="000000"/>
          <w:sz w:val="32"/>
          <w:szCs w:val="32"/>
        </w:rPr>
      </w:pPr>
      <w:r>
        <w:rPr>
          <w:rFonts w:eastAsia="方正黑体_GBK"/>
          <w:color w:val="000000"/>
          <w:sz w:val="32"/>
          <w:szCs w:val="32"/>
        </w:rPr>
        <w:t>第十四条</w:t>
      </w:r>
      <w:r>
        <w:rPr>
          <w:rFonts w:eastAsia="方正仿宋_GBK"/>
          <w:color w:val="000000"/>
          <w:sz w:val="32"/>
          <w:szCs w:val="32"/>
        </w:rPr>
        <w:t xml:space="preserve">  城市园林绿化主管部门应当按照工作规程，对已经办理质量和安全生产报监的城市园林绿化工程，制定监督工作计划，明确工程监督人员、监督时间、监督内容和监督频次等内容。</w:t>
      </w:r>
    </w:p>
    <w:p>
      <w:pPr>
        <w:spacing w:line="600" w:lineRule="exact"/>
        <w:ind w:firstLine="640" w:firstLineChars="200"/>
        <w:rPr>
          <w:rFonts w:eastAsia="方正仿宋_GBK"/>
          <w:color w:val="000000"/>
          <w:sz w:val="32"/>
          <w:szCs w:val="32"/>
        </w:rPr>
      </w:pPr>
      <w:r>
        <w:rPr>
          <w:rFonts w:eastAsia="方正黑体_GBK"/>
          <w:color w:val="000000"/>
          <w:sz w:val="32"/>
          <w:szCs w:val="32"/>
        </w:rPr>
        <w:t>第十五条</w:t>
      </w:r>
      <w:r>
        <w:rPr>
          <w:rFonts w:eastAsia="方正仿宋_GBK"/>
          <w:color w:val="000000"/>
          <w:sz w:val="32"/>
          <w:szCs w:val="32"/>
        </w:rPr>
        <w:t xml:space="preserve">  城市园林绿化主管部门应当按监督工作计划对园林绿化工程项目实施监督检查，对建设项目绿地率进行核实，并出具监督检查意见。</w:t>
      </w:r>
    </w:p>
    <w:p>
      <w:pPr>
        <w:spacing w:line="600" w:lineRule="exact"/>
        <w:ind w:firstLine="640" w:firstLineChars="200"/>
        <w:rPr>
          <w:rFonts w:eastAsia="方正仿宋_GBK"/>
          <w:color w:val="000000"/>
          <w:sz w:val="32"/>
          <w:szCs w:val="32"/>
        </w:rPr>
      </w:pPr>
      <w:r>
        <w:rPr>
          <w:rFonts w:eastAsia="方正仿宋_GBK"/>
          <w:color w:val="000000"/>
          <w:sz w:val="32"/>
          <w:szCs w:val="32"/>
        </w:rPr>
        <w:t>监督检查中发现质量缺陷、安全生产隐患、未按规定组织验收、绿地率不达标以及违法违规行为，按相关规定处理。</w:t>
      </w:r>
    </w:p>
    <w:p>
      <w:pPr>
        <w:spacing w:line="600" w:lineRule="exact"/>
        <w:ind w:firstLine="640" w:firstLineChars="200"/>
        <w:rPr>
          <w:rFonts w:eastAsia="方正仿宋_GBK"/>
          <w:color w:val="000000"/>
          <w:sz w:val="32"/>
          <w:szCs w:val="32"/>
        </w:rPr>
      </w:pPr>
      <w:r>
        <w:rPr>
          <w:rFonts w:eastAsia="方正黑体_GBK"/>
          <w:color w:val="000000"/>
          <w:sz w:val="32"/>
          <w:szCs w:val="32"/>
        </w:rPr>
        <w:t>第十六条</w:t>
      </w:r>
      <w:r>
        <w:rPr>
          <w:rFonts w:eastAsia="方正仿宋_GBK"/>
          <w:color w:val="000000"/>
          <w:sz w:val="32"/>
          <w:szCs w:val="32"/>
        </w:rPr>
        <w:t xml:space="preserve">  园林绿化工程保修养护期满，城市园林绿化主管部门应当监督做好工程移交，及时进行工程质量综合评价，评价结果应当纳入城市园林绿化市场主体信用记录。</w:t>
      </w:r>
    </w:p>
    <w:p>
      <w:pPr>
        <w:spacing w:line="600" w:lineRule="exact"/>
        <w:ind w:firstLine="640" w:firstLineChars="200"/>
        <w:rPr>
          <w:rFonts w:eastAsia="方正仿宋_GBK"/>
          <w:color w:val="000000"/>
          <w:sz w:val="32"/>
          <w:szCs w:val="32"/>
        </w:rPr>
      </w:pPr>
      <w:r>
        <w:rPr>
          <w:rFonts w:eastAsia="方正黑体_GBK"/>
          <w:color w:val="000000"/>
          <w:sz w:val="32"/>
          <w:szCs w:val="32"/>
        </w:rPr>
        <w:t>第十七条</w:t>
      </w:r>
      <w:r>
        <w:rPr>
          <w:rFonts w:eastAsia="方正仿宋_GBK"/>
          <w:color w:val="000000"/>
          <w:sz w:val="32"/>
          <w:szCs w:val="32"/>
        </w:rPr>
        <w:t xml:space="preserve">  园林绿化工程终止质量和安全生产监督后，城市园林绿化主管部门应当将该工程有关资料、监督文书、监督记录整理归档，形成园林绿化工程质量和安全生产监督档案。园林绿化工程质量和安全生产监督档案保存期限应符合相关行业标准且至少不少于3年，自归档之日起计算。</w:t>
      </w:r>
    </w:p>
    <w:p>
      <w:pPr>
        <w:spacing w:line="600" w:lineRule="exact"/>
        <w:ind w:firstLine="640" w:firstLineChars="200"/>
        <w:rPr>
          <w:rFonts w:eastAsia="方正仿宋_GBK"/>
          <w:color w:val="000000"/>
          <w:sz w:val="32"/>
          <w:szCs w:val="32"/>
        </w:rPr>
      </w:pPr>
      <w:r>
        <w:rPr>
          <w:rFonts w:eastAsia="方正黑体_GBK"/>
          <w:color w:val="000000"/>
          <w:sz w:val="32"/>
          <w:szCs w:val="32"/>
        </w:rPr>
        <w:t>第十八条</w:t>
      </w:r>
      <w:r>
        <w:rPr>
          <w:rFonts w:eastAsia="方正仿宋_GBK"/>
          <w:color w:val="000000"/>
          <w:sz w:val="32"/>
          <w:szCs w:val="32"/>
        </w:rPr>
        <w:t xml:space="preserve">  受委托单位及其监督人员在实施监督管理中违反有关规定的，由城市园林绿化主管部门依法依规进行处理；造成质量或者生产安全事故的，由有关部门依法实施处罚；构成犯罪的，依法追究刑事责任。</w:t>
      </w:r>
    </w:p>
    <w:p>
      <w:pPr>
        <w:pStyle w:val="2"/>
        <w:ind w:firstLine="640" w:firstLineChars="200"/>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r>
        <w:rPr>
          <w:rFonts w:eastAsia="方正黑体_GBK"/>
          <w:color w:val="000000"/>
          <w:sz w:val="32"/>
          <w:szCs w:val="32"/>
        </w:rPr>
        <w:t>第十九条</w:t>
      </w:r>
      <w:r>
        <w:rPr>
          <w:rFonts w:eastAsia="方正仿宋_GBK"/>
          <w:color w:val="000000"/>
          <w:sz w:val="32"/>
          <w:szCs w:val="32"/>
        </w:rPr>
        <w:t xml:space="preserve">  本办法自2022年1月1日起施行。</w:t>
      </w:r>
    </w:p>
    <w:p>
      <w:pPr>
        <w:tabs>
          <w:tab w:val="left" w:pos="3735"/>
        </w:tabs>
        <w:spacing w:line="600" w:lineRule="exact"/>
        <w:jc w:val="left"/>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A2846"/>
    <w:rsid w:val="001F23A9"/>
    <w:rsid w:val="002B0B90"/>
    <w:rsid w:val="003B4FB1"/>
    <w:rsid w:val="003D400C"/>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470585"/>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3142</Words>
  <Characters>3168</Characters>
  <Lines>1</Lines>
  <Paragraphs>6</Paragraphs>
  <TotalTime>0</TotalTime>
  <ScaleCrop>false</ScaleCrop>
  <LinksUpToDate>false</LinksUpToDate>
  <CharactersWithSpaces>3210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2022-06-13T03:23:00Z</dcterms:created>
  <dc:creator>t</dc:creator>
  <cp:lastModifiedBy>绿</cp:lastModifiedBy>
  <cp:lastPrinted>2022-06-06T16:09:00Z</cp:lastPrinted>
  <dcterms:modified xsi:type="dcterms:W3CDTF">2022-06-13T07:10:45Z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