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ascii="方正仿宋_GBK"/>
          <w:color w:val="FF0000"/>
          <w:w w:val="10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1991995</wp:posOffset>
                </wp:positionV>
                <wp:extent cx="5760085" cy="0"/>
                <wp:effectExtent l="0" t="38100" r="12065" b="3810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1.95pt;margin-top:156.85pt;height:0pt;width:453.55pt;mso-position-horizontal-relative:page;mso-position-vertical-relative:page;z-index:251661312;mso-width-relative:page;mso-height-relative:page;" filled="f" stroked="t" coordsize="21600,21600" o:gfxdata="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soly2QAAAAwBAAAPAAAAAAAAAAEA&#10;IAAAACIAAABkcnMvZG93bnJldi54bWxQSwECFAAUAAAACACHTuJAF4v7jtUBAACUAwAADgAAAAAA&#10;AAABACAAAAAoAQAAZHJzL2Uyb0RvYy54bWxQSwUGAAAAAAYABgBZAQAAbw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_x0000_s1026" o:spid="_x0000_s1026" o:spt="136" type="#_x0000_t136" style="position:absolute;left:0pt;margin-left:91.4pt;margin-top:-11.3pt;height:51.9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医疗保障事务中心" style="font-family:方正小标宋_GBK;font-size:36pt;font-weight:bold;v-text-align:center;"/>
          </v:shape>
        </w:pic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云阳县医疗保障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2025年续签医保服务协议定点医药机构名单的公告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0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重庆市医疗保障局《关于做好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定点医药机构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医疗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保障服务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协议签订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准备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工作的通知》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重庆市医疗保障局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《关于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印发重庆市医疗保障定点医药机构配置暂行规划的通知》（渝医保办〔2024〕94号）、云阳县医疗保障事务中心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关于2025年度定点医药机构医疗保障服务协议签订工作的通知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云阳医保中心发〔202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县医保中心通过后台数据查阅、现场核查等方式对定点医疗机构的定点条件、2024年医保服务协议履行、基金使用、违法违规违约情况、医保药品耗材追溯码信息采集等方面进行了复核，与符合续签协议条件的864家定点机构进行协商谈判后完成了医保定点机构2025年新版协议续签工作。</w:t>
      </w:r>
      <w:bookmarkStart w:id="0" w:name="_GoBack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（</w:t>
      </w:r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村卫生室/社区卫生服务站依托所属乡镇卫生院/社区卫生服务站，未单独签订服务协议）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现予以公告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附件：2025年续签医保服务协议定点医药机构名单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30" w:firstLineChars="23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云阳县医疗保障事务中心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    2025年4月28日</w:t>
      </w:r>
    </w:p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220" w:firstLineChars="29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4768215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45pt;margin-top:-9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a64zK3AAAAAwBAAAPAAAAAAAAAAEAIAAAACIAAABkcnMvZG93bnJldi54bWxQSwEC&#10;FAAUAAAACACHTuJA+jUQibcBAABVAwAADgAAAAAAAAABACAAAAArAQAAZHJzL2Uyb0RvYy54bWxQ&#10;SwUGAAAAAAYABgBZAQAAV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200025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75pt;margin-top:-1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BYRdA7WAAAACgEAAA8AAAAA&#10;AAAAAQAgAAAAIgAAAGRycy9kb3ducmV2LnhtbFBLAQIUABQAAAAIAIdO4kDzzfY5wQIAANYFAAAO&#10;AAAAAAAAAAEAIAAAACUBAABkcnMvZTJvRG9jLnhtbFBLBQYAAAAABgAGAFkBAABY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ZDQ2MDZhZWRmMDg1YzM4ZGRhOGJmMDY0NWExYjMifQ=="/>
  </w:docVars>
  <w:rsids>
    <w:rsidRoot w:val="53894268"/>
    <w:rsid w:val="0A6D5C92"/>
    <w:rsid w:val="46E21FA9"/>
    <w:rsid w:val="47A06F38"/>
    <w:rsid w:val="51B5208E"/>
    <w:rsid w:val="528E7FCD"/>
    <w:rsid w:val="53894268"/>
    <w:rsid w:val="5FFF929B"/>
    <w:rsid w:val="65826438"/>
    <w:rsid w:val="683D0F07"/>
    <w:rsid w:val="6CB30CC6"/>
    <w:rsid w:val="74537F65"/>
    <w:rsid w:val="78977A56"/>
    <w:rsid w:val="7EAF78E4"/>
    <w:rsid w:val="CF678E58"/>
    <w:rsid w:val="EA5D4AE0"/>
    <w:rsid w:val="FFD9B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567"/>
    </w:pPr>
    <w:rPr>
      <w:rFonts w:eastAsia="仿宋_GB2312"/>
      <w:sz w:val="32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2023-12-05T10:37:00Z</dcterms:created>
  <dc:creator>as</dc:creator>
  <cp:lastModifiedBy>尘=_=墨</cp:lastModifiedBy>
  <cp:lastPrinted>2025-04-28T08:40:13Z</cp:lastPrinted>
  <dcterms:modified xsi:type="dcterms:W3CDTF">2025-04-28T08:41:28Z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51F0C035DDB34D28B1D57CFBE1AA3D92_13</vt:lpwstr>
  </property>
</Properties>
</file>