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2025年云阳县“两品一械”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飞行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检查结果及处理情况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公示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924"/>
        <w:gridCol w:w="1734"/>
        <w:gridCol w:w="1191"/>
        <w:gridCol w:w="1176"/>
        <w:gridCol w:w="3983"/>
        <w:gridCol w:w="1356"/>
        <w:gridCol w:w="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被检查单位名称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经营地址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企业负责人/法定代表人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检查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存在的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问题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处理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云阳县壹康堂诊所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重庆市云阳县江口镇太平路234号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92500235MA60PTP7XW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李文全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储存条件不合规；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药品医疗器械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陈列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混乱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；采购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票据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管理不规范；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部分医疗器械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超过使用期限。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云阳县香江大酒店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重庆市云阳县江口镇和平社区繁荣路25号附1号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92500235MA5YRUCL4C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李治兵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化妆品经营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云阳刘纯全西医诊所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重庆市云阳县江口镇小河街282号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92500235MAABN59A3M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刘纯全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药品储存条件不合规。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云阳县易安堂药房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重庆市云阳县江口镇和平路129号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91500235MAAC776P1H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李发英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麻黄碱类复方制剂未实行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专柜管理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，缺乏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警示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标识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重庆市三郎大药房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重庆市云阳县江口镇胜利社区兴盛街52号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92500235MA5X70PG4Q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谢广明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药品进销存数据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不一致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麻黄碱类复方制剂未实行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专柜管理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重庆市明成医药有限公司明成大药房十三店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重庆市云阳县高阳镇荣华街平湖路65号1-2、1-3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91500235MA5U85086T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黄昌明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与生活物品混放；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中药处方未经药师审核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云阳县渠马镇卫生院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重庆市云阳县渠马镇场镇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24"/>
                <w:szCs w:val="24"/>
                <w:lang w:val="en-US" w:eastAsia="zh" w:bidi="ar-SA"/>
              </w:rPr>
              <w:t>/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杨雪湄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171A1D"/>
                <w:spacing w:val="0"/>
                <w:sz w:val="24"/>
                <w:szCs w:val="24"/>
                <w:shd w:val="clear" w:fill="FFFFFF"/>
              </w:rPr>
              <w:t>重庆佳倍聚人医药连锁有限公司高阳店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重庆市云阳县高阳镇青龙路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257号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91500235MA5U6JKPXU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范元红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云阳县巴阳镇卫生院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云阳县巴阳镇榕树路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128号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1250023545185134PW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张令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检验科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陈列的部分体外诊断试剂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过期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中药房部分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中药饮片陈列不规范；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西药房部分药品储存条件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不合规。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重庆市云阳县罗济堂云康大药房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重庆市云阳县立新路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137号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91500235MAC9TP310C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黄凤云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云阳县云锦大药房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重庆市云阳县巴阳镇榕树路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126号门市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915002353050507622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乔兴望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部分药品储存温度不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合规；存在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未凭处方销售处方药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的现象。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重庆润丰医药有限公司金太阳大药房八十八店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重庆市云阳县人和街道立新社区立新路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183号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91500235MA60J7PF2L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向红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云阳县爱肌美容养生工作室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重庆市云阳县人和街道立新社区立新路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166号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92500235MA5YNDKQ88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邹春燕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化妆品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重庆润丰医药有限公司金太阳大药房二十三店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重庆市云阳县凤鸣镇凤凰岭社区团结路105号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F4E"/>
                <w:spacing w:val="0"/>
                <w:kern w:val="0"/>
                <w:sz w:val="24"/>
                <w:szCs w:val="24"/>
                <w:lang w:val="en-US" w:eastAsia="zh-CN" w:bidi="ar"/>
              </w:rPr>
              <w:t>91500235MA60JUHA31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赖永江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无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药品阴凉区、常温区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温湿度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记录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；未凭处方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销售处方药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麻黄碱类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复方制剂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无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购买人实名登记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记录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责令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整改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、立案查处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云阳县美济康大药房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重庆市云阳县凤鸣镇农贸市场4号门市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91500235MA5U7A0B9K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邹青山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药品温湿度监测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记录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不齐全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责令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云阳县诗慧眼镜经营部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重庆市云阳县凤鸣镇凤凰岭社区莲花路8号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91500235MA60DPFC0T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万铮兵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医疗器械经营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云阳泰源口腔诊所管理有限公司梧桐路口腔诊所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重庆市云阳县凤鸣镇梧桐路36号附1号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24"/>
                <w:szCs w:val="24"/>
                <w:lang w:val="en-US" w:eastAsia="zh" w:bidi="ar-SA"/>
              </w:rPr>
              <w:t>/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黄文成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未严格履行进货查验记录制度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责令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云阳县凤鸣镇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马轩村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卫生室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重庆市云阳县凤鸣镇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马轩村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24"/>
                <w:szCs w:val="24"/>
                <w:lang w:val="en-US" w:eastAsia="zh" w:bidi="ar-SA"/>
              </w:rPr>
              <w:t>/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田琼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云阳县云波大药房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重庆市云阳县故陵镇金岭路68号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91500235MA60J8JY2Y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蒲云波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门店未注册执业药师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未配备计算机系统，未对药品进行入库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未建立药品销售记录台账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未配备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阴凉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柜，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未凭处方销售处方药。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重庆润丰医药有限公司金太阳大药房五十三店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重庆市云阳县故陵镇堰源路149号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9150023532031536X1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陈术清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销售药品未及时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从计算机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出库，药品进销存不一致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经营超过有效期的药品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未配备执业药师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云阳百顺中医综合诊所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重庆市云阳县故陵镇金岭路86号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91500235MAAC6YRN15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周素平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云阳县顾良春母婴店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重庆市云阳县故陵镇金岭路120号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92500235MAEXH5B92D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顾良春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化妆品经营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未执行进货查验记录制度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重庆润丰医药有限公司金太阳大药房一百六十一店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重庆市云阳县双江街道青龙路312号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91500235MA60GLT58C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蒋绍春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药品零售企业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经营超过有效期的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检查当日执业药师不在岗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未挂牌告知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云阳县益寿堂药业有限责任公司群益路分店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重庆市云阳县双江镇群益路360号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91500235358691985B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吴宇芳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检查当日执业药师未在岗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未挂牌告知。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云阳县美陆综合门诊部有限公司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重庆市云阳县双江街道云江大道1533号、1537号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91500235MA6010TU3Y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吴明国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云阳县双江街道外滩社区卫生服务站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重庆市云阳县双江街道滨江大道2527号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谭润生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阴凉柜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温湿度监测设备，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部分药品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进货查验记录制度执行不到位。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云阳县弘吉医院有限公司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重庆市云阳县双江街道滨江大道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2918号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91500235MA5XE7J53N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陆玉娟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临期药品未设专区存放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重庆健之佳健康药房连锁有限公司云阳县长安路分店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重庆市云阳县长安路106号附21号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91500235MACLQ9004E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陈方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重庆润丰医药有限公司金太阳大药房二十六店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重庆市云阳县盘龙街道巴山路137号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91500235MA5U47T41A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谭人建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执业药师不在岗未挂牌告知。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云阳县盘龙街道社区卫生服务中心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云阳县盘龙街道长安路 149 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125002357626904150 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吴建伟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云阳县明康堂诊所管理有限公司盘石西医诊所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重庆市云阳县永胜路52号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91500235MAE76RLGX1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黄治兰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医疗器械、药品使用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涉嫌使用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过期医疗器械（一次性检查塑料手套）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立案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云阳县翠翠护肤美容店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重庆市云阳县盘龙街道永安路15号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92500235MA61B5C92T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胡小翠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化妆品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云阳仁会中医肛肠医院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重庆市云阳县青龙街道望江大道420号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91500235MA5U56RGX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袁祖艮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药品、医疗器械使用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医疗器械质量管理档案不健全，冷链药品全过程运输温度监测记录不健全。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云阳艾美医疗美容门诊部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云阳县青龙街道滨江大道333号城中城1-3F-01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91500235MA7D9LC630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赵文清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药品、医疗器械使用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药品储存条件不合规；个别品种麻醉药品未专柜储存，未实行双人双锁管理；纱布块自行包装，且标签标识不符合要求。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云阳艾美医疗美容门诊部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云阳县青龙街道滨江大道333号城中城1-3F-01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91500235MA7D9LC630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赵文清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化妆品经营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化妆品最小销售单元的标签内容不完整。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重庆天意阁大药房连锁有限公司六十二店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重庆市云阳县青龙街道云江大道631号2号门市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91500235MAAC9J0E1F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陈军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执业药师不在岗销售处方药。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云阳县康缘医药有限责任公司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云阳县青龙街道云江大道662、664、666号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9150023555903667XN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黄荣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云阳县益福堂大药房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重庆市云阳县洞鹿乡洞鹿社区2组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91500235MA602F8E5M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汪光祥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未按要求开展药品温湿度监测，记录不完整；药品未按照说明书要求进行储存。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云阳县恒愈堂医药有限公司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重庆市云阳县洞鹿乡洞鹿村2组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91500235MAEJEFPH5T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黄江玉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未按要求开展药品温湿度监测并完善记录。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云阳县恒愈堂医药有限公司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重庆市云阳县洞鹿乡洞鹿村2组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91500235MAEJEFPH5T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黄江玉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云阳县洞鹿乡卫生院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云阳县洞鹿乡洞鹿村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  <w:t>574757500235813153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肖波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药品、医疗器械使用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未严格按照药品的贮藏要求储存药品。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云阳县栖霞镇中心卫生院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重庆市云阳县栖霞镇小丫口场镇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125002354518521221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蒲云军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药品、医疗器械使用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未严格按照药品的贮藏要求储存药品。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重庆润丰医药有限公司金太阳大药房三十店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云阳县票草镇康庄路275号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915002353051917768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李道秋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重庆好药师泥溪大药房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云阳县泥溪镇太平路40号附1号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91500235MACCJA510K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杨先清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云阳县龙瑔宾馆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云阳县龙角镇文昌路6号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92500235MAAC7R825W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向俊杰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化妆品经营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云阳县票草镇卫生院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云阳县票草镇街道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125002354518494256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许祖平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药品、医疗器械使用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涉嫌使用过期医疗器械。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云阳康华中西医结合医院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云阳县南溪镇桃园路103号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PDY00099050023517A3002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胡大树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药品、医疗器械使用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医疗器械档案不健全；冷链药品运输温度控制监测记录不齐全。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责令整改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云阳县红韵心宾馆酒店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重庆市云阳县南溪镇水市社区南溪大道91号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92500235MA60KRBX0F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陈凯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化妆品经营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重庆博森眼镜有限公司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重庆市云阳县南溪镇耀德中路9号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91500235MAABR1195T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朱光辉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医疗器械经营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通过检查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重庆市云阳县好药师盘龙大药房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重庆市云阳县南溪镇天长大道274号、276号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91500235MAABXJ4W46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周银川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涉嫌销售过期药品。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</w:trPr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重庆润丰医药有限公司金太阳大药房一百三十六店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重庆市云阳县南溪镇天长大道309号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91500235MACG624W99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刘光平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药品零售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执业药师不在岗未挂牌告知，并违规销售处方药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2403"/>
    <w:rsid w:val="14BBDA47"/>
    <w:rsid w:val="2D7A8C58"/>
    <w:rsid w:val="54F3D521"/>
    <w:rsid w:val="6AB701B4"/>
    <w:rsid w:val="7F270E11"/>
    <w:rsid w:val="7FF58E0D"/>
    <w:rsid w:val="AEF30EC0"/>
    <w:rsid w:val="EE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">
    <w:name w:val="样式1"/>
    <w:basedOn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2025-10-31T07:46:00Z</dcterms:created>
  <dc:creator>User</dc:creator>
  <cp:lastModifiedBy>userscbgs</cp:lastModifiedBy>
  <dcterms:modified xsi:type="dcterms:W3CDTF">2025-11-11T09:08:01Z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eyJoZGlkIjoiM2ZkY2FlZDE4YjExZDgwZGVlN2VmYWRhOTNkZjk4NDgiLCJ1c2VySWQiOiIzMzExMTI5MDkifQ==</vt:lpwstr>
  </property>
  <property fmtid="{D5CDD505-2E9C-101B-9397-08002B2CF9AE}" pid="4" name="ICV">
    <vt:lpwstr>6E1669A8EB674DEC93F9A18A6DA46267_12</vt:lpwstr>
  </property>
</Properties>
</file>