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云城管发〔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 阳 县 城 市 管 理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国家税务总局云阳县税务局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关于做好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生活垃圾处置费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减免工作的通知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青龙街道、双江街道办事处：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根据《重庆市生活垃圾处置费征收管理办法》（重庆市人民政府令第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号）要求，现就切实做好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生活垃圾处置费减免工作有关事项通知如下。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一、减免对象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双江街道、青龙街道办事处的相关社区（见附件2）。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（一）城市居民最低生活保障家庭；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（二）国家规定的抚恤优待对象家庭；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（三）非营利性社会福利机构；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（四）法律、法规和规章对城市生活垃圾处置费减免另有规定其他情况。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二、工作流程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（一）对2022年已享受对象。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2022年已享受对象名单（见附件1），对水表号、低保抚恤资格、享受对象因搬迁等发生变化的情况进行核实认定，经社社区初核，街道盖章确认后交县城市管理局（交纸质件、报电子件），不再提交《申请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（二）对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2023年新增享受对象。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1.自主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申请。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由本人（或委托人）于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前向所在社区提出减免申请，并提供以下材料：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身份证；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户口簿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（3）减免类型材料（如：有效的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低保证、优抚证等）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（4）水费缴费发票；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（5）租房住户还需提供租房合同。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材料验审合格后，申请人填写《申请表》（见附件2）。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2.资格初审。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街道要负责组织、协助辖区内所有符合减免条件的家庭进行申报，对提交的申请材料进行审核，将减免对象的申请表、汇总表（附件3）收集归档后交县城市管理局509办公室。申请表只需纸质件、汇总表还需电子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3.部门联审。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县城市管理局将会同有关部门、单位对提交的申请材料进行审核。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（三）公示。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对审核确认对象按有关规定进行公示，公示时间不少于5个工作日，接受社会监督。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（一）落实责任。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立县城市管理局、国家税务总局云阳税务局牵头，相关部门、街道参与的工作机制，共同做好生活垃圾处置费减免工作。各街道负责本辖区内所有符合减免对象的申报和初审，国家税务总局云阳税务局、县城市管理局负责减免工作具体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（二）加强宣传。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县城市管理局、各街道要设立减免专线，公布专线电话，受理市民咨询。要采取多种形式、充分利用各种手段，把政策宣传到户。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减免政策咨询电话：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55168000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（三）纪律要求。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上级要求，为将此项民生实事办实、办好，各街道要安排专人协助对行动不便等特殊对象进行申报，以上所有材料在12月20日交县城市管理局509办公室，不得遗漏。对因工作玩忽职守等原因造成符合政策减免对象未能享受政策的，将承担责任；对虚报减免对象的，要严肃查处并追究当事人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联系人：彭涛，联系电话：55168000。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.申报社区范围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.云阳县城市生活垃圾处置费减免申请表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.云阳县城市生活垃圾处置费减免对象汇总表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云 阳 县 城 市 管 理 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国家税务总局云阳县税务局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2021年12月1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申报社区范围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青龙街道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磨子岭社区、滨江社区、杨沙社区、青龙嘴社区、柏杨湾社区、白鹤社区、张家坝社区、白云社区、明德社区、天鹅社区、亮水坪社区。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双江街道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莲花池社区、外滩社区、大雁社区、桂湾社区、黄金包社区、梨园社区、稻场社区、东风社区、杏家湾社区。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云阳县城市生活垃圾处置费减免申请表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95"/>
        <w:gridCol w:w="251"/>
        <w:gridCol w:w="949"/>
        <w:gridCol w:w="240"/>
        <w:gridCol w:w="915"/>
        <w:gridCol w:w="645"/>
        <w:gridCol w:w="570"/>
        <w:gridCol w:w="795"/>
        <w:gridCol w:w="150"/>
        <w:gridCol w:w="975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申请人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用水地址</w:t>
            </w:r>
          </w:p>
        </w:tc>
        <w:tc>
          <w:tcPr>
            <w:tcW w:w="7148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自来水用户编号</w:t>
            </w:r>
          </w:p>
        </w:tc>
        <w:tc>
          <w:tcPr>
            <w:tcW w:w="13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水表开户人</w:t>
            </w:r>
          </w:p>
        </w:tc>
        <w:tc>
          <w:tcPr>
            <w:tcW w:w="11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开户人身份证号</w:t>
            </w:r>
          </w:p>
        </w:tc>
        <w:tc>
          <w:tcPr>
            <w:tcW w:w="9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与申请人关系</w:t>
            </w:r>
          </w:p>
        </w:tc>
        <w:tc>
          <w:tcPr>
            <w:tcW w:w="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申请免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缴类型</w:t>
            </w:r>
          </w:p>
        </w:tc>
        <w:tc>
          <w:tcPr>
            <w:tcW w:w="7148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t>低保家庭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 xml:space="preserve">特困户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 xml:space="preserve">五保户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 xml:space="preserve">抚恤优待对象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 xml:space="preserve">非营利性社会福利机构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t>法律法规规定的其他情况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8522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以上情况属实，本人愿对情况真实性承担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一切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申请日期：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社区审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核意见</w:t>
            </w:r>
          </w:p>
        </w:tc>
        <w:tc>
          <w:tcPr>
            <w:tcW w:w="7148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2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审核单位（盖章）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审核日期：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街道审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核意见</w:t>
            </w:r>
          </w:p>
        </w:tc>
        <w:tc>
          <w:tcPr>
            <w:tcW w:w="7148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2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2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审核单位（盖章）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审核日期：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主管单位审核意见</w:t>
            </w:r>
          </w:p>
        </w:tc>
        <w:tc>
          <w:tcPr>
            <w:tcW w:w="7148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审核单位（盖章）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审核日期：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注意：此表只需交纸质件；若水表开户人为申请本人，可不填写开户人身份证号。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  <w:sectPr>
          <w:footerReference r:id="rId3" w:type="default"/>
          <w:pgSz w:w="11906" w:h="16838"/>
          <w:pgMar w:top="2098" w:right="1531" w:bottom="1984" w:left="1531" w:header="851" w:footer="1474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云阳县2023年城市生活垃圾处置费减免对象汇总表（新增）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街道（盖章）：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20"/>
        <w:gridCol w:w="2205"/>
        <w:gridCol w:w="1020"/>
        <w:gridCol w:w="1530"/>
        <w:gridCol w:w="825"/>
        <w:gridCol w:w="1230"/>
        <w:gridCol w:w="1545"/>
        <w:gridCol w:w="303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申请类型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水表编码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专表或总表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专表开户人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开户人身份证号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填表说明：1.此表只需交电子件；2.申请类型：低保家庭、特困户、五保户、抚恤优待对象、非营利性社会福利机构、法律法规规定的其他情况；3.若水表开户人为申请本人，可不填写开户人身份证号。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pStyle w:val="2"/>
        <w:rPr>
          <w:rFonts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云阳县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城市管理局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办公室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MTM3OGVhM2U3NTEyMTY2OTI4ZjEzMWIwMTMyOTEifQ=="/>
  </w:docVars>
  <w:rsids>
    <w:rsidRoot w:val="28A65873"/>
    <w:rsid w:val="03D143FF"/>
    <w:rsid w:val="069247BF"/>
    <w:rsid w:val="0E130CAA"/>
    <w:rsid w:val="0F476F60"/>
    <w:rsid w:val="10170B9F"/>
    <w:rsid w:val="1365111A"/>
    <w:rsid w:val="13E83BA6"/>
    <w:rsid w:val="18947263"/>
    <w:rsid w:val="19117EC4"/>
    <w:rsid w:val="1D921938"/>
    <w:rsid w:val="1DDC533D"/>
    <w:rsid w:val="21710089"/>
    <w:rsid w:val="28A65873"/>
    <w:rsid w:val="2A0B2FC2"/>
    <w:rsid w:val="32144651"/>
    <w:rsid w:val="32CB0602"/>
    <w:rsid w:val="34E250F5"/>
    <w:rsid w:val="385D5E79"/>
    <w:rsid w:val="39BF28CA"/>
    <w:rsid w:val="4007741B"/>
    <w:rsid w:val="477C3392"/>
    <w:rsid w:val="66175623"/>
    <w:rsid w:val="6B7632DB"/>
    <w:rsid w:val="789C4A2A"/>
    <w:rsid w:val="7B6B1D75"/>
    <w:rsid w:val="7EF40365"/>
    <w:rsid w:val="7F6E3015"/>
    <w:rsid w:val="7F9B102A"/>
    <w:rsid w:val="B2EFA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1654</Words>
  <Characters>1720</Characters>
  <Lines>0</Lines>
  <Paragraphs>0</Paragraphs>
  <TotalTime>1</TotalTime>
  <ScaleCrop>false</ScaleCrop>
  <LinksUpToDate>false</LinksUpToDate>
  <CharactersWithSpaces>1953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2022-12-12T08:50:00Z</dcterms:created>
  <dc:creator>江山多娇</dc:creator>
  <cp:lastModifiedBy>张西西</cp:lastModifiedBy>
  <dcterms:modified xsi:type="dcterms:W3CDTF">2023-04-23T08:49:56Z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CC604D7CE92147629B167A63F16EC22E_12</vt:lpwstr>
  </property>
</Properties>
</file>