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_GBK"/>
          <w:sz w:val="44"/>
        </w:rPr>
      </w:pPr>
      <w:r>
        <w:rPr>
          <w:rFonts w:eastAsia="方正小标宋_GBK"/>
          <w:sz w:val="44"/>
        </w:rPr>
        <w:t>中共</w:t>
      </w:r>
      <w:r>
        <w:rPr>
          <w:rFonts w:hint="eastAsia" w:eastAsia="方正小标宋_GBK"/>
          <w:sz w:val="44"/>
          <w:lang w:eastAsia="zh-CN"/>
        </w:rPr>
        <w:t>鱼泉镇</w:t>
      </w:r>
      <w:r>
        <w:rPr>
          <w:rFonts w:eastAsia="方正小标宋_GBK"/>
          <w:sz w:val="44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小标宋_GBK"/>
          <w:sz w:val="44"/>
        </w:rPr>
        <w:t>关于</w:t>
      </w:r>
      <w:r>
        <w:rPr>
          <w:rFonts w:hint="eastAsia" w:eastAsia="方正小标宋_GBK"/>
          <w:sz w:val="44"/>
          <w:lang w:eastAsia="zh-CN"/>
        </w:rPr>
        <w:t>聘任</w:t>
      </w:r>
      <w:r>
        <w:rPr>
          <w:rFonts w:hint="eastAsia" w:eastAsia="方正小标宋_GBK"/>
          <w:sz w:val="44"/>
          <w:lang w:val="en-US" w:eastAsia="zh-CN"/>
        </w:rPr>
        <w:t>周江林等</w:t>
      </w:r>
      <w:r>
        <w:rPr>
          <w:rFonts w:eastAsia="方正小标宋_GBK"/>
          <w:sz w:val="44"/>
        </w:rPr>
        <w:t>同志</w:t>
      </w:r>
      <w:r>
        <w:rPr>
          <w:rFonts w:hint="eastAsia" w:eastAsia="方正小标宋_GBK"/>
          <w:sz w:val="44"/>
          <w:lang w:val="en-US" w:eastAsia="zh-CN"/>
        </w:rPr>
        <w:t>到</w:t>
      </w:r>
      <w:r>
        <w:rPr>
          <w:rFonts w:eastAsia="方正小标宋_GBK"/>
          <w:sz w:val="44"/>
        </w:rPr>
        <w:t>村</w:t>
      </w:r>
      <w:r>
        <w:rPr>
          <w:rFonts w:hint="eastAsia" w:eastAsia="方正小标宋_GBK"/>
          <w:sz w:val="44"/>
          <w:lang w:val="en-US" w:eastAsia="zh-CN"/>
        </w:rPr>
        <w:t>任职</w:t>
      </w:r>
      <w:r>
        <w:rPr>
          <w:rFonts w:eastAsia="方正小标宋_GBK"/>
          <w:sz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鱼泉委发〔202</w:t>
      </w:r>
      <w:r>
        <w:rPr>
          <w:rFonts w:hint="eastAsia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方正仿宋_GBK"/>
          <w:szCs w:val="32"/>
        </w:rPr>
      </w:pPr>
      <w:bookmarkStart w:id="0" w:name="zw"/>
      <w:bookmarkEnd w:id="0"/>
      <w:r>
        <w:rPr>
          <w:rFonts w:hint="eastAsia" w:ascii="Times New Roman" w:hAnsi="Times New Roman" w:eastAsia="方正仿宋_GBK"/>
          <w:szCs w:val="32"/>
          <w:lang w:val="en-US" w:eastAsia="zh-CN"/>
        </w:rPr>
        <w:t>各村</w:t>
      </w:r>
      <w:r>
        <w:rPr>
          <w:rFonts w:hint="eastAsia" w:ascii="Times New Roman" w:hAnsi="Times New Roman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社区</w:t>
      </w:r>
      <w:r>
        <w:rPr>
          <w:rFonts w:hint="eastAsia" w:ascii="Times New Roman" w:hAnsi="Times New Roman"/>
          <w:szCs w:val="32"/>
          <w:lang w:val="en-US" w:eastAsia="zh-CN"/>
        </w:rPr>
        <w:t>）</w:t>
      </w:r>
      <w:r>
        <w:rPr>
          <w:rFonts w:ascii="Times New Roman" w:hAnsi="Times New Roman" w:eastAsia="方正仿宋_GBK"/>
          <w:szCs w:val="32"/>
        </w:rPr>
        <w:t>党支部：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经镇党委会议研究，同意</w:t>
      </w:r>
      <w:r>
        <w:rPr>
          <w:rFonts w:hint="eastAsia" w:ascii="Times New Roman" w:hAnsi="Times New Roman" w:eastAsia="方正仿宋_GBK"/>
          <w:szCs w:val="32"/>
          <w:lang w:eastAsia="zh-CN"/>
        </w:rPr>
        <w:t>聘任</w:t>
      </w:r>
      <w:r>
        <w:rPr>
          <w:rFonts w:ascii="Times New Roman" w:hAnsi="Times New Roman" w:eastAsia="方正仿宋_GBK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周江林为鱼泉社区综合服务专干；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leftChars="0"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唐平为花楼村综合服务专干；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黄佳佳为花楼村本土人才。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eastAsia"/>
          <w:szCs w:val="32"/>
          <w:lang w:eastAsia="zh-CN"/>
        </w:rPr>
      </w:pPr>
      <w:r>
        <w:rPr>
          <w:rFonts w:ascii="Times New Roman" w:hAnsi="Times New Roman" w:eastAsia="方正仿宋_GBK"/>
          <w:szCs w:val="32"/>
        </w:rPr>
        <w:t>特此通知</w:t>
      </w:r>
      <w:r>
        <w:rPr>
          <w:rFonts w:hint="eastAsia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5440" w:firstLineChars="1700"/>
        <w:jc w:val="both"/>
        <w:textAlignment w:val="auto"/>
        <w:outlineLvl w:val="9"/>
        <w:rPr>
          <w:rFonts w:hint="eastAsia" w:ascii="Times New Roman" w:hAnsi="Times New Roman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Cs w:val="32"/>
          <w:lang w:eastAsia="zh-CN"/>
        </w:rPr>
        <w:t>中共鱼泉</w:t>
      </w:r>
      <w:r>
        <w:rPr>
          <w:rFonts w:ascii="Times New Roman" w:hAnsi="Times New Roman" w:eastAsia="方正仿宋_GBK"/>
          <w:szCs w:val="32"/>
        </w:rPr>
        <w:t>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Times New Roman" w:hAnsi="Times New Roman"/>
          <w:szCs w:val="32"/>
          <w:lang w:val="en-US" w:eastAsia="zh-CN"/>
        </w:rPr>
        <w:t xml:space="preserve">                                  </w:t>
      </w:r>
      <w:r>
        <w:rPr>
          <w:rFonts w:ascii="Times New Roman" w:hAnsi="Times New Roman" w:eastAsia="方正仿宋_GBK"/>
          <w:szCs w:val="32"/>
        </w:rPr>
        <w:t>202</w:t>
      </w:r>
      <w:r>
        <w:rPr>
          <w:rFonts w:hint="eastAsia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zCs w:val="32"/>
        </w:rPr>
        <w:t>年</w:t>
      </w:r>
      <w:r>
        <w:rPr>
          <w:rFonts w:hint="eastAsia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Cs w:val="32"/>
        </w:rPr>
        <w:t>月</w:t>
      </w:r>
      <w:r>
        <w:rPr>
          <w:rFonts w:hint="eastAsia"/>
          <w:szCs w:val="32"/>
          <w:lang w:val="en-US" w:eastAsia="zh-CN"/>
        </w:rPr>
        <w:t>13</w:t>
      </w:r>
      <w:r>
        <w:rPr>
          <w:rFonts w:ascii="Times New Roman" w:hAnsi="Times New Roman" w:eastAsia="方正仿宋_GBK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leftChars="0" w:right="0" w:rightChars="0" w:firstLine="640" w:firstLineChars="200"/>
        <w:jc w:val="both"/>
        <w:textAlignment w:val="auto"/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（此件公开发布）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left="0" w:leftChars="0" w:right="0" w:rightChars="0"/>
        <w:jc w:val="both"/>
        <w:textAlignment w:val="auto"/>
        <w:rPr>
          <w:rFonts w:ascii="Times New Roman" w:hAnsi="Times New Roman" w:eastAsia="方正仿宋_GBK"/>
          <w:szCs w:val="32"/>
        </w:rPr>
      </w:pPr>
      <w:bookmarkStart w:id="1" w:name="_GoBack"/>
      <w:bookmarkEnd w:id="1"/>
    </w:p>
    <w:sectPr>
      <w:footerReference r:id="rId3" w:type="default"/>
      <w:pgSz w:w="11906" w:h="16838"/>
      <w:pgMar w:top="2098" w:right="1446" w:bottom="1644" w:left="1446" w:header="851" w:footer="1474" w:gutter="0"/>
      <w:pgNumType w:fmt="decimal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578" w:lineRule="exact"/>
                            <w:ind w:left="320" w:leftChars="100" w:right="320" w:rightChars="1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578" w:lineRule="exact"/>
                      <w:ind w:left="320" w:leftChars="100" w:right="320" w:rightChars="100" w:firstLine="0" w:firstLineChars="0"/>
                      <w:jc w:val="left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B71B7"/>
    <w:rsid w:val="0AC95B4F"/>
    <w:rsid w:val="0E147DA9"/>
    <w:rsid w:val="22F42CDE"/>
    <w:rsid w:val="33CB71B7"/>
    <w:rsid w:val="39CB3D5D"/>
    <w:rsid w:val="3DD816D7"/>
    <w:rsid w:val="3EB81C98"/>
    <w:rsid w:val="466D5B1B"/>
    <w:rsid w:val="51D167D2"/>
    <w:rsid w:val="556A33AF"/>
    <w:rsid w:val="5FC52BA8"/>
    <w:rsid w:val="71D97271"/>
    <w:rsid w:val="76CC1835"/>
    <w:rsid w:val="7CA5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8" w:lineRule="exact"/>
      <w:ind w:firstLine="640" w:firstLineChars="20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before="0" w:after="120"/>
      <w:ind w:left="0" w:right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3">
    <w:name w:val="toc 5"/>
    <w:basedOn w:val="1"/>
    <w:next w:val="1"/>
    <w:uiPriority w:val="0"/>
    <w:pPr>
      <w:widowControl w:val="0"/>
      <w:spacing w:before="0" w:after="0"/>
      <w:ind w:left="1680" w:leftChars="800" w:right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Default"/>
    <w:qFormat/>
    <w:uiPriority w:val="0"/>
    <w:pPr>
      <w:autoSpaceDE w:val="0"/>
      <w:autoSpaceDN w:val="0"/>
      <w:adjustRightInd w:val="0"/>
      <w:spacing w:line="578" w:lineRule="exact"/>
      <w:ind w:firstLine="200" w:firstLineChars="200"/>
      <w:jc w:val="both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10">
    <w:name w:val="TOC5"/>
    <w:basedOn w:val="1"/>
    <w:next w:val="1"/>
    <w:qFormat/>
    <w:uiPriority w:val="0"/>
    <w:pPr>
      <w:spacing w:line="600" w:lineRule="exact"/>
      <w:ind w:firstLine="200" w:firstLineChars="200"/>
      <w:textAlignment w:val="baseline"/>
    </w:pPr>
    <w:rPr>
      <w:rFonts w:ascii="方正黑体_GBK" w:eastAsia="方正黑体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157</Characters>
  <Lines>0</Lines>
  <Paragraphs>0</Paragraphs>
  <ScaleCrop>false</ScaleCrop>
  <LinksUpToDate>false</LinksUpToDate>
  <CharactersWithSpaces>202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2024-04-03T01:09:00Z</dcterms:created>
  <dc:creator>Administrator</dc:creator>
  <cp:lastModifiedBy>Administrator</cp:lastModifiedBy>
  <cp:lastPrinted>2025-03-13T09:55:00Z</cp:lastPrinted>
  <dcterms:modified xsi:type="dcterms:W3CDTF">2025-03-14T00:37:35Z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A35CB0056AC04C258F2AEA79783C68F0_13</vt:lpwstr>
  </property>
  <property fmtid="{D5CDD505-2E9C-101B-9397-08002B2CF9AE}" pid="4" name="KSOTemplateDocerSaveRecord">
    <vt:lpwstr>eyJoZGlkIjoiZjhjZjU3YTI5ZDYxNjY4MGRmMzFjMWI5MjJmMGQxMTEiLCJ1c2VySWQiOiI0MzU0NzQ1NjAifQ==</vt:lpwstr>
  </property>
</Properties>
</file>