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D3FB2">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Fonts w:hint="default" w:ascii="Times New Roman" w:hAnsi="Times New Roman" w:cs="Times New Roman"/>
          <w:color w:val="auto"/>
          <w:szCs w:val="20"/>
        </w:rPr>
      </w:pPr>
    </w:p>
    <w:p w14:paraId="7C9C2167">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Fonts w:hint="default" w:ascii="Times New Roman" w:hAnsi="Times New Roman" w:cs="Times New Roman"/>
          <w:color w:val="auto"/>
          <w:szCs w:val="20"/>
        </w:rPr>
      </w:pPr>
    </w:p>
    <w:p w14:paraId="3FB841AA">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Fonts w:hint="default" w:ascii="Times New Roman" w:hAnsi="Times New Roman" w:cs="Times New Roman"/>
          <w:color w:val="auto"/>
          <w:szCs w:val="20"/>
        </w:rPr>
      </w:pPr>
    </w:p>
    <w:p w14:paraId="574BFB6A">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Fonts w:hint="default" w:ascii="Times New Roman" w:hAnsi="Times New Roman" w:cs="Times New Roman"/>
          <w:color w:val="auto"/>
          <w:szCs w:val="20"/>
        </w:rPr>
      </w:pPr>
    </w:p>
    <w:p w14:paraId="0E3B8E84">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Fonts w:hint="default" w:ascii="Times New Roman" w:hAnsi="Times New Roman" w:cs="Times New Roman"/>
          <w:color w:val="auto"/>
          <w:szCs w:val="20"/>
        </w:rPr>
      </w:pPr>
    </w:p>
    <w:p w14:paraId="2F4F631C">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Fonts w:hint="default" w:ascii="Times New Roman" w:hAnsi="Times New Roman" w:cs="Times New Roman"/>
          <w:color w:val="auto"/>
          <w:szCs w:val="20"/>
        </w:rPr>
      </w:pPr>
    </w:p>
    <w:p w14:paraId="302B0BDD">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Fonts w:hint="default" w:ascii="Times New Roman" w:hAnsi="Times New Roman" w:cs="Times New Roman"/>
          <w:color w:val="auto"/>
          <w:szCs w:val="20"/>
        </w:rPr>
      </w:pPr>
    </w:p>
    <w:p w14:paraId="06552B26">
      <w:pPr>
        <w:keepNext w:val="0"/>
        <w:keepLines w:val="0"/>
        <w:pageBreakBefore w:val="0"/>
        <w:widowControl w:val="0"/>
        <w:tabs>
          <w:tab w:val="left" w:pos="0"/>
          <w:tab w:val="left" w:pos="320"/>
          <w:tab w:val="left" w:pos="8640"/>
        </w:tabs>
        <w:kinsoku/>
        <w:wordWrap/>
        <w:overflowPunct/>
        <w:topLinePunct w:val="0"/>
        <w:autoSpaceDE/>
        <w:autoSpaceDN/>
        <w:bidi w:val="0"/>
        <w:adjustRightInd/>
        <w:snapToGrid/>
        <w:spacing w:line="594" w:lineRule="exact"/>
        <w:ind w:right="0" w:rightChars="0" w:firstLine="320" w:firstLineChars="100"/>
        <w:jc w:val="both"/>
        <w:textAlignment w:val="auto"/>
        <w:rPr>
          <w:rFonts w:hint="default" w:ascii="Times New Roman" w:hAnsi="Times New Roman" w:eastAsia="方正仿宋_GBK" w:cs="Times New Roman"/>
          <w:color w:val="auto"/>
          <w:szCs w:val="32"/>
          <w:lang w:val="en-US" w:eastAsia="zh-CN"/>
        </w:rPr>
      </w:pPr>
      <w:bookmarkStart w:id="0" w:name="zw"/>
      <w:bookmarkEnd w:id="0"/>
      <w:bookmarkStart w:id="1" w:name="quanwen"/>
      <w:r>
        <w:rPr>
          <w:rFonts w:hint="default" w:ascii="Times New Roman" w:hAnsi="Times New Roman" w:cs="Times New Roman"/>
          <w:color w:val="auto"/>
          <w:szCs w:val="32"/>
        </w:rPr>
        <w:t>龙角委文〔202</w:t>
      </w:r>
      <w:r>
        <w:rPr>
          <w:rFonts w:hint="default" w:ascii="Times New Roman" w:hAnsi="Times New Roman" w:cs="Times New Roman"/>
          <w:color w:val="auto"/>
          <w:szCs w:val="32"/>
          <w:lang w:val="en-US" w:eastAsia="zh-CN"/>
        </w:rPr>
        <w:t>4</w:t>
      </w:r>
      <w:r>
        <w:rPr>
          <w:rFonts w:hint="default" w:ascii="Times New Roman" w:hAnsi="Times New Roman" w:cs="Times New Roman"/>
          <w:color w:val="auto"/>
          <w:szCs w:val="32"/>
        </w:rPr>
        <w:t>〕</w:t>
      </w:r>
      <w:r>
        <w:rPr>
          <w:rFonts w:hint="default" w:ascii="Times New Roman" w:hAnsi="Times New Roman" w:cs="Times New Roman"/>
          <w:color w:val="auto"/>
          <w:szCs w:val="32"/>
          <w:lang w:val="en-US" w:eastAsia="zh-CN"/>
        </w:rPr>
        <w:t>3</w:t>
      </w:r>
      <w:r>
        <w:rPr>
          <w:rFonts w:hint="eastAsia" w:ascii="Times New Roman" w:hAnsi="Times New Roman" w:cs="Times New Roman"/>
          <w:color w:val="auto"/>
          <w:szCs w:val="32"/>
          <w:lang w:val="en-US" w:eastAsia="zh-CN"/>
        </w:rPr>
        <w:t>6</w:t>
      </w:r>
      <w:r>
        <w:rPr>
          <w:rFonts w:hint="default" w:ascii="Times New Roman" w:hAnsi="Times New Roman" w:cs="Times New Roman"/>
          <w:color w:val="auto"/>
          <w:szCs w:val="32"/>
        </w:rPr>
        <w:t>号                  签发人：</w:t>
      </w:r>
      <w:r>
        <w:rPr>
          <w:rFonts w:hint="default" w:ascii="Times New Roman" w:hAnsi="Times New Roman" w:eastAsia="方正楷体_GBK" w:cs="Times New Roman"/>
          <w:color w:val="auto"/>
          <w:szCs w:val="32"/>
          <w:lang w:val="en-US" w:eastAsia="zh-CN"/>
        </w:rPr>
        <w:t>胡光祥</w:t>
      </w:r>
    </w:p>
    <w:p w14:paraId="43A24FF2">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color w:val="auto"/>
          <w:szCs w:val="32"/>
        </w:rPr>
      </w:pPr>
    </w:p>
    <w:p w14:paraId="111C06C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Cs w:val="32"/>
        </w:rPr>
      </w:pPr>
    </w:p>
    <w:bookmarkEnd w:id="1"/>
    <w:p w14:paraId="5461414C">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482"/>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中共</w:t>
      </w:r>
      <w:r>
        <w:rPr>
          <w:rFonts w:hint="default" w:ascii="Times New Roman" w:hAnsi="Times New Roman" w:eastAsia="方正小标宋_GBK" w:cs="Times New Roman"/>
          <w:color w:val="auto"/>
          <w:sz w:val="44"/>
          <w:szCs w:val="44"/>
          <w:lang w:eastAsia="zh-CN"/>
        </w:rPr>
        <w:t>云阳县</w:t>
      </w:r>
      <w:r>
        <w:rPr>
          <w:rFonts w:hint="default" w:ascii="Times New Roman" w:hAnsi="Times New Roman" w:eastAsia="方正小标宋_GBK" w:cs="Times New Roman"/>
          <w:color w:val="auto"/>
          <w:sz w:val="44"/>
          <w:szCs w:val="44"/>
        </w:rPr>
        <w:t>龙角镇委员会</w:t>
      </w:r>
    </w:p>
    <w:p w14:paraId="7D088A4B">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482"/>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pacing w:val="24"/>
          <w:kern w:val="0"/>
          <w:sz w:val="44"/>
          <w:szCs w:val="44"/>
          <w:fitText w:val="4840" w:id="1563438661"/>
          <w:lang w:eastAsia="zh-CN"/>
        </w:rPr>
        <w:t>云阳县</w:t>
      </w:r>
      <w:r>
        <w:rPr>
          <w:rFonts w:hint="default" w:ascii="Times New Roman" w:hAnsi="Times New Roman" w:eastAsia="方正小标宋_GBK" w:cs="Times New Roman"/>
          <w:color w:val="auto"/>
          <w:spacing w:val="24"/>
          <w:kern w:val="0"/>
          <w:sz w:val="44"/>
          <w:szCs w:val="44"/>
          <w:fitText w:val="4840" w:id="1563438661"/>
        </w:rPr>
        <w:t>龙角镇人民政</w:t>
      </w:r>
      <w:r>
        <w:rPr>
          <w:rFonts w:hint="default" w:ascii="Times New Roman" w:hAnsi="Times New Roman" w:eastAsia="方正小标宋_GBK" w:cs="Times New Roman"/>
          <w:color w:val="auto"/>
          <w:spacing w:val="4"/>
          <w:kern w:val="0"/>
          <w:sz w:val="44"/>
          <w:szCs w:val="44"/>
          <w:fitText w:val="4840" w:id="1563438661"/>
        </w:rPr>
        <w:t>府</w:t>
      </w:r>
    </w:p>
    <w:p w14:paraId="2715F71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color w:val="auto"/>
        </w:rPr>
      </w:pPr>
      <w:r>
        <w:rPr>
          <w:rFonts w:hint="default" w:ascii="Times New Roman" w:hAnsi="Times New Roman" w:eastAsia="方正小标宋_GBK" w:cs="Times New Roman"/>
          <w:color w:val="auto"/>
          <w:sz w:val="44"/>
          <w:szCs w:val="44"/>
        </w:rPr>
        <w:t>关于</w:t>
      </w:r>
      <w:r>
        <w:rPr>
          <w:rFonts w:hint="default" w:ascii="Times New Roman" w:hAnsi="Times New Roman" w:eastAsia="方正小标宋_GBK" w:cs="Times New Roman"/>
          <w:color w:val="auto"/>
          <w:sz w:val="44"/>
          <w:szCs w:val="44"/>
          <w:lang w:val="en-US" w:eastAsia="zh-CN"/>
        </w:rPr>
        <w:t>2024</w:t>
      </w:r>
      <w:r>
        <w:rPr>
          <w:rFonts w:hint="default" w:ascii="Times New Roman" w:hAnsi="Times New Roman" w:eastAsia="方正小标宋_GBK" w:cs="Times New Roman"/>
          <w:color w:val="auto"/>
          <w:sz w:val="44"/>
          <w:szCs w:val="44"/>
        </w:rPr>
        <w:t>年度法治政府建设情况的报告</w:t>
      </w:r>
    </w:p>
    <w:p w14:paraId="2743533A">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jc w:val="both"/>
        <w:textAlignment w:val="auto"/>
        <w:rPr>
          <w:rFonts w:hint="default" w:ascii="Times New Roman" w:hAnsi="Times New Roman" w:eastAsia="方正仿宋_GBK" w:cs="Times New Roman"/>
          <w:color w:val="auto"/>
          <w:sz w:val="32"/>
          <w:szCs w:val="32"/>
          <w:lang w:val="en-US" w:eastAsia="zh-CN"/>
        </w:rPr>
      </w:pPr>
    </w:p>
    <w:p w14:paraId="07F29470">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县委、县政府：</w:t>
      </w:r>
    </w:p>
    <w:p w14:paraId="25D31A46">
      <w:pPr>
        <w:keepNext w:val="0"/>
        <w:keepLines w:val="0"/>
        <w:pageBreakBefore w:val="0"/>
        <w:widowControl w:val="0"/>
        <w:tabs>
          <w:tab w:val="left" w:pos="315"/>
        </w:tabs>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仿宋_GBK" w:cs="Times New Roman"/>
          <w:color w:val="auto"/>
          <w:sz w:val="32"/>
          <w:szCs w:val="32"/>
        </w:rPr>
        <w:t>202</w:t>
      </w:r>
      <w:r>
        <w:rPr>
          <w:rFonts w:hint="default" w:ascii="Times New Roman" w:hAnsi="Times New Roman" w:cs="Times New Roman"/>
          <w:color w:val="auto"/>
          <w:sz w:val="32"/>
          <w:szCs w:val="32"/>
          <w:lang w:val="en-US" w:eastAsia="zh-CN"/>
        </w:rPr>
        <w:t>4</w:t>
      </w:r>
      <w:r>
        <w:rPr>
          <w:rFonts w:hint="default" w:ascii="Times New Roman" w:hAnsi="Times New Roman" w:eastAsia="方正仿宋_GBK" w:cs="Times New Roman"/>
          <w:color w:val="auto"/>
          <w:sz w:val="32"/>
          <w:szCs w:val="32"/>
        </w:rPr>
        <w:t>年，在</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委、</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政府的坚强领导下，</w:t>
      </w:r>
      <w:r>
        <w:rPr>
          <w:rFonts w:hint="default" w:ascii="Times New Roman" w:hAnsi="Times New Roman" w:eastAsia="方正仿宋_GBK" w:cs="Times New Roman"/>
          <w:color w:val="auto"/>
          <w:sz w:val="32"/>
          <w:szCs w:val="32"/>
          <w:lang w:val="en-US" w:eastAsia="zh-CN"/>
        </w:rPr>
        <w:t>龙角</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val="en-US" w:eastAsia="zh-CN"/>
        </w:rPr>
        <w:t>坚持以习近平新时代中国特色社会主义思想为指导，全面贯彻落实习近平法治思想及党的二十届三中全会精神、党中央关于全面依法治国的决策部署，严格落实法治政府建设各项任务，现将我</w:t>
      </w:r>
      <w:r>
        <w:rPr>
          <w:rFonts w:hint="default" w:ascii="Times New Roman" w:hAnsi="Times New Roman" w:cs="Times New Roman"/>
          <w:color w:val="auto"/>
          <w:sz w:val="32"/>
          <w:szCs w:val="32"/>
          <w:lang w:val="en-US" w:eastAsia="zh-CN"/>
        </w:rPr>
        <w:t>镇</w:t>
      </w:r>
      <w:r>
        <w:rPr>
          <w:rFonts w:hint="default" w:ascii="Times New Roman" w:hAnsi="Times New Roman" w:eastAsia="方正仿宋_GBK" w:cs="Times New Roman"/>
          <w:color w:val="auto"/>
          <w:sz w:val="32"/>
          <w:szCs w:val="32"/>
          <w:lang w:val="en-US" w:eastAsia="zh-CN"/>
        </w:rPr>
        <w:t>2024年法治政府建设工作有关情况报告如下：</w:t>
      </w:r>
    </w:p>
    <w:p w14:paraId="4E61BE7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一、主要举措和成效</w:t>
      </w:r>
    </w:p>
    <w:p w14:paraId="53E876CF">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楷体_GBK" w:cs="Times New Roman"/>
          <w:color w:val="auto"/>
          <w:lang w:eastAsia="zh-CN"/>
        </w:rPr>
        <w:t>（</w:t>
      </w:r>
      <w:r>
        <w:rPr>
          <w:rFonts w:hint="default" w:ascii="Times New Roman" w:hAnsi="Times New Roman" w:eastAsia="方正楷体_GBK" w:cs="Times New Roman"/>
          <w:color w:val="auto"/>
          <w:lang w:val="en-US" w:eastAsia="zh-CN"/>
        </w:rPr>
        <w:t>一</w:t>
      </w:r>
      <w:r>
        <w:rPr>
          <w:rFonts w:hint="default" w:ascii="Times New Roman" w:hAnsi="Times New Roman" w:eastAsia="方正楷体_GBK" w:cs="Times New Roman"/>
          <w:color w:val="auto"/>
          <w:lang w:eastAsia="zh-CN"/>
        </w:rPr>
        <w:t>）</w:t>
      </w:r>
      <w:r>
        <w:rPr>
          <w:rFonts w:hint="default" w:ascii="Times New Roman" w:hAnsi="Times New Roman" w:eastAsia="方正楷体_GBK" w:cs="Times New Roman"/>
          <w:color w:val="auto"/>
        </w:rPr>
        <w:t>深入学习贯彻习近平法治思想。</w:t>
      </w:r>
      <w:r>
        <w:rPr>
          <w:rFonts w:hint="default" w:ascii="Times New Roman" w:hAnsi="Times New Roman" w:eastAsia="方正仿宋_GBK" w:cs="Times New Roman"/>
          <w:i w:val="0"/>
          <w:iCs w:val="0"/>
          <w:caps w:val="0"/>
          <w:color w:val="auto"/>
          <w:spacing w:val="0"/>
          <w:sz w:val="32"/>
          <w:szCs w:val="32"/>
          <w:shd w:val="clear" w:fill="FFFFFF"/>
        </w:rPr>
        <w:t>将习近平法治思想作为年度普法内容，列入党委理论学习中心组学习计划，制定学习方案，组织深入学习研讨，推动习近平法治思想入脑入心入行。今年，</w:t>
      </w:r>
      <w:r>
        <w:rPr>
          <w:rFonts w:hint="default" w:ascii="Times New Roman" w:hAnsi="Times New Roman" w:eastAsia="方正仿宋_GBK" w:cs="Times New Roman"/>
          <w:i w:val="0"/>
          <w:iCs w:val="0"/>
          <w:caps w:val="0"/>
          <w:color w:val="auto"/>
          <w:spacing w:val="0"/>
          <w:sz w:val="32"/>
          <w:szCs w:val="32"/>
          <w:shd w:val="clear" w:fill="FFFFFF"/>
          <w:lang w:val="en-US" w:eastAsia="zh-CN"/>
        </w:rPr>
        <w:t>镇</w:t>
      </w:r>
      <w:r>
        <w:rPr>
          <w:rFonts w:hint="default" w:ascii="Times New Roman" w:hAnsi="Times New Roman" w:eastAsia="方正仿宋_GBK" w:cs="Times New Roman"/>
          <w:i w:val="0"/>
          <w:iCs w:val="0"/>
          <w:caps w:val="0"/>
          <w:color w:val="auto"/>
          <w:spacing w:val="0"/>
          <w:sz w:val="32"/>
          <w:szCs w:val="32"/>
          <w:shd w:val="clear" w:fill="FFFFFF"/>
        </w:rPr>
        <w:t>党委会议和理论学习中心组学习</w:t>
      </w:r>
      <w:r>
        <w:rPr>
          <w:rFonts w:hint="default" w:ascii="Times New Roman" w:hAnsi="Times New Roman" w:cs="Times New Roman"/>
          <w:i w:val="0"/>
          <w:iCs w:val="0"/>
          <w:caps w:val="0"/>
          <w:color w:val="auto"/>
          <w:spacing w:val="0"/>
          <w:sz w:val="32"/>
          <w:szCs w:val="32"/>
          <w:shd w:val="clear" w:fill="FFFFFF"/>
          <w:lang w:val="en-US" w:eastAsia="zh-CN"/>
        </w:rPr>
        <w:t>研讨</w:t>
      </w:r>
      <w:r>
        <w:rPr>
          <w:rFonts w:hint="default" w:ascii="Times New Roman" w:hAnsi="Times New Roman" w:eastAsia="方正仿宋_GBK" w:cs="Times New Roman"/>
          <w:i w:val="0"/>
          <w:iCs w:val="0"/>
          <w:caps w:val="0"/>
          <w:color w:val="auto"/>
          <w:spacing w:val="0"/>
          <w:sz w:val="32"/>
          <w:szCs w:val="32"/>
          <w:shd w:val="clear" w:fill="FFFFFF"/>
        </w:rPr>
        <w:t>习近平法治思想</w:t>
      </w:r>
      <w:r>
        <w:rPr>
          <w:rFonts w:hint="default" w:ascii="Times New Roman" w:hAnsi="Times New Roman" w:cs="Times New Roman"/>
          <w:i w:val="0"/>
          <w:iCs w:val="0"/>
          <w:caps w:val="0"/>
          <w:color w:val="auto"/>
          <w:spacing w:val="0"/>
          <w:sz w:val="32"/>
          <w:szCs w:val="32"/>
          <w:shd w:val="clear" w:fill="FFFFFF"/>
          <w:lang w:val="en-US" w:eastAsia="zh-CN"/>
        </w:rPr>
        <w:t>及有关法律法规5次；组织</w:t>
      </w:r>
      <w:r>
        <w:rPr>
          <w:rFonts w:hint="default" w:ascii="Times New Roman" w:hAnsi="Times New Roman" w:eastAsia="方正仿宋_GBK" w:cs="Times New Roman"/>
          <w:color w:val="auto"/>
          <w:kern w:val="2"/>
          <w:sz w:val="32"/>
          <w:szCs w:val="32"/>
          <w:lang w:val="en-US" w:eastAsia="zh-CN" w:bidi="ar-SA"/>
        </w:rPr>
        <w:t>开展习近平法治思想、宪法、民法典等集中学法20余次</w:t>
      </w:r>
      <w:r>
        <w:rPr>
          <w:rFonts w:hint="default" w:ascii="Times New Roman" w:hAnsi="Times New Roman"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结合“4.15”“12.4”等特定普法节</w:t>
      </w:r>
      <w:r>
        <w:rPr>
          <w:rFonts w:hint="default" w:ascii="Times New Roman" w:hAnsi="Times New Roman" w:cs="Times New Roman"/>
          <w:color w:val="auto"/>
          <w:kern w:val="2"/>
          <w:sz w:val="32"/>
          <w:szCs w:val="32"/>
          <w:lang w:val="en-US" w:eastAsia="zh-CN" w:bidi="ar-SA"/>
        </w:rPr>
        <w:t>点</w:t>
      </w:r>
      <w:r>
        <w:rPr>
          <w:rFonts w:hint="default" w:ascii="Times New Roman" w:hAnsi="Times New Roman" w:eastAsia="方正仿宋_GBK" w:cs="Times New Roman"/>
          <w:color w:val="auto"/>
          <w:kern w:val="2"/>
          <w:sz w:val="32"/>
          <w:szCs w:val="32"/>
          <w:lang w:val="en-US" w:eastAsia="zh-CN" w:bidi="ar-SA"/>
        </w:rPr>
        <w:t>开展法治集中宣传活动8次，</w:t>
      </w:r>
      <w:r>
        <w:rPr>
          <w:rFonts w:hint="default" w:ascii="Times New Roman" w:hAnsi="Times New Roman" w:eastAsia="方正仿宋_GBK" w:cs="Times New Roman"/>
          <w:i w:val="0"/>
          <w:iCs w:val="0"/>
          <w:caps w:val="0"/>
          <w:color w:val="auto"/>
          <w:spacing w:val="0"/>
          <w:sz w:val="32"/>
          <w:szCs w:val="32"/>
          <w:shd w:val="clear" w:fill="FFFFFF"/>
        </w:rPr>
        <w:t>切实增强全民法治意识</w:t>
      </w:r>
      <w:r>
        <w:rPr>
          <w:rFonts w:hint="default" w:ascii="Times New Roman" w:hAnsi="Times New Roman" w:cs="Times New Roman"/>
          <w:i w:val="0"/>
          <w:iCs w:val="0"/>
          <w:caps w:val="0"/>
          <w:color w:val="auto"/>
          <w:spacing w:val="0"/>
          <w:sz w:val="32"/>
          <w:szCs w:val="32"/>
          <w:shd w:val="clear" w:fill="FFFFFF"/>
          <w:lang w:eastAsia="zh-CN"/>
        </w:rPr>
        <w:t>。</w:t>
      </w:r>
    </w:p>
    <w:p w14:paraId="45A1ADBD">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color w:val="auto"/>
          <w:lang w:eastAsia="zh-CN"/>
        </w:rPr>
      </w:pPr>
      <w:r>
        <w:rPr>
          <w:rFonts w:hint="default" w:ascii="Times New Roman" w:hAnsi="Times New Roman" w:eastAsia="方正楷体_GBK" w:cs="Times New Roman"/>
          <w:color w:val="auto"/>
          <w:lang w:val="en-US" w:eastAsia="zh-CN"/>
        </w:rPr>
        <w:t>（二）</w:t>
      </w:r>
      <w:r>
        <w:rPr>
          <w:rFonts w:hint="default" w:ascii="Times New Roman" w:hAnsi="Times New Roman" w:eastAsia="方正楷体_GBK" w:cs="Times New Roman"/>
          <w:color w:val="auto"/>
        </w:rPr>
        <w:t>健全政府机构职能体系。</w:t>
      </w:r>
      <w:r>
        <w:rPr>
          <w:rFonts w:hint="default" w:ascii="Times New Roman" w:hAnsi="Times New Roman" w:eastAsia="方正仿宋_GBK" w:cs="Times New Roman"/>
          <w:i w:val="0"/>
          <w:iCs w:val="0"/>
          <w:caps w:val="0"/>
          <w:color w:val="auto"/>
          <w:spacing w:val="0"/>
          <w:sz w:val="32"/>
          <w:szCs w:val="32"/>
          <w:shd w:val="clear" w:fill="FFFFFF"/>
        </w:rPr>
        <w:t>健全权责清单管理，规范职能办公室政务服务事项，持续推进政务服务标准化、规范化、便利化</w:t>
      </w:r>
      <w:r>
        <w:rPr>
          <w:rFonts w:hint="default" w:ascii="Times New Roman" w:hAnsi="Times New Roman"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坚持政务公开常态化，落实专人负责政务网站建设</w:t>
      </w:r>
      <w:r>
        <w:rPr>
          <w:rFonts w:hint="default" w:ascii="Times New Roman" w:hAnsi="Times New Roman"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坚持纵深推进法治引领“放管服”改革，认真贯彻落实《优化营商环境条例》，积极推进法治化营商环境制度建设</w:t>
      </w:r>
      <w:r>
        <w:rPr>
          <w:rFonts w:hint="default" w:ascii="Times New Roman" w:hAnsi="Times New Roman"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依法平等保护各类市场主体产权、自主经营权和合法权益</w:t>
      </w:r>
      <w:r>
        <w:rPr>
          <w:rFonts w:hint="default" w:ascii="Times New Roman" w:hAnsi="Times New Roman"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优化各类市场主体公平竞争的法治环境。今年</w:t>
      </w:r>
      <w:r>
        <w:rPr>
          <w:rFonts w:hint="default" w:ascii="Times New Roman" w:hAnsi="Times New Roman"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龙角镇</w:t>
      </w:r>
      <w:r>
        <w:rPr>
          <w:rFonts w:hint="default" w:ascii="Times New Roman" w:hAnsi="Times New Roman" w:eastAsia="方正仿宋_GBK" w:cs="Times New Roman"/>
          <w:i w:val="0"/>
          <w:iCs w:val="0"/>
          <w:caps w:val="0"/>
          <w:color w:val="auto"/>
          <w:spacing w:val="0"/>
          <w:sz w:val="32"/>
          <w:szCs w:val="32"/>
          <w:highlight w:val="none"/>
          <w:shd w:val="clear" w:fill="FFFFFF"/>
        </w:rPr>
        <w:t>落实</w:t>
      </w:r>
      <w:r>
        <w:rPr>
          <w:rFonts w:hint="default" w:ascii="Times New Roman" w:hAnsi="Times New Roman" w:cs="Times New Roman"/>
          <w:i w:val="0"/>
          <w:iCs w:val="0"/>
          <w:caps w:val="0"/>
          <w:color w:val="auto"/>
          <w:spacing w:val="0"/>
          <w:sz w:val="32"/>
          <w:szCs w:val="32"/>
          <w:highlight w:val="none"/>
          <w:shd w:val="clear" w:fill="FFFFFF"/>
          <w:lang w:val="en-US" w:eastAsia="zh-CN"/>
        </w:rPr>
        <w:t>就业</w:t>
      </w:r>
      <w:r>
        <w:rPr>
          <w:rFonts w:hint="default" w:ascii="Times New Roman" w:hAnsi="Times New Roman" w:eastAsia="方正仿宋_GBK" w:cs="Times New Roman"/>
          <w:i w:val="0"/>
          <w:iCs w:val="0"/>
          <w:caps w:val="0"/>
          <w:color w:val="auto"/>
          <w:spacing w:val="0"/>
          <w:sz w:val="32"/>
          <w:szCs w:val="32"/>
          <w:highlight w:val="none"/>
          <w:shd w:val="clear" w:fill="FFFFFF"/>
        </w:rPr>
        <w:t>创业</w:t>
      </w:r>
      <w:r>
        <w:rPr>
          <w:rFonts w:hint="default" w:ascii="Times New Roman" w:hAnsi="Times New Roman" w:cs="Times New Roman"/>
          <w:i w:val="0"/>
          <w:iCs w:val="0"/>
          <w:caps w:val="0"/>
          <w:color w:val="auto"/>
          <w:spacing w:val="0"/>
          <w:sz w:val="32"/>
          <w:szCs w:val="32"/>
          <w:highlight w:val="none"/>
          <w:shd w:val="clear" w:fill="FFFFFF"/>
          <w:lang w:val="en-US" w:eastAsia="zh-CN"/>
        </w:rPr>
        <w:t>补贴</w:t>
      </w:r>
      <w:r>
        <w:rPr>
          <w:rFonts w:hint="default" w:ascii="Times New Roman" w:hAnsi="Times New Roman" w:eastAsia="方正仿宋_GBK" w:cs="Times New Roman"/>
          <w:i w:val="0"/>
          <w:iCs w:val="0"/>
          <w:caps w:val="0"/>
          <w:color w:val="auto"/>
          <w:spacing w:val="0"/>
          <w:sz w:val="32"/>
          <w:szCs w:val="32"/>
          <w:highlight w:val="none"/>
          <w:shd w:val="clear" w:fill="FFFFFF"/>
        </w:rPr>
        <w:t>资金</w:t>
      </w:r>
      <w:r>
        <w:rPr>
          <w:rFonts w:hint="default" w:ascii="Times New Roman" w:hAnsi="Times New Roman" w:eastAsia="微软雅黑" w:cs="Times New Roman"/>
          <w:i w:val="0"/>
          <w:iCs w:val="0"/>
          <w:caps w:val="0"/>
          <w:color w:val="auto"/>
          <w:spacing w:val="0"/>
          <w:sz w:val="32"/>
          <w:szCs w:val="32"/>
          <w:highlight w:val="none"/>
          <w:shd w:val="clear" w:fill="FFFFFF"/>
          <w:lang w:val="en-US" w:eastAsia="zh-CN"/>
        </w:rPr>
        <w:t>3.4</w:t>
      </w:r>
      <w:r>
        <w:rPr>
          <w:rFonts w:hint="default" w:ascii="Times New Roman" w:hAnsi="Times New Roman" w:eastAsia="方正仿宋_GBK" w:cs="Times New Roman"/>
          <w:i w:val="0"/>
          <w:iCs w:val="0"/>
          <w:caps w:val="0"/>
          <w:color w:val="auto"/>
          <w:spacing w:val="0"/>
          <w:sz w:val="32"/>
          <w:szCs w:val="32"/>
          <w:highlight w:val="none"/>
          <w:shd w:val="clear" w:fill="FFFFFF"/>
        </w:rPr>
        <w:t>万元，工业投资1.62亿元</w:t>
      </w:r>
      <w:r>
        <w:rPr>
          <w:rFonts w:hint="default" w:ascii="Times New Roman" w:hAnsi="Times New Roman"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申报四上企业11个</w:t>
      </w:r>
      <w:r>
        <w:rPr>
          <w:rFonts w:hint="default" w:ascii="Times New Roman" w:hAnsi="Times New Roman" w:cs="Times New Roman"/>
          <w:i w:val="0"/>
          <w:iCs w:val="0"/>
          <w:caps w:val="0"/>
          <w:color w:val="auto"/>
          <w:spacing w:val="0"/>
          <w:sz w:val="32"/>
          <w:szCs w:val="32"/>
          <w:highlight w:val="none"/>
          <w:shd w:val="clear" w:fill="FFFFFF"/>
          <w:lang w:eastAsia="zh-CN"/>
        </w:rPr>
        <w:t>，入库项目12个。</w:t>
      </w:r>
    </w:p>
    <w:p w14:paraId="52318381">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楷体_GBK" w:cs="Times New Roman"/>
          <w:color w:val="auto"/>
          <w:lang w:eastAsia="zh-CN"/>
        </w:rPr>
        <w:t>（</w:t>
      </w:r>
      <w:r>
        <w:rPr>
          <w:rFonts w:hint="default" w:ascii="Times New Roman" w:hAnsi="Times New Roman" w:eastAsia="方正楷体_GBK" w:cs="Times New Roman"/>
          <w:color w:val="auto"/>
          <w:lang w:val="en-US" w:eastAsia="zh-CN"/>
        </w:rPr>
        <w:t>三</w:t>
      </w:r>
      <w:r>
        <w:rPr>
          <w:rFonts w:hint="default" w:ascii="Times New Roman" w:hAnsi="Times New Roman" w:eastAsia="方正楷体_GBK" w:cs="Times New Roman"/>
          <w:color w:val="auto"/>
          <w:lang w:eastAsia="zh-CN"/>
        </w:rPr>
        <w:t>）</w:t>
      </w:r>
      <w:r>
        <w:rPr>
          <w:rFonts w:hint="default" w:ascii="Times New Roman" w:hAnsi="Times New Roman" w:eastAsia="方正楷体_GBK" w:cs="Times New Roman"/>
          <w:color w:val="auto"/>
        </w:rPr>
        <w:t>健全依法行政制度体系。</w:t>
      </w:r>
      <w:r>
        <w:rPr>
          <w:rFonts w:hint="default" w:ascii="Times New Roman" w:hAnsi="Times New Roman" w:eastAsia="方正仿宋_GBK" w:cs="Times New Roman"/>
          <w:i w:val="0"/>
          <w:iCs w:val="0"/>
          <w:caps w:val="0"/>
          <w:color w:val="auto"/>
          <w:spacing w:val="0"/>
          <w:sz w:val="32"/>
          <w:szCs w:val="32"/>
          <w:shd w:val="clear" w:fill="FFFFFF"/>
        </w:rPr>
        <w:t>认真落实《云阳县人民政府办公室关于进一步加强全县行政规范性文件制定和监督管理工作的通知》</w:t>
      </w:r>
      <w:r>
        <w:rPr>
          <w:rFonts w:hint="default" w:ascii="Times New Roman" w:hAnsi="Times New Roman" w:cs="Times New Roman"/>
          <w:i w:val="0"/>
          <w:iCs w:val="0"/>
          <w:caps w:val="0"/>
          <w:color w:val="auto"/>
          <w:spacing w:val="0"/>
          <w:sz w:val="32"/>
          <w:szCs w:val="32"/>
          <w:shd w:val="clear" w:fill="FFFFFF"/>
          <w:lang w:val="en-US" w:eastAsia="zh-CN"/>
        </w:rPr>
        <w:t>文件</w:t>
      </w:r>
      <w:r>
        <w:rPr>
          <w:rFonts w:hint="default" w:ascii="Times New Roman" w:hAnsi="Times New Roman" w:eastAsia="方正仿宋_GBK" w:cs="Times New Roman"/>
          <w:i w:val="0"/>
          <w:iCs w:val="0"/>
          <w:caps w:val="0"/>
          <w:color w:val="auto"/>
          <w:spacing w:val="0"/>
          <w:sz w:val="32"/>
          <w:szCs w:val="32"/>
          <w:shd w:val="clear" w:fill="FFFFFF"/>
        </w:rPr>
        <w:t>精神，严把行政规范性文件合法性审查关，</w:t>
      </w:r>
      <w:r>
        <w:rPr>
          <w:rFonts w:hint="default" w:ascii="Times New Roman" w:hAnsi="Times New Roman" w:eastAsia="方正仿宋_GBK" w:cs="Times New Roman"/>
          <w:i w:val="0"/>
          <w:iCs w:val="0"/>
          <w:caps w:val="0"/>
          <w:color w:val="auto"/>
          <w:spacing w:val="0"/>
          <w:sz w:val="32"/>
          <w:szCs w:val="32"/>
          <w:shd w:val="clear" w:fill="FFFFFF"/>
          <w:lang w:val="en-US" w:eastAsia="zh-CN"/>
        </w:rPr>
        <w:t>邀请法律顾问参与规范性文件的制定和审查</w:t>
      </w:r>
      <w:r>
        <w:rPr>
          <w:rFonts w:hint="default" w:ascii="Times New Roman" w:hAnsi="Times New Roman" w:cs="Times New Roman"/>
          <w:i w:val="0"/>
          <w:iCs w:val="0"/>
          <w:caps w:val="0"/>
          <w:color w:val="auto"/>
          <w:spacing w:val="0"/>
          <w:sz w:val="32"/>
          <w:szCs w:val="32"/>
          <w:shd w:val="clear" w:fill="FFFFFF"/>
          <w:lang w:val="en-US" w:eastAsia="zh-CN"/>
        </w:rPr>
        <w:t>；</w:t>
      </w:r>
      <w:r>
        <w:rPr>
          <w:rFonts w:hint="default" w:ascii="Times New Roman" w:hAnsi="Times New Roman" w:eastAsia="方正仿宋_GBK" w:cs="Times New Roman"/>
          <w:i w:val="0"/>
          <w:iCs w:val="0"/>
          <w:caps w:val="0"/>
          <w:color w:val="auto"/>
          <w:spacing w:val="0"/>
          <w:sz w:val="32"/>
          <w:szCs w:val="32"/>
          <w:shd w:val="clear" w:fill="FFFFFF"/>
        </w:rPr>
        <w:t>加强行政规范性文件监督管理、备案审查机制和能力建设，提高工作质效，切实做到“有件必备、有备必审、有错必纠”</w:t>
      </w:r>
      <w:r>
        <w:rPr>
          <w:rFonts w:hint="default" w:ascii="Times New Roman" w:hAnsi="Times New Roman" w:cs="Times New Roman"/>
          <w:i w:val="0"/>
          <w:iCs w:val="0"/>
          <w:caps w:val="0"/>
          <w:color w:val="auto"/>
          <w:spacing w:val="0"/>
          <w:sz w:val="32"/>
          <w:szCs w:val="32"/>
          <w:shd w:val="clear" w:fill="FFFFFF"/>
          <w:lang w:eastAsia="zh-CN"/>
        </w:rPr>
        <w:t>。</w:t>
      </w:r>
    </w:p>
    <w:p w14:paraId="16D20A3A">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lang w:val="en-US" w:eastAsia="zh-CN"/>
        </w:rPr>
        <w:t>（四）</w:t>
      </w:r>
      <w:r>
        <w:rPr>
          <w:rFonts w:hint="default" w:ascii="Times New Roman" w:hAnsi="Times New Roman" w:eastAsia="方正楷体_GBK" w:cs="Times New Roman"/>
          <w:color w:val="auto"/>
        </w:rPr>
        <w:t>健全行政决策制度体系。</w:t>
      </w:r>
      <w:r>
        <w:rPr>
          <w:rFonts w:hint="default" w:ascii="Times New Roman" w:hAnsi="Times New Roman" w:eastAsia="方正仿宋_GBK" w:cs="Times New Roman"/>
          <w:color w:val="auto"/>
          <w:lang w:val="en-US" w:eastAsia="zh-CN"/>
        </w:rPr>
        <w:t>不断</w:t>
      </w:r>
      <w:r>
        <w:rPr>
          <w:rFonts w:hint="default" w:ascii="Times New Roman" w:hAnsi="Times New Roman" w:eastAsia="方正仿宋_GBK" w:cs="Times New Roman"/>
          <w:i w:val="0"/>
          <w:iCs w:val="0"/>
          <w:caps w:val="0"/>
          <w:color w:val="auto"/>
          <w:spacing w:val="0"/>
          <w:sz w:val="32"/>
          <w:szCs w:val="32"/>
          <w:shd w:val="clear" w:fill="FFFFFF"/>
        </w:rPr>
        <w:t>完善《机关管理制度汇编》，规范重大行政决策集体讨论程序，促进政府决策科学化、民主化、法治化</w:t>
      </w:r>
      <w:r>
        <w:rPr>
          <w:rFonts w:hint="default" w:ascii="Times New Roman" w:hAnsi="Times New Roman"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聘请专业法律顾问</w:t>
      </w:r>
      <w:r>
        <w:rPr>
          <w:rFonts w:hint="default" w:ascii="Times New Roman" w:hAnsi="Times New Roman" w:eastAsia="微软雅黑"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rPr>
        <w:t>名，为出台重要文件、项目建设、合同签订、调解矛盾纠纷、应诉各类案件和行政复议等工作提供全程法律咨询，确保</w:t>
      </w:r>
      <w:r>
        <w:rPr>
          <w:rFonts w:hint="default" w:ascii="Times New Roman" w:hAnsi="Times New Roman" w:cs="Times New Roman"/>
          <w:i w:val="0"/>
          <w:iCs w:val="0"/>
          <w:caps w:val="0"/>
          <w:color w:val="auto"/>
          <w:spacing w:val="0"/>
          <w:sz w:val="32"/>
          <w:szCs w:val="32"/>
          <w:shd w:val="clear" w:fill="FFFFFF"/>
          <w:lang w:val="en-US" w:eastAsia="zh-CN"/>
        </w:rPr>
        <w:t>全镇</w:t>
      </w:r>
      <w:r>
        <w:rPr>
          <w:rFonts w:hint="default" w:ascii="Times New Roman" w:hAnsi="Times New Roman" w:eastAsia="方正仿宋_GBK" w:cs="Times New Roman"/>
          <w:i w:val="0"/>
          <w:iCs w:val="0"/>
          <w:caps w:val="0"/>
          <w:color w:val="auto"/>
          <w:spacing w:val="0"/>
          <w:sz w:val="32"/>
          <w:szCs w:val="32"/>
          <w:shd w:val="clear" w:fill="FFFFFF"/>
        </w:rPr>
        <w:t>各项行政事务依法依规。</w:t>
      </w:r>
      <w:r>
        <w:rPr>
          <w:rFonts w:hint="default" w:ascii="Times New Roman" w:hAnsi="Times New Roman" w:eastAsia="微软雅黑" w:cs="Times New Roman"/>
          <w:i w:val="0"/>
          <w:iCs w:val="0"/>
          <w:caps w:val="0"/>
          <w:color w:val="auto"/>
          <w:spacing w:val="0"/>
          <w:sz w:val="32"/>
          <w:szCs w:val="32"/>
          <w:shd w:val="clear" w:fill="FFFFFF"/>
        </w:rPr>
        <w:t>202</w:t>
      </w:r>
      <w:r>
        <w:rPr>
          <w:rFonts w:hint="default" w:ascii="Times New Roman" w:hAnsi="Times New Roman" w:eastAsia="微软雅黑" w:cs="Times New Roman"/>
          <w:i w:val="0"/>
          <w:iCs w:val="0"/>
          <w:caps w:val="0"/>
          <w:color w:val="auto"/>
          <w:spacing w:val="0"/>
          <w:sz w:val="32"/>
          <w:szCs w:val="32"/>
          <w:shd w:val="clear" w:fill="FFFFFF"/>
          <w:lang w:val="en-US" w:eastAsia="zh-CN"/>
        </w:rPr>
        <w:t>4</w:t>
      </w:r>
      <w:r>
        <w:rPr>
          <w:rFonts w:hint="default" w:ascii="Times New Roman" w:hAnsi="Times New Roman" w:eastAsia="方正仿宋_GBK" w:cs="Times New Roman"/>
          <w:i w:val="0"/>
          <w:iCs w:val="0"/>
          <w:caps w:val="0"/>
          <w:color w:val="auto"/>
          <w:spacing w:val="0"/>
          <w:sz w:val="32"/>
          <w:szCs w:val="32"/>
          <w:shd w:val="clear" w:fill="FFFFFF"/>
        </w:rPr>
        <w:t>年，法律顾问审查工程合同</w:t>
      </w:r>
      <w:r>
        <w:rPr>
          <w:rFonts w:hint="default" w:ascii="Times New Roman" w:hAnsi="Times New Roman" w:eastAsia="微软雅黑" w:cs="Times New Roman"/>
          <w:i w:val="0"/>
          <w:iCs w:val="0"/>
          <w:caps w:val="0"/>
          <w:color w:val="auto"/>
          <w:spacing w:val="0"/>
          <w:sz w:val="32"/>
          <w:szCs w:val="32"/>
          <w:shd w:val="clear" w:fill="FFFFFF"/>
          <w:lang w:val="en-US" w:eastAsia="zh-CN"/>
        </w:rPr>
        <w:t>47</w:t>
      </w:r>
      <w:r>
        <w:rPr>
          <w:rFonts w:hint="default" w:ascii="Times New Roman" w:hAnsi="Times New Roman" w:eastAsia="方正仿宋_GBK" w:cs="Times New Roman"/>
          <w:i w:val="0"/>
          <w:iCs w:val="0"/>
          <w:caps w:val="0"/>
          <w:color w:val="auto"/>
          <w:spacing w:val="0"/>
          <w:sz w:val="32"/>
          <w:szCs w:val="32"/>
          <w:shd w:val="clear" w:fill="FFFFFF"/>
        </w:rPr>
        <w:t>份，参与重要文件起草</w:t>
      </w:r>
      <w:r>
        <w:rPr>
          <w:rFonts w:hint="default" w:ascii="Times New Roman" w:hAnsi="Times New Roman" w:eastAsia="微软雅黑" w:cs="Times New Roman"/>
          <w:i w:val="0"/>
          <w:iCs w:val="0"/>
          <w:caps w:val="0"/>
          <w:color w:val="auto"/>
          <w:spacing w:val="0"/>
          <w:sz w:val="32"/>
          <w:szCs w:val="32"/>
          <w:shd w:val="clear" w:fill="FFFFFF"/>
        </w:rPr>
        <w:t>2</w:t>
      </w:r>
      <w:r>
        <w:rPr>
          <w:rFonts w:hint="default" w:ascii="Times New Roman" w:hAnsi="Times New Roman" w:eastAsia="方正仿宋_GBK" w:cs="Times New Roman"/>
          <w:i w:val="0"/>
          <w:iCs w:val="0"/>
          <w:caps w:val="0"/>
          <w:color w:val="auto"/>
          <w:spacing w:val="0"/>
          <w:sz w:val="32"/>
          <w:szCs w:val="32"/>
          <w:shd w:val="clear" w:fill="FFFFFF"/>
        </w:rPr>
        <w:t>次，参与重大矛盾纠纷调解</w:t>
      </w:r>
      <w:r>
        <w:rPr>
          <w:rFonts w:hint="default" w:ascii="Times New Roman" w:hAnsi="Times New Roman" w:eastAsia="微软雅黑" w:cs="Times New Roman"/>
          <w:i w:val="0"/>
          <w:iCs w:val="0"/>
          <w:caps w:val="0"/>
          <w:color w:val="auto"/>
          <w:spacing w:val="0"/>
          <w:sz w:val="32"/>
          <w:szCs w:val="32"/>
          <w:shd w:val="clear" w:fill="FFFFFF"/>
          <w:lang w:val="en-US" w:eastAsia="zh-CN"/>
        </w:rPr>
        <w:t>5</w:t>
      </w:r>
      <w:r>
        <w:rPr>
          <w:rFonts w:hint="default" w:ascii="Times New Roman" w:hAnsi="Times New Roman" w:eastAsia="方正仿宋_GBK" w:cs="Times New Roman"/>
          <w:i w:val="0"/>
          <w:iCs w:val="0"/>
          <w:caps w:val="0"/>
          <w:color w:val="auto"/>
          <w:spacing w:val="0"/>
          <w:sz w:val="32"/>
          <w:szCs w:val="32"/>
          <w:shd w:val="clear" w:fill="FFFFFF"/>
        </w:rPr>
        <w:t>次，代理行政应诉案件</w:t>
      </w:r>
      <w:r>
        <w:rPr>
          <w:rFonts w:hint="default" w:ascii="Times New Roman" w:hAnsi="Times New Roman" w:eastAsia="微软雅黑" w:cs="Times New Roman"/>
          <w:i w:val="0"/>
          <w:iCs w:val="0"/>
          <w:caps w:val="0"/>
          <w:color w:val="auto"/>
          <w:spacing w:val="0"/>
          <w:sz w:val="32"/>
          <w:szCs w:val="32"/>
          <w:shd w:val="clear" w:fill="FFFFFF"/>
          <w:lang w:val="en-US" w:eastAsia="zh-CN"/>
        </w:rPr>
        <w:t>1</w:t>
      </w:r>
      <w:r>
        <w:rPr>
          <w:rFonts w:hint="default" w:ascii="Times New Roman" w:hAnsi="Times New Roman" w:eastAsia="方正仿宋_GBK" w:cs="Times New Roman"/>
          <w:i w:val="0"/>
          <w:iCs w:val="0"/>
          <w:caps w:val="0"/>
          <w:color w:val="auto"/>
          <w:spacing w:val="0"/>
          <w:sz w:val="32"/>
          <w:szCs w:val="32"/>
          <w:shd w:val="clear" w:fill="FFFFFF"/>
        </w:rPr>
        <w:t>件。</w:t>
      </w:r>
    </w:p>
    <w:p w14:paraId="0C788D9B">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微软雅黑" w:cs="Times New Roman"/>
          <w:color w:val="auto"/>
          <w:lang w:eastAsia="zh-CN"/>
        </w:rPr>
      </w:pPr>
      <w:r>
        <w:rPr>
          <w:rFonts w:hint="default" w:ascii="Times New Roman" w:hAnsi="Times New Roman" w:eastAsia="方正楷体_GBK" w:cs="Times New Roman"/>
          <w:color w:val="auto"/>
          <w:lang w:val="en-US" w:eastAsia="zh-CN"/>
        </w:rPr>
        <w:t>（五）</w:t>
      </w:r>
      <w:r>
        <w:rPr>
          <w:rFonts w:hint="default" w:ascii="Times New Roman" w:hAnsi="Times New Roman" w:eastAsia="方正楷体_GBK" w:cs="Times New Roman"/>
          <w:color w:val="auto"/>
        </w:rPr>
        <w:t>严格规范公正文明执法。</w:t>
      </w:r>
      <w:r>
        <w:rPr>
          <w:rFonts w:hint="default" w:ascii="Times New Roman" w:hAnsi="Times New Roman" w:eastAsia="方正仿宋_GBK" w:cs="Times New Roman"/>
          <w:color w:val="auto"/>
        </w:rPr>
        <w:t>严格落实行政执法“三项制度”</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全年实行行政执法全过程记录、重大执法决定法治审核和行政执法公开</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建立健全执</w:t>
      </w:r>
      <w:r>
        <w:rPr>
          <w:rFonts w:hint="default" w:ascii="Times New Roman" w:hAnsi="Times New Roman" w:eastAsia="方正仿宋_GBK" w:cs="Times New Roman"/>
          <w:color w:val="auto"/>
          <w:highlight w:val="none"/>
        </w:rPr>
        <w:t>法监督体系，</w:t>
      </w:r>
      <w:r>
        <w:rPr>
          <w:rFonts w:hint="default" w:ascii="Times New Roman" w:hAnsi="Times New Roman" w:cs="Times New Roman"/>
          <w:color w:val="auto"/>
          <w:highlight w:val="none"/>
          <w:lang w:val="en-US" w:eastAsia="zh-CN"/>
        </w:rPr>
        <w:t>今年，组织辖区法律明白人参与行政执法工作满意度测评2次，同时，进一步壮大执法监督队伍，新增执法监督人员1人，推动</w:t>
      </w:r>
      <w:r>
        <w:rPr>
          <w:rFonts w:hint="default" w:ascii="Times New Roman" w:hAnsi="Times New Roman" w:eastAsia="方正仿宋_GBK" w:cs="Times New Roman"/>
          <w:color w:val="auto"/>
          <w:highlight w:val="none"/>
        </w:rPr>
        <w:t>完善法治督察与党内其他监督贯通协调、一体化推进</w:t>
      </w:r>
      <w:r>
        <w:rPr>
          <w:rFonts w:hint="default" w:ascii="Times New Roman" w:hAnsi="Times New Roman" w:eastAsia="方正仿宋_GBK" w:cs="Times New Roman"/>
          <w:color w:val="auto"/>
          <w:highlight w:val="none"/>
          <w:lang w:eastAsia="zh-CN"/>
        </w:rPr>
        <w:t>；</w:t>
      </w:r>
      <w:r>
        <w:rPr>
          <w:rFonts w:hint="default" w:ascii="Times New Roman" w:hAnsi="Times New Roman" w:eastAsia="方正仿宋_GBK" w:cs="Times New Roman"/>
          <w:color w:val="auto"/>
          <w:highlight w:val="none"/>
        </w:rPr>
        <w:t>组织</w:t>
      </w:r>
      <w:r>
        <w:rPr>
          <w:rFonts w:hint="default" w:ascii="Times New Roman" w:hAnsi="Times New Roman" w:cs="Times New Roman"/>
          <w:color w:val="auto"/>
          <w:highlight w:val="none"/>
          <w:lang w:val="en-US" w:eastAsia="zh-CN"/>
        </w:rPr>
        <w:t>行政执法线上培训16人次，线下</w:t>
      </w:r>
      <w:r>
        <w:rPr>
          <w:rFonts w:hint="default" w:ascii="Times New Roman" w:hAnsi="Times New Roman" w:cs="Times New Roman"/>
          <w:highlight w:val="none"/>
        </w:rPr>
        <w:t>集中专题培训</w:t>
      </w:r>
      <w:r>
        <w:rPr>
          <w:rFonts w:hint="default" w:ascii="Times New Roman" w:hAnsi="Times New Roman" w:cs="Times New Roman"/>
          <w:highlight w:val="none"/>
          <w:lang w:val="en-US" w:eastAsia="zh-CN"/>
        </w:rPr>
        <w:t>4场</w:t>
      </w:r>
      <w:r>
        <w:rPr>
          <w:rFonts w:hint="default" w:ascii="Times New Roman" w:hAnsi="Times New Roman" w:cs="Times New Roman"/>
          <w:highlight w:val="none"/>
        </w:rPr>
        <w:t>次</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达到</w:t>
      </w:r>
      <w:r>
        <w:rPr>
          <w:rFonts w:hint="default" w:ascii="Times New Roman" w:hAnsi="Times New Roman" w:cs="Times New Roman"/>
          <w:color w:val="auto"/>
          <w:highlight w:val="none"/>
          <w:lang w:val="en-US" w:eastAsia="zh-CN"/>
        </w:rPr>
        <w:t>全镇</w:t>
      </w:r>
      <w:r>
        <w:rPr>
          <w:rFonts w:hint="default" w:ascii="Times New Roman" w:hAnsi="Times New Roman" w:cs="Times New Roman"/>
          <w:highlight w:val="none"/>
          <w:lang w:val="en-US" w:eastAsia="zh-CN"/>
        </w:rPr>
        <w:t>执法人员培训全覆盖，切实提升其行政执法业务能力；</w:t>
      </w:r>
      <w:r>
        <w:rPr>
          <w:rFonts w:hint="default" w:ascii="Times New Roman" w:hAnsi="Times New Roman" w:eastAsia="方正仿宋_GBK" w:cs="Times New Roman"/>
          <w:color w:val="auto"/>
          <w:highlight w:val="none"/>
        </w:rPr>
        <w:t>落实行</w:t>
      </w:r>
      <w:r>
        <w:rPr>
          <w:rFonts w:hint="default" w:ascii="Times New Roman" w:hAnsi="Times New Roman" w:eastAsia="方正仿宋_GBK" w:cs="Times New Roman"/>
          <w:color w:val="auto"/>
        </w:rPr>
        <w:t>政执法责任制，成立</w:t>
      </w:r>
      <w:r>
        <w:rPr>
          <w:rFonts w:hint="default" w:ascii="Times New Roman" w:hAnsi="Times New Roman" w:eastAsia="方正仿宋_GBK" w:cs="Times New Roman"/>
          <w:color w:val="auto"/>
          <w:lang w:val="en-US" w:eastAsia="zh-CN"/>
        </w:rPr>
        <w:t>龙角镇</w:t>
      </w:r>
      <w:r>
        <w:rPr>
          <w:rFonts w:hint="default" w:ascii="Times New Roman" w:hAnsi="Times New Roman" w:eastAsia="方正仿宋_GBK" w:cs="Times New Roman"/>
          <w:color w:val="auto"/>
        </w:rPr>
        <w:t>行政执法责任制领导小组</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val="en-US" w:eastAsia="zh-CN"/>
        </w:rPr>
        <w:t>镇</w:t>
      </w:r>
      <w:r>
        <w:rPr>
          <w:rFonts w:hint="default" w:ascii="Times New Roman" w:hAnsi="Times New Roman" w:eastAsia="方正仿宋_GBK" w:cs="Times New Roman"/>
          <w:color w:val="auto"/>
        </w:rPr>
        <w:t>综合行政执法</w:t>
      </w:r>
      <w:r>
        <w:rPr>
          <w:rFonts w:hint="default" w:ascii="Times New Roman" w:hAnsi="Times New Roman" w:eastAsia="方正仿宋_GBK" w:cs="Times New Roman"/>
          <w:color w:val="auto"/>
          <w:lang w:val="en-US" w:eastAsia="zh-CN"/>
        </w:rPr>
        <w:t>大队总</w:t>
      </w:r>
      <w:r>
        <w:rPr>
          <w:rFonts w:hint="default" w:ascii="Times New Roman" w:hAnsi="Times New Roman" w:eastAsia="方正仿宋_GBK" w:cs="Times New Roman"/>
          <w:color w:val="auto"/>
        </w:rPr>
        <w:t>牵头，其他相关科室配合，</w:t>
      </w:r>
      <w:r>
        <w:rPr>
          <w:rFonts w:hint="default" w:ascii="Times New Roman" w:hAnsi="Times New Roman" w:cs="Times New Roman"/>
          <w:color w:val="auto"/>
          <w:lang w:val="en-US" w:eastAsia="zh-CN"/>
        </w:rPr>
        <w:t>有序</w:t>
      </w:r>
      <w:r>
        <w:rPr>
          <w:rFonts w:hint="default" w:ascii="Times New Roman" w:hAnsi="Times New Roman" w:eastAsia="方正仿宋_GBK" w:cs="Times New Roman"/>
          <w:color w:val="auto"/>
        </w:rPr>
        <w:t>开展综合行政执法活动，实</w:t>
      </w:r>
      <w:r>
        <w:rPr>
          <w:rFonts w:hint="default" w:ascii="Times New Roman" w:hAnsi="Times New Roman" w:cs="Times New Roman"/>
          <w:color w:val="auto"/>
          <w:lang w:val="en-US" w:eastAsia="zh-CN"/>
        </w:rPr>
        <w:t>行</w:t>
      </w:r>
      <w:r>
        <w:rPr>
          <w:rFonts w:hint="default" w:ascii="Times New Roman" w:hAnsi="Times New Roman" w:eastAsia="方正仿宋_GBK" w:cs="Times New Roman"/>
          <w:color w:val="auto"/>
        </w:rPr>
        <w:t>统一执法管理、统一调度指挥</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扎实开展专项整治，坚持“一竿子插到底”</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对行政执法进行“全面体检”，全面捋清问题线索，</w:t>
      </w:r>
      <w:r>
        <w:rPr>
          <w:rFonts w:hint="default" w:ascii="Times New Roman" w:hAnsi="Times New Roman" w:cs="Times New Roman"/>
          <w:color w:val="auto"/>
          <w:lang w:val="en-US" w:eastAsia="zh-CN"/>
        </w:rPr>
        <w:t>已</w:t>
      </w:r>
      <w:r>
        <w:rPr>
          <w:rFonts w:hint="default" w:ascii="Times New Roman" w:hAnsi="Times New Roman" w:eastAsia="方正仿宋_GBK" w:cs="Times New Roman"/>
          <w:color w:val="auto"/>
        </w:rPr>
        <w:t>自查问题线索</w:t>
      </w:r>
      <w:r>
        <w:rPr>
          <w:rFonts w:hint="default" w:ascii="Times New Roman" w:hAnsi="Times New Roman" w:eastAsia="方正仿宋_GBK" w:cs="Times New Roman"/>
          <w:color w:val="auto"/>
          <w:lang w:val="en-US" w:eastAsia="zh-CN"/>
        </w:rPr>
        <w:t>12</w:t>
      </w:r>
      <w:r>
        <w:rPr>
          <w:rFonts w:hint="default" w:ascii="Times New Roman" w:hAnsi="Times New Roman" w:eastAsia="方正仿宋_GBK" w:cs="Times New Roman"/>
          <w:color w:val="auto"/>
        </w:rPr>
        <w:t>个，纳入</w:t>
      </w:r>
      <w:r>
        <w:rPr>
          <w:rFonts w:hint="default" w:ascii="Times New Roman" w:hAnsi="Times New Roman" w:eastAsia="方正仿宋_GBK" w:cs="Times New Roman"/>
          <w:color w:val="auto"/>
          <w:lang w:val="en-US" w:eastAsia="zh-CN"/>
        </w:rPr>
        <w:t>县级清单库</w:t>
      </w:r>
      <w:r>
        <w:rPr>
          <w:rFonts w:hint="default" w:ascii="Times New Roman" w:hAnsi="Times New Roman" w:eastAsia="方正仿宋_GBK" w:cs="Times New Roman"/>
          <w:color w:val="auto"/>
        </w:rPr>
        <w:t>问题</w:t>
      </w:r>
      <w:r>
        <w:rPr>
          <w:rFonts w:hint="default" w:ascii="Times New Roman" w:hAnsi="Times New Roman" w:eastAsia="方正仿宋_GBK" w:cs="Times New Roman"/>
          <w:color w:val="auto"/>
          <w:lang w:val="en-US" w:eastAsia="zh-CN"/>
        </w:rPr>
        <w:t>5</w:t>
      </w:r>
      <w:r>
        <w:rPr>
          <w:rFonts w:hint="default" w:ascii="Times New Roman" w:hAnsi="Times New Roman" w:eastAsia="方正仿宋_GBK" w:cs="Times New Roman"/>
          <w:color w:val="auto"/>
        </w:rPr>
        <w:t>个</w:t>
      </w:r>
      <w:r>
        <w:rPr>
          <w:rFonts w:hint="default" w:ascii="Times New Roman" w:hAnsi="Times New Roman" w:eastAsia="方正仿宋_GBK" w:cs="Times New Roman"/>
          <w:color w:val="auto"/>
          <w:lang w:eastAsia="zh-CN"/>
        </w:rPr>
        <w:t>，市级蓄水池问题1个；</w:t>
      </w:r>
      <w:r>
        <w:rPr>
          <w:rFonts w:hint="default" w:ascii="Times New Roman" w:hAnsi="Times New Roman" w:eastAsia="方正仿宋_GBK" w:cs="Times New Roman"/>
          <w:color w:val="auto"/>
        </w:rPr>
        <w:t>贯彻落实《云阳县推行行政执法机构柔性执法的实施意见》《关于全面推行说理式执法的实施意见》</w:t>
      </w:r>
      <w:r>
        <w:rPr>
          <w:rFonts w:hint="default" w:ascii="Times New Roman" w:hAnsi="Times New Roman" w:cs="Times New Roman"/>
          <w:color w:val="auto"/>
          <w:lang w:val="en-US" w:eastAsia="zh-CN"/>
        </w:rPr>
        <w:t>文件要求</w:t>
      </w:r>
      <w:r>
        <w:rPr>
          <w:rFonts w:hint="default" w:ascii="Times New Roman" w:hAnsi="Times New Roman" w:cs="Times New Roman"/>
          <w:color w:val="auto"/>
          <w:lang w:eastAsia="zh-CN"/>
        </w:rPr>
        <w:t>，</w:t>
      </w:r>
      <w:r>
        <w:rPr>
          <w:rFonts w:hint="default" w:ascii="Times New Roman" w:hAnsi="Times New Roman" w:eastAsia="方正仿宋_GBK" w:cs="Times New Roman"/>
          <w:color w:val="auto"/>
        </w:rPr>
        <w:t>在道路交通、安全生产、消防安全、道路运输等领域，以不以处罚为目的工作要求，广泛运用说服教育、劝导示范、警示告诫等方式，规范辖区群众违法行为，增强辖区人民安全意识。202</w:t>
      </w:r>
      <w:r>
        <w:rPr>
          <w:rFonts w:hint="default" w:ascii="Times New Roman" w:hAnsi="Times New Roman" w:eastAsia="方正仿宋_GBK" w:cs="Times New Roman"/>
          <w:color w:val="auto"/>
          <w:lang w:val="en-US" w:eastAsia="zh-CN"/>
        </w:rPr>
        <w:t>4</w:t>
      </w:r>
      <w:r>
        <w:rPr>
          <w:rFonts w:hint="default" w:ascii="Times New Roman" w:hAnsi="Times New Roman" w:eastAsia="方正仿宋_GBK" w:cs="Times New Roman"/>
          <w:color w:val="auto"/>
        </w:rPr>
        <w:t>年共开展安全检查400余次，其中消防检查180</w:t>
      </w:r>
      <w:r>
        <w:rPr>
          <w:rFonts w:hint="default" w:ascii="Times New Roman" w:hAnsi="Times New Roman" w:cs="Times New Roman"/>
          <w:color w:val="auto"/>
          <w:lang w:val="en-US" w:eastAsia="zh-CN"/>
        </w:rPr>
        <w:t>次</w:t>
      </w:r>
      <w:r>
        <w:rPr>
          <w:rFonts w:hint="default" w:ascii="Times New Roman" w:hAnsi="Times New Roman" w:eastAsia="方正仿宋_GBK" w:cs="Times New Roman"/>
          <w:color w:val="auto"/>
        </w:rPr>
        <w:t>，道路交通360</w:t>
      </w:r>
      <w:r>
        <w:rPr>
          <w:rFonts w:hint="default" w:ascii="Times New Roman" w:hAnsi="Times New Roman" w:cs="Times New Roman"/>
          <w:color w:val="auto"/>
          <w:lang w:val="en-US" w:eastAsia="zh-CN"/>
        </w:rPr>
        <w:t>次，查处交通违法行为共纠违</w:t>
      </w:r>
      <w:r>
        <w:rPr>
          <w:rFonts w:hint="default" w:ascii="Times New Roman" w:hAnsi="Times New Roman" w:cs="Times New Roman"/>
          <w:color w:val="auto"/>
          <w:lang w:eastAsia="zh-CN"/>
        </w:rPr>
        <w:t>63</w:t>
      </w:r>
      <w:r>
        <w:rPr>
          <w:rFonts w:hint="default" w:ascii="Times New Roman" w:hAnsi="Times New Roman" w:cs="Times New Roman"/>
          <w:color w:val="auto"/>
          <w:lang w:val="en-US" w:eastAsia="zh-CN"/>
        </w:rPr>
        <w:t>5</w:t>
      </w:r>
      <w:r>
        <w:rPr>
          <w:rFonts w:hint="default" w:ascii="Times New Roman" w:hAnsi="Times New Roman" w:eastAsia="方正仿宋_GBK" w:cs="Times New Roman"/>
          <w:color w:val="auto"/>
          <w:lang w:val="en-US" w:eastAsia="zh-CN"/>
        </w:rPr>
        <w:t>起，</w:t>
      </w:r>
      <w:r>
        <w:rPr>
          <w:rFonts w:hint="default" w:ascii="Times New Roman" w:hAnsi="Times New Roman" w:eastAsia="方正仿宋_GBK" w:cs="Times New Roman"/>
          <w:color w:val="auto"/>
        </w:rPr>
        <w:t>罚款9</w:t>
      </w:r>
      <w:r>
        <w:rPr>
          <w:rFonts w:hint="default" w:ascii="Times New Roman" w:hAnsi="Times New Roman" w:cs="Times New Roman"/>
          <w:color w:val="auto"/>
          <w:lang w:val="en-US" w:eastAsia="zh-CN"/>
        </w:rPr>
        <w:t>.</w:t>
      </w:r>
      <w:r>
        <w:rPr>
          <w:rFonts w:hint="default" w:ascii="Times New Roman" w:hAnsi="Times New Roman" w:eastAsia="方正仿宋_GBK" w:cs="Times New Roman"/>
          <w:color w:val="auto"/>
        </w:rPr>
        <w:t>702</w:t>
      </w:r>
      <w:r>
        <w:rPr>
          <w:rFonts w:hint="default" w:ascii="Times New Roman" w:hAnsi="Times New Roman" w:cs="Times New Roman"/>
          <w:color w:val="auto"/>
          <w:lang w:val="en-US" w:eastAsia="zh-CN"/>
        </w:rPr>
        <w:t>万</w:t>
      </w:r>
      <w:r>
        <w:rPr>
          <w:rFonts w:hint="default" w:ascii="Times New Roman" w:hAnsi="Times New Roman" w:eastAsia="方正仿宋_GBK" w:cs="Times New Roman"/>
          <w:color w:val="auto"/>
        </w:rPr>
        <w:t>元</w:t>
      </w:r>
      <w:r>
        <w:rPr>
          <w:rFonts w:hint="default" w:ascii="Times New Roman" w:hAnsi="Times New Roman" w:eastAsia="方正仿宋_GBK" w:cs="Times New Roman"/>
          <w:color w:val="auto"/>
          <w:lang w:eastAsia="zh-CN"/>
        </w:rPr>
        <w:t>。</w:t>
      </w:r>
    </w:p>
    <w:p w14:paraId="495734FB">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楷体_GBK" w:cs="Times New Roman"/>
          <w:color w:val="auto"/>
          <w:lang w:val="en-US" w:eastAsia="zh-CN"/>
        </w:rPr>
        <w:t>（六）</w:t>
      </w:r>
      <w:r>
        <w:rPr>
          <w:rFonts w:hint="default" w:ascii="Times New Roman" w:hAnsi="Times New Roman" w:eastAsia="方正楷体_GBK" w:cs="Times New Roman"/>
          <w:color w:val="auto"/>
        </w:rPr>
        <w:t>突发事件应对。</w:t>
      </w:r>
      <w:r>
        <w:rPr>
          <w:rFonts w:hint="default" w:ascii="Times New Roman" w:hAnsi="Times New Roman" w:eastAsia="方正仿宋_GBK" w:cs="Times New Roman"/>
          <w:color w:val="auto"/>
        </w:rPr>
        <w:t>组织相关科室、单位，召开风险研判会4次，明确风险点，定人定点压实防控责任</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修改完善</w:t>
      </w:r>
      <w:r>
        <w:rPr>
          <w:rFonts w:hint="default" w:ascii="Times New Roman" w:hAnsi="Times New Roman" w:cs="Times New Roman"/>
          <w:color w:val="auto"/>
          <w:lang w:eastAsia="zh-CN"/>
        </w:rPr>
        <w:t>了</w:t>
      </w:r>
      <w:r>
        <w:rPr>
          <w:rFonts w:hint="default" w:ascii="Times New Roman" w:hAnsi="Times New Roman" w:eastAsia="方正仿宋_GBK" w:cs="Times New Roman"/>
          <w:color w:val="auto"/>
        </w:rPr>
        <w:t>《龙角镇2024年突发事件应急预案》</w:t>
      </w:r>
      <w:r>
        <w:rPr>
          <w:rFonts w:hint="default" w:ascii="Times New Roman" w:hAnsi="Times New Roman" w:cs="Times New Roman"/>
          <w:color w:val="auto"/>
          <w:lang w:eastAsia="zh-CN"/>
        </w:rPr>
        <w:t>，</w:t>
      </w:r>
      <w:r>
        <w:rPr>
          <w:rFonts w:hint="default" w:ascii="Times New Roman" w:hAnsi="Times New Roman" w:eastAsia="方正仿宋_GBK" w:cs="Times New Roman"/>
          <w:color w:val="auto"/>
        </w:rPr>
        <w:t>使突发事件应对处置的各个环节有章可循</w:t>
      </w:r>
      <w:r>
        <w:rPr>
          <w:rFonts w:hint="default" w:ascii="Times New Roman" w:hAnsi="Times New Roman" w:cs="Times New Roman"/>
          <w:color w:val="auto"/>
          <w:lang w:eastAsia="zh-CN"/>
        </w:rPr>
        <w:t>；成立镇村应急救援队伍13个，共计170余人，组织开展应急演练活动4场次，参演人员300人次，</w:t>
      </w:r>
      <w:r>
        <w:rPr>
          <w:rFonts w:hint="default" w:ascii="Times New Roman" w:hAnsi="Times New Roman" w:eastAsia="方正仿宋_GBK" w:cs="Times New Roman"/>
          <w:color w:val="auto"/>
          <w:lang w:val="en-US" w:eastAsia="zh-CN"/>
        </w:rPr>
        <w:t>让群众</w:t>
      </w:r>
      <w:r>
        <w:rPr>
          <w:rFonts w:hint="default" w:ascii="Times New Roman" w:hAnsi="Times New Roman" w:eastAsia="方正仿宋_GBK" w:cs="Times New Roman"/>
          <w:color w:val="auto"/>
        </w:rPr>
        <w:t>熟悉使用灭火器、风力灭火机、应急水泵等设备，有效提升应急处突能力。</w:t>
      </w:r>
    </w:p>
    <w:p w14:paraId="7C46FE8F">
      <w:pPr>
        <w:keepNext w:val="0"/>
        <w:keepLines w:val="0"/>
        <w:pageBreakBefore w:val="0"/>
        <w:widowControl w:val="0"/>
        <w:numPr>
          <w:ilvl w:val="0"/>
          <w:numId w:val="0"/>
        </w:numPr>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楷体_GBK" w:cs="Times New Roman"/>
          <w:color w:val="auto"/>
          <w:lang w:eastAsia="zh-CN"/>
        </w:rPr>
        <w:t>（</w:t>
      </w:r>
      <w:r>
        <w:rPr>
          <w:rFonts w:hint="default" w:ascii="Times New Roman" w:hAnsi="Times New Roman" w:eastAsia="方正楷体_GBK" w:cs="Times New Roman"/>
          <w:color w:val="auto"/>
          <w:lang w:val="en-US" w:eastAsia="zh-CN"/>
        </w:rPr>
        <w:t>七</w:t>
      </w:r>
      <w:r>
        <w:rPr>
          <w:rFonts w:hint="default" w:ascii="Times New Roman" w:hAnsi="Times New Roman" w:eastAsia="方正楷体_GBK" w:cs="Times New Roman"/>
          <w:color w:val="auto"/>
          <w:lang w:eastAsia="zh-CN"/>
        </w:rPr>
        <w:t>）</w:t>
      </w:r>
      <w:r>
        <w:rPr>
          <w:rFonts w:hint="default" w:ascii="Times New Roman" w:hAnsi="Times New Roman" w:eastAsia="方正楷体_GBK" w:cs="Times New Roman"/>
          <w:color w:val="auto"/>
        </w:rPr>
        <w:t>矛盾纠纷行政预防调处化解。</w:t>
      </w:r>
      <w:r>
        <w:rPr>
          <w:rFonts w:hint="default" w:ascii="Times New Roman" w:hAnsi="Times New Roman" w:eastAsia="方正仿宋_GBK" w:cs="Times New Roman"/>
          <w:i w:val="0"/>
          <w:iCs w:val="0"/>
          <w:caps w:val="0"/>
          <w:color w:val="auto"/>
          <w:spacing w:val="0"/>
          <w:sz w:val="32"/>
          <w:szCs w:val="32"/>
          <w:shd w:val="clear" w:fill="FFFFFF"/>
        </w:rPr>
        <w:t>构建人民调解、行政调解、司法调解有机衔接的大调解网络体系，实现</w:t>
      </w:r>
      <w:r>
        <w:rPr>
          <w:rFonts w:hint="default" w:ascii="Times New Roman" w:hAnsi="Times New Roman" w:eastAsia="微软雅黑" w:cs="Times New Roman"/>
          <w:i w:val="0"/>
          <w:iCs w:val="0"/>
          <w:caps w:val="0"/>
          <w:color w:val="auto"/>
          <w:spacing w:val="0"/>
          <w:sz w:val="32"/>
          <w:szCs w:val="32"/>
          <w:shd w:val="clear" w:fill="FFFFFF"/>
        </w:rPr>
        <w:t>1</w:t>
      </w:r>
      <w:r>
        <w:rPr>
          <w:rFonts w:hint="default" w:ascii="Times New Roman" w:hAnsi="Times New Roman" w:eastAsia="微软雅黑"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rPr>
        <w:t>个村（社区）人民调解组织全覆盖，聘请</w:t>
      </w:r>
      <w:r>
        <w:rPr>
          <w:rFonts w:hint="default" w:ascii="Times New Roman" w:hAnsi="Times New Roman" w:eastAsia="微软雅黑" w:cs="Times New Roman"/>
          <w:i w:val="0"/>
          <w:iCs w:val="0"/>
          <w:caps w:val="0"/>
          <w:color w:val="auto"/>
          <w:spacing w:val="0"/>
          <w:sz w:val="32"/>
          <w:szCs w:val="32"/>
          <w:shd w:val="clear" w:fill="FFFFFF"/>
        </w:rPr>
        <w:t>2</w:t>
      </w:r>
      <w:r>
        <w:rPr>
          <w:rFonts w:hint="default" w:ascii="Times New Roman" w:hAnsi="Times New Roman" w:eastAsia="方正仿宋_GBK" w:cs="Times New Roman"/>
          <w:i w:val="0"/>
          <w:iCs w:val="0"/>
          <w:caps w:val="0"/>
          <w:color w:val="auto"/>
          <w:spacing w:val="0"/>
          <w:sz w:val="32"/>
          <w:szCs w:val="32"/>
          <w:shd w:val="clear" w:fill="FFFFFF"/>
        </w:rPr>
        <w:t>名专职调解员，落实办公条件、经费保障</w:t>
      </w:r>
      <w:r>
        <w:rPr>
          <w:rFonts w:hint="default" w:ascii="Times New Roman" w:hAnsi="Times New Roman" w:cs="Times New Roman"/>
          <w:i w:val="0"/>
          <w:iCs w:val="0"/>
          <w:caps w:val="0"/>
          <w:color w:val="auto"/>
          <w:spacing w:val="0"/>
          <w:sz w:val="32"/>
          <w:szCs w:val="32"/>
          <w:shd w:val="clear" w:fill="FFFFFF"/>
          <w:lang w:eastAsia="zh-CN"/>
        </w:rPr>
        <w:t>。</w:t>
      </w:r>
      <w:r>
        <w:rPr>
          <w:rFonts w:hint="default" w:ascii="Times New Roman" w:hAnsi="Times New Roman" w:cs="Times New Roman"/>
          <w:i w:val="0"/>
          <w:iCs w:val="0"/>
          <w:caps w:val="0"/>
          <w:color w:val="auto"/>
          <w:spacing w:val="0"/>
          <w:sz w:val="32"/>
          <w:szCs w:val="32"/>
          <w:shd w:val="clear" w:fill="FFFFFF"/>
          <w:lang w:val="en-US" w:eastAsia="zh-CN"/>
        </w:rPr>
        <w:t>全镇共</w:t>
      </w:r>
      <w:r>
        <w:rPr>
          <w:rFonts w:hint="default" w:ascii="Times New Roman" w:hAnsi="Times New Roman" w:eastAsia="方正仿宋_GBK" w:cs="Times New Roman"/>
          <w:i w:val="0"/>
          <w:iCs w:val="0"/>
          <w:caps w:val="0"/>
          <w:color w:val="auto"/>
          <w:spacing w:val="0"/>
          <w:sz w:val="32"/>
          <w:szCs w:val="32"/>
          <w:shd w:val="clear" w:fill="FFFFFF"/>
        </w:rPr>
        <w:t>受理</w:t>
      </w:r>
      <w:r>
        <w:rPr>
          <w:rFonts w:hint="default" w:ascii="Times New Roman" w:hAnsi="Times New Roman" w:eastAsia="方正仿宋_GBK" w:cs="Times New Roman"/>
          <w:i w:val="0"/>
          <w:iCs w:val="0"/>
          <w:caps w:val="0"/>
          <w:color w:val="auto"/>
          <w:spacing w:val="0"/>
          <w:sz w:val="32"/>
          <w:szCs w:val="32"/>
          <w:shd w:val="clear" w:fill="FFFFFF"/>
          <w:lang w:val="en-US" w:eastAsia="zh-CN"/>
        </w:rPr>
        <w:t>征地拆迁</w:t>
      </w:r>
      <w:r>
        <w:rPr>
          <w:rFonts w:hint="default" w:ascii="Times New Roman" w:hAnsi="Times New Roman" w:eastAsia="方正仿宋_GBK" w:cs="Times New Roman"/>
          <w:i w:val="0"/>
          <w:iCs w:val="0"/>
          <w:caps w:val="0"/>
          <w:color w:val="auto"/>
          <w:spacing w:val="0"/>
          <w:sz w:val="32"/>
          <w:szCs w:val="32"/>
          <w:shd w:val="clear" w:fill="FFFFFF"/>
        </w:rPr>
        <w:t>、损害赔偿、房屋土地征收</w:t>
      </w:r>
      <w:r>
        <w:rPr>
          <w:rFonts w:hint="default" w:ascii="Times New Roman" w:hAnsi="Times New Roman" w:eastAsia="方正仿宋_GBK" w:cs="Times New Roman"/>
          <w:i w:val="0"/>
          <w:iCs w:val="0"/>
          <w:caps w:val="0"/>
          <w:color w:val="auto"/>
          <w:spacing w:val="0"/>
          <w:sz w:val="32"/>
          <w:szCs w:val="32"/>
          <w:shd w:val="clear" w:fill="FFFFFF"/>
          <w:lang w:val="en-US" w:eastAsia="zh-CN"/>
        </w:rPr>
        <w:t>等</w:t>
      </w:r>
      <w:r>
        <w:rPr>
          <w:rFonts w:hint="default" w:ascii="Times New Roman" w:hAnsi="Times New Roman" w:eastAsia="方正仿宋_GBK" w:cs="Times New Roman"/>
          <w:i w:val="0"/>
          <w:iCs w:val="0"/>
          <w:caps w:val="0"/>
          <w:color w:val="auto"/>
          <w:spacing w:val="0"/>
          <w:sz w:val="32"/>
          <w:szCs w:val="32"/>
          <w:shd w:val="clear" w:fill="FFFFFF"/>
        </w:rPr>
        <w:t>领域的矛盾纠纷</w:t>
      </w:r>
      <w:r>
        <w:rPr>
          <w:rFonts w:hint="default" w:ascii="Times New Roman" w:hAnsi="Times New Roman" w:eastAsia="微软雅黑" w:cs="Times New Roman"/>
          <w:i w:val="0"/>
          <w:iCs w:val="0"/>
          <w:caps w:val="0"/>
          <w:color w:val="auto"/>
          <w:spacing w:val="0"/>
          <w:sz w:val="32"/>
          <w:szCs w:val="32"/>
          <w:shd w:val="clear" w:fill="FFFFFF"/>
          <w:lang w:val="en-US" w:eastAsia="zh-CN"/>
        </w:rPr>
        <w:t>287</w:t>
      </w:r>
      <w:r>
        <w:rPr>
          <w:rFonts w:hint="default" w:ascii="Times New Roman" w:hAnsi="Times New Roman" w:eastAsia="方正仿宋_GBK" w:cs="Times New Roman"/>
          <w:i w:val="0"/>
          <w:iCs w:val="0"/>
          <w:caps w:val="0"/>
          <w:color w:val="auto"/>
          <w:spacing w:val="0"/>
          <w:sz w:val="32"/>
          <w:szCs w:val="32"/>
          <w:shd w:val="clear" w:fill="FFFFFF"/>
        </w:rPr>
        <w:t>件，调解成功</w:t>
      </w:r>
      <w:r>
        <w:rPr>
          <w:rFonts w:hint="default" w:ascii="Times New Roman" w:hAnsi="Times New Roman" w:eastAsia="微软雅黑" w:cs="Times New Roman"/>
          <w:i w:val="0"/>
          <w:iCs w:val="0"/>
          <w:caps w:val="0"/>
          <w:color w:val="auto"/>
          <w:spacing w:val="0"/>
          <w:sz w:val="32"/>
          <w:szCs w:val="32"/>
          <w:shd w:val="clear" w:fill="FFFFFF"/>
          <w:lang w:val="en-US" w:eastAsia="zh-CN"/>
        </w:rPr>
        <w:t>287</w:t>
      </w:r>
      <w:r>
        <w:rPr>
          <w:rFonts w:hint="default" w:ascii="Times New Roman" w:hAnsi="Times New Roman" w:eastAsia="方正仿宋_GBK" w:cs="Times New Roman"/>
          <w:i w:val="0"/>
          <w:iCs w:val="0"/>
          <w:caps w:val="0"/>
          <w:color w:val="auto"/>
          <w:spacing w:val="0"/>
          <w:sz w:val="32"/>
          <w:szCs w:val="32"/>
          <w:shd w:val="clear" w:fill="FFFFFF"/>
        </w:rPr>
        <w:t>件，调解成功率</w:t>
      </w:r>
      <w:r>
        <w:rPr>
          <w:rFonts w:hint="default" w:ascii="Times New Roman" w:hAnsi="Times New Roman" w:eastAsia="微软雅黑" w:cs="Times New Roman"/>
          <w:i w:val="0"/>
          <w:iCs w:val="0"/>
          <w:caps w:val="0"/>
          <w:color w:val="auto"/>
          <w:spacing w:val="0"/>
          <w:sz w:val="32"/>
          <w:szCs w:val="32"/>
          <w:shd w:val="clear" w:fill="FFFFFF"/>
          <w:lang w:val="en-US" w:eastAsia="zh-CN"/>
        </w:rPr>
        <w:t>100</w:t>
      </w:r>
      <w:r>
        <w:rPr>
          <w:rFonts w:hint="default" w:ascii="Times New Roman" w:hAnsi="Times New Roman" w:eastAsia="微软雅黑" w:cs="Times New Roman"/>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rPr>
        <w:t>，协议履行率达</w:t>
      </w:r>
      <w:r>
        <w:rPr>
          <w:rFonts w:hint="default" w:ascii="Times New Roman" w:hAnsi="Times New Roman" w:eastAsia="微软雅黑" w:cs="Times New Roman"/>
          <w:i w:val="0"/>
          <w:iCs w:val="0"/>
          <w:caps w:val="0"/>
          <w:color w:val="auto"/>
          <w:spacing w:val="0"/>
          <w:sz w:val="32"/>
          <w:szCs w:val="32"/>
          <w:shd w:val="clear" w:fill="FFFFFF"/>
          <w:lang w:val="en-US" w:eastAsia="zh-CN"/>
        </w:rPr>
        <w:t>100</w:t>
      </w:r>
      <w:r>
        <w:rPr>
          <w:rFonts w:hint="default" w:ascii="Times New Roman" w:hAnsi="Times New Roman" w:eastAsia="微软雅黑" w:cs="Times New Roman"/>
          <w:i w:val="0"/>
          <w:iCs w:val="0"/>
          <w:caps w:val="0"/>
          <w:color w:val="auto"/>
          <w:spacing w:val="0"/>
          <w:sz w:val="32"/>
          <w:szCs w:val="32"/>
          <w:shd w:val="clear" w:fill="FFFFFF"/>
        </w:rPr>
        <w:t>%</w:t>
      </w:r>
      <w:r>
        <w:rPr>
          <w:rFonts w:hint="default" w:ascii="Times New Roman" w:hAnsi="Times New Roman" w:eastAsia="方正仿宋_GBK" w:cs="Times New Roman"/>
          <w:color w:val="auto"/>
          <w:lang w:eastAsia="zh-CN"/>
        </w:rPr>
        <w:t>；</w:t>
      </w:r>
      <w:r>
        <w:rPr>
          <w:rFonts w:hint="default" w:ascii="Times New Roman" w:hAnsi="Times New Roman" w:cs="Times New Roman"/>
          <w:color w:val="auto"/>
          <w:lang w:val="en-US" w:eastAsia="zh-CN"/>
        </w:rPr>
        <w:t>严格</w:t>
      </w:r>
      <w:r>
        <w:rPr>
          <w:rFonts w:hint="default" w:ascii="Times New Roman" w:hAnsi="Times New Roman" w:eastAsia="方正仿宋_GBK" w:cs="Times New Roman"/>
          <w:i w:val="0"/>
          <w:iCs w:val="0"/>
          <w:caps w:val="0"/>
          <w:color w:val="auto"/>
          <w:spacing w:val="0"/>
          <w:sz w:val="32"/>
          <w:szCs w:val="32"/>
          <w:shd w:val="clear" w:fill="FFFFFF"/>
        </w:rPr>
        <w:t>落实行政机关负责人出庭应诉制度，</w:t>
      </w:r>
      <w:r>
        <w:rPr>
          <w:rFonts w:hint="default" w:ascii="Times New Roman" w:hAnsi="Times New Roman" w:cs="Times New Roman"/>
          <w:i w:val="0"/>
          <w:iCs w:val="0"/>
          <w:caps w:val="0"/>
          <w:color w:val="auto"/>
          <w:spacing w:val="0"/>
          <w:sz w:val="32"/>
          <w:szCs w:val="32"/>
          <w:shd w:val="clear" w:fill="FFFFFF"/>
          <w:lang w:val="en-US" w:eastAsia="zh-CN"/>
        </w:rPr>
        <w:t>2024年，</w:t>
      </w:r>
      <w:r>
        <w:rPr>
          <w:rFonts w:hint="default" w:ascii="Times New Roman" w:hAnsi="Times New Roman" w:eastAsia="方正仿宋_GBK" w:cs="Times New Roman"/>
          <w:i w:val="0"/>
          <w:iCs w:val="0"/>
          <w:caps w:val="0"/>
          <w:color w:val="auto"/>
          <w:spacing w:val="0"/>
          <w:sz w:val="32"/>
          <w:szCs w:val="32"/>
          <w:shd w:val="clear" w:fill="FFFFFF"/>
          <w:lang w:val="en-US" w:eastAsia="zh-CN"/>
        </w:rPr>
        <w:t>行政应诉案件1件，出庭率达100%</w:t>
      </w:r>
      <w:r>
        <w:rPr>
          <w:rFonts w:hint="default" w:ascii="Times New Roman" w:hAnsi="Times New Roman" w:cs="Times New Roman"/>
          <w:i w:val="0"/>
          <w:iCs w:val="0"/>
          <w:caps w:val="0"/>
          <w:color w:val="auto"/>
          <w:spacing w:val="0"/>
          <w:sz w:val="32"/>
          <w:szCs w:val="32"/>
          <w:shd w:val="clear" w:fill="FFFFFF"/>
          <w:lang w:val="en-US"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完善法律援助制度</w:t>
      </w:r>
      <w:r>
        <w:rPr>
          <w:rFonts w:hint="default" w:ascii="Times New Roman" w:hAnsi="Times New Roman" w:cs="Times New Roman"/>
          <w:i w:val="0"/>
          <w:iCs w:val="0"/>
          <w:caps w:val="0"/>
          <w:color w:val="auto"/>
          <w:spacing w:val="0"/>
          <w:sz w:val="32"/>
          <w:szCs w:val="32"/>
          <w:shd w:val="clear" w:fill="FFFFFF"/>
          <w:lang w:val="en-US"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为公众提供免费法律咨询服务</w:t>
      </w:r>
      <w:r>
        <w:rPr>
          <w:rFonts w:hint="default" w:ascii="Times New Roman" w:hAnsi="Times New Roman" w:cs="Times New Roman"/>
          <w:i w:val="0"/>
          <w:iCs w:val="0"/>
          <w:caps w:val="0"/>
          <w:color w:val="auto"/>
          <w:spacing w:val="0"/>
          <w:sz w:val="32"/>
          <w:szCs w:val="32"/>
          <w:shd w:val="clear" w:fill="FFFFFF"/>
          <w:lang w:val="en-US"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全年接受各类群众来电来访咨询329余件次，培养法律明白人92人，法律明白人线上学习积分达1.02万分，上传服务日志1065份。</w:t>
      </w:r>
    </w:p>
    <w:p w14:paraId="10B2B750">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lang w:val="en-US" w:eastAsia="zh-CN"/>
        </w:rPr>
        <w:t>（八）</w:t>
      </w:r>
      <w:r>
        <w:rPr>
          <w:rFonts w:hint="default" w:ascii="Times New Roman" w:hAnsi="Times New Roman" w:eastAsia="方正楷体_GBK" w:cs="Times New Roman"/>
          <w:color w:val="auto"/>
        </w:rPr>
        <w:t>强化行政权力制约监督。</w:t>
      </w:r>
      <w:r>
        <w:rPr>
          <w:rFonts w:hint="default" w:ascii="Times New Roman" w:hAnsi="Times New Roman" w:eastAsia="方正仿宋_GBK" w:cs="Times New Roman"/>
          <w:i w:val="0"/>
          <w:iCs w:val="0"/>
          <w:caps w:val="0"/>
          <w:color w:val="auto"/>
          <w:spacing w:val="0"/>
          <w:sz w:val="32"/>
          <w:szCs w:val="32"/>
          <w:shd w:val="clear" w:fill="FFFFFF"/>
        </w:rPr>
        <w:t>突出党内监督主导地位，推动党内监督与人大监督、民主监督、行政监督、司法监督等各类监督有机贯通、相互协调，加强行政问责规范化、制度化建设，认真落实党风廉政建设责任制，坚持有错必纠、有责必问</w:t>
      </w:r>
      <w:r>
        <w:rPr>
          <w:rFonts w:hint="default" w:ascii="Times New Roman" w:hAnsi="Times New Roman"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以公开为常态、不公开为例外原则，推进决策公开、执行公开、管理公开、服务公开和结果公开，畅通举报箱、电子信箱、热线电话等监督渠道，方便群众投诉举报、反映问题，依法及时调查处理违法行政行为。</w:t>
      </w:r>
      <w:r>
        <w:rPr>
          <w:rFonts w:hint="default" w:ascii="Times New Roman" w:hAnsi="Times New Roman" w:cs="Times New Roman"/>
          <w:i w:val="0"/>
          <w:iCs w:val="0"/>
          <w:caps w:val="0"/>
          <w:color w:val="auto"/>
          <w:spacing w:val="0"/>
          <w:sz w:val="32"/>
          <w:szCs w:val="32"/>
          <w:shd w:val="clear" w:fill="FFFFFF"/>
          <w:lang w:val="en-US" w:eastAsia="zh-CN"/>
        </w:rPr>
        <w:t>今年，行政复议纠错案件1件，我镇结合工作实际提出了整改措施并形成书面报告上报给行政复议机关。</w:t>
      </w:r>
    </w:p>
    <w:p w14:paraId="36EB778B">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微软雅黑" w:cs="Times New Roman"/>
          <w:color w:val="auto"/>
          <w:lang w:val="en-US" w:eastAsia="zh-CN"/>
        </w:rPr>
      </w:pPr>
      <w:r>
        <w:rPr>
          <w:rFonts w:hint="default" w:ascii="Times New Roman" w:hAnsi="Times New Roman" w:eastAsia="方正楷体_GBK" w:cs="Times New Roman"/>
          <w:color w:val="auto"/>
          <w:lang w:val="en-US" w:eastAsia="zh-CN"/>
        </w:rPr>
        <w:t>（九）</w:t>
      </w:r>
      <w:r>
        <w:rPr>
          <w:rFonts w:hint="default" w:ascii="Times New Roman" w:hAnsi="Times New Roman" w:eastAsia="方正楷体_GBK" w:cs="Times New Roman"/>
          <w:color w:val="auto"/>
        </w:rPr>
        <w:t>建设数字法治政府。</w:t>
      </w:r>
      <w:r>
        <w:rPr>
          <w:rFonts w:hint="default" w:ascii="Times New Roman" w:hAnsi="Times New Roman" w:eastAsia="方正仿宋_GBK" w:cs="Times New Roman"/>
          <w:i w:val="0"/>
          <w:iCs w:val="0"/>
          <w:caps w:val="0"/>
          <w:color w:val="auto"/>
          <w:spacing w:val="0"/>
          <w:sz w:val="32"/>
          <w:szCs w:val="32"/>
          <w:shd w:val="clear" w:fill="FFFFFF"/>
        </w:rPr>
        <w:t>大力推动数字政府建设，</w:t>
      </w:r>
      <w:r>
        <w:rPr>
          <w:rFonts w:hint="default" w:ascii="Times New Roman" w:hAnsi="Times New Roman" w:eastAsia="方正仿宋_GBK" w:cs="Times New Roman"/>
          <w:i w:val="0"/>
          <w:iCs w:val="0"/>
          <w:caps w:val="0"/>
          <w:color w:val="auto"/>
          <w:spacing w:val="0"/>
          <w:sz w:val="32"/>
          <w:szCs w:val="32"/>
          <w:shd w:val="clear" w:fill="FFFFFF"/>
          <w:lang w:val="en-US" w:eastAsia="zh-CN"/>
        </w:rPr>
        <w:t>以“141”</w:t>
      </w:r>
      <w:r>
        <w:rPr>
          <w:rFonts w:hint="default" w:ascii="Times New Roman" w:hAnsi="Times New Roman" w:eastAsia="方正仿宋_GBK" w:cs="Times New Roman"/>
          <w:i w:val="0"/>
          <w:iCs w:val="0"/>
          <w:caps w:val="0"/>
          <w:color w:val="auto"/>
          <w:spacing w:val="0"/>
          <w:sz w:val="32"/>
          <w:szCs w:val="32"/>
          <w:shd w:val="clear" w:fill="FFFFFF"/>
        </w:rPr>
        <w:t>基层治理指挥中心</w:t>
      </w:r>
      <w:r>
        <w:rPr>
          <w:rFonts w:hint="default" w:ascii="Times New Roman" w:hAnsi="Times New Roman" w:cs="Times New Roman"/>
          <w:i w:val="0"/>
          <w:iCs w:val="0"/>
          <w:caps w:val="0"/>
          <w:color w:val="auto"/>
          <w:spacing w:val="0"/>
          <w:sz w:val="32"/>
          <w:szCs w:val="32"/>
          <w:shd w:val="clear" w:fill="FFFFFF"/>
          <w:lang w:val="en-US" w:eastAsia="zh-CN"/>
        </w:rPr>
        <w:t>为契机</w:t>
      </w:r>
      <w:r>
        <w:rPr>
          <w:rFonts w:hint="default" w:ascii="Times New Roman" w:hAnsi="Times New Roman" w:eastAsia="方正仿宋_GBK" w:cs="Times New Roman"/>
          <w:i w:val="0"/>
          <w:iCs w:val="0"/>
          <w:caps w:val="0"/>
          <w:color w:val="auto"/>
          <w:spacing w:val="0"/>
          <w:sz w:val="32"/>
          <w:szCs w:val="32"/>
          <w:shd w:val="clear" w:fill="FFFFFF"/>
        </w:rPr>
        <w:t>，健全组织体系，安排专人</w:t>
      </w:r>
      <w:r>
        <w:rPr>
          <w:rFonts w:hint="default" w:ascii="Times New Roman" w:hAnsi="Times New Roman" w:eastAsia="微软雅黑" w:cs="Times New Roman"/>
          <w:i w:val="0"/>
          <w:iCs w:val="0"/>
          <w:caps w:val="0"/>
          <w:color w:val="auto"/>
          <w:spacing w:val="0"/>
          <w:sz w:val="32"/>
          <w:szCs w:val="32"/>
          <w:shd w:val="clear" w:fill="FFFFFF"/>
        </w:rPr>
        <w:t>24</w:t>
      </w:r>
      <w:r>
        <w:rPr>
          <w:rFonts w:hint="default" w:ascii="Times New Roman" w:hAnsi="Times New Roman" w:eastAsia="方正仿宋_GBK" w:cs="Times New Roman"/>
          <w:i w:val="0"/>
          <w:iCs w:val="0"/>
          <w:caps w:val="0"/>
          <w:color w:val="auto"/>
          <w:spacing w:val="0"/>
          <w:sz w:val="32"/>
          <w:szCs w:val="32"/>
          <w:shd w:val="clear" w:fill="FFFFFF"/>
        </w:rPr>
        <w:t>小时值班值守，负责指挥中心平台运行操作和实时调度</w:t>
      </w:r>
      <w:r>
        <w:rPr>
          <w:rFonts w:hint="default" w:ascii="Times New Roman" w:hAnsi="Times New Roman" w:cs="Times New Roman"/>
          <w:i w:val="0"/>
          <w:iCs w:val="0"/>
          <w:caps w:val="0"/>
          <w:color w:val="auto"/>
          <w:spacing w:val="0"/>
          <w:sz w:val="32"/>
          <w:szCs w:val="32"/>
          <w:shd w:val="clear" w:fill="FFFFFF"/>
          <w:lang w:eastAsia="zh-CN"/>
        </w:rPr>
        <w:t>。</w:t>
      </w:r>
      <w:r>
        <w:rPr>
          <w:rFonts w:hint="default" w:ascii="Times New Roman" w:hAnsi="Times New Roman" w:cs="Times New Roman"/>
          <w:i w:val="0"/>
          <w:iCs w:val="0"/>
          <w:caps w:val="0"/>
          <w:color w:val="auto"/>
          <w:spacing w:val="0"/>
          <w:sz w:val="32"/>
          <w:szCs w:val="32"/>
          <w:shd w:val="clear" w:fill="FFFFFF"/>
          <w:lang w:val="en-US" w:eastAsia="zh-CN"/>
        </w:rPr>
        <w:t>今年，</w:t>
      </w:r>
      <w:r>
        <w:rPr>
          <w:rFonts w:hint="default" w:ascii="Times New Roman" w:hAnsi="Times New Roman" w:eastAsia="方正仿宋_GBK" w:cs="Times New Roman"/>
          <w:i w:val="0"/>
          <w:iCs w:val="0"/>
          <w:caps w:val="0"/>
          <w:color w:val="auto"/>
          <w:spacing w:val="0"/>
          <w:sz w:val="32"/>
          <w:szCs w:val="32"/>
          <w:shd w:val="clear" w:fill="FFFFFF"/>
        </w:rPr>
        <w:t>调度重点事项</w:t>
      </w:r>
      <w:r>
        <w:rPr>
          <w:rFonts w:hint="default" w:ascii="Times New Roman" w:hAnsi="Times New Roman" w:eastAsia="微软雅黑" w:cs="Times New Roman"/>
          <w:i w:val="0"/>
          <w:iCs w:val="0"/>
          <w:caps w:val="0"/>
          <w:color w:val="auto"/>
          <w:spacing w:val="0"/>
          <w:sz w:val="32"/>
          <w:szCs w:val="32"/>
          <w:shd w:val="clear" w:fill="FFFFFF"/>
          <w:lang w:val="en-US" w:eastAsia="zh-CN"/>
        </w:rPr>
        <w:t>19</w:t>
      </w:r>
      <w:r>
        <w:rPr>
          <w:rFonts w:hint="default" w:ascii="Times New Roman" w:hAnsi="Times New Roman" w:eastAsia="方正仿宋_GBK" w:cs="Times New Roman"/>
          <w:i w:val="0"/>
          <w:iCs w:val="0"/>
          <w:caps w:val="0"/>
          <w:color w:val="auto"/>
          <w:spacing w:val="0"/>
          <w:sz w:val="32"/>
          <w:szCs w:val="32"/>
          <w:shd w:val="clear" w:fill="FFFFFF"/>
        </w:rPr>
        <w:t>次，下派关注重点人员等任务</w:t>
      </w:r>
      <w:r>
        <w:rPr>
          <w:rFonts w:hint="default" w:ascii="Times New Roman" w:hAnsi="Times New Roman" w:eastAsia="微软雅黑" w:cs="Times New Roman"/>
          <w:i w:val="0"/>
          <w:iCs w:val="0"/>
          <w:caps w:val="0"/>
          <w:color w:val="auto"/>
          <w:spacing w:val="0"/>
          <w:sz w:val="32"/>
          <w:szCs w:val="32"/>
          <w:shd w:val="clear" w:fill="FFFFFF"/>
          <w:lang w:val="en-US" w:eastAsia="zh-CN"/>
        </w:rPr>
        <w:t>85291</w:t>
      </w:r>
      <w:r>
        <w:rPr>
          <w:rFonts w:hint="default" w:ascii="Times New Roman" w:hAnsi="Times New Roman" w:eastAsia="方正仿宋_GBK" w:cs="Times New Roman"/>
          <w:i w:val="0"/>
          <w:iCs w:val="0"/>
          <w:caps w:val="0"/>
          <w:color w:val="auto"/>
          <w:spacing w:val="0"/>
          <w:sz w:val="32"/>
          <w:szCs w:val="32"/>
          <w:shd w:val="clear" w:fill="FFFFFF"/>
        </w:rPr>
        <w:t>项，上报事件</w:t>
      </w:r>
      <w:r>
        <w:rPr>
          <w:rFonts w:hint="default" w:ascii="Times New Roman" w:hAnsi="Times New Roman" w:eastAsia="微软雅黑" w:cs="Times New Roman"/>
          <w:i w:val="0"/>
          <w:iCs w:val="0"/>
          <w:caps w:val="0"/>
          <w:color w:val="auto"/>
          <w:spacing w:val="0"/>
          <w:sz w:val="32"/>
          <w:szCs w:val="32"/>
          <w:shd w:val="clear" w:fill="FFFFFF"/>
          <w:lang w:val="en-US" w:eastAsia="zh-CN"/>
        </w:rPr>
        <w:t>1320</w:t>
      </w:r>
      <w:r>
        <w:rPr>
          <w:rFonts w:hint="default" w:ascii="Times New Roman" w:hAnsi="Times New Roman" w:eastAsia="方正仿宋_GBK" w:cs="Times New Roman"/>
          <w:i w:val="0"/>
          <w:iCs w:val="0"/>
          <w:caps w:val="0"/>
          <w:color w:val="auto"/>
          <w:spacing w:val="0"/>
          <w:sz w:val="32"/>
          <w:szCs w:val="32"/>
          <w:shd w:val="clear" w:fill="FFFFFF"/>
        </w:rPr>
        <w:t>件，办结率</w:t>
      </w:r>
      <w:r>
        <w:rPr>
          <w:rFonts w:hint="default" w:ascii="Times New Roman" w:hAnsi="Times New Roman" w:eastAsia="微软雅黑" w:cs="Times New Roman"/>
          <w:i w:val="0"/>
          <w:iCs w:val="0"/>
          <w:caps w:val="0"/>
          <w:color w:val="auto"/>
          <w:spacing w:val="0"/>
          <w:sz w:val="32"/>
          <w:szCs w:val="32"/>
          <w:shd w:val="clear" w:fill="FFFFFF"/>
        </w:rPr>
        <w:t>100%</w:t>
      </w:r>
      <w:r>
        <w:rPr>
          <w:rFonts w:hint="default" w:ascii="Times New Roman" w:hAnsi="Times New Roman"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依托“渝快政”“执法</w:t>
      </w:r>
      <w:r>
        <w:rPr>
          <w:rFonts w:hint="default" w:ascii="Times New Roman" w:hAnsi="Times New Roman" w:eastAsia="微软雅黑" w:cs="Times New Roman"/>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rPr>
        <w:t>监督”一体化数字集成应用，在平台上开展日常巡查检查、进行简易处罚和普通处罚程序办理，实现证据现场上传，审核线上办理，执法事项线上办结</w:t>
      </w:r>
      <w:r>
        <w:rPr>
          <w:rFonts w:hint="default" w:ascii="Times New Roman" w:hAnsi="Times New Roman" w:cs="Times New Roman"/>
          <w:i w:val="0"/>
          <w:iCs w:val="0"/>
          <w:caps w:val="0"/>
          <w:color w:val="auto"/>
          <w:spacing w:val="0"/>
          <w:sz w:val="32"/>
          <w:szCs w:val="32"/>
          <w:shd w:val="clear" w:fill="FFFFFF"/>
          <w:lang w:eastAsia="zh-CN"/>
        </w:rPr>
        <w:t>。</w:t>
      </w:r>
      <w:r>
        <w:rPr>
          <w:rFonts w:hint="eastAsia" w:ascii="Times New Roman" w:hAnsi="Times New Roman" w:cs="Times New Roman"/>
          <w:i w:val="0"/>
          <w:iCs w:val="0"/>
          <w:caps w:val="0"/>
          <w:color w:val="auto"/>
          <w:spacing w:val="0"/>
          <w:sz w:val="32"/>
          <w:szCs w:val="32"/>
          <w:shd w:val="clear" w:fill="FFFFFF"/>
          <w:lang w:eastAsia="zh-CN"/>
        </w:rPr>
        <w:t>截至</w:t>
      </w:r>
      <w:r>
        <w:rPr>
          <w:rFonts w:hint="default" w:ascii="Times New Roman" w:hAnsi="Times New Roman" w:cs="Times New Roman"/>
          <w:i w:val="0"/>
          <w:iCs w:val="0"/>
          <w:caps w:val="0"/>
          <w:color w:val="auto"/>
          <w:spacing w:val="0"/>
          <w:sz w:val="32"/>
          <w:szCs w:val="32"/>
          <w:shd w:val="clear" w:fill="FFFFFF"/>
          <w:lang w:val="en-US" w:eastAsia="zh-CN"/>
        </w:rPr>
        <w:t>目前，</w:t>
      </w:r>
      <w:r>
        <w:rPr>
          <w:rFonts w:hint="default" w:ascii="Times New Roman" w:hAnsi="Times New Roman" w:eastAsia="方正仿宋_GBK" w:cs="Times New Roman"/>
          <w:i w:val="0"/>
          <w:iCs w:val="0"/>
          <w:caps w:val="0"/>
          <w:color w:val="auto"/>
          <w:spacing w:val="0"/>
          <w:sz w:val="32"/>
          <w:szCs w:val="32"/>
          <w:shd w:val="clear" w:fill="FFFFFF"/>
        </w:rPr>
        <w:t>“执法</w:t>
      </w:r>
      <w:r>
        <w:rPr>
          <w:rFonts w:hint="default" w:ascii="Times New Roman" w:hAnsi="Times New Roman" w:eastAsia="微软雅黑" w:cs="Times New Roman"/>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rPr>
        <w:t>监督”一体化数字集成应用</w:t>
      </w:r>
      <w:r>
        <w:rPr>
          <w:rFonts w:hint="default" w:ascii="Times New Roman" w:hAnsi="Times New Roman" w:eastAsia="方正仿宋_GBK" w:cs="Times New Roman"/>
          <w:i w:val="0"/>
          <w:iCs w:val="0"/>
          <w:caps w:val="0"/>
          <w:color w:val="auto"/>
          <w:spacing w:val="0"/>
          <w:sz w:val="32"/>
          <w:szCs w:val="32"/>
          <w:shd w:val="clear" w:fill="FFFFFF"/>
          <w:lang w:val="en-US" w:eastAsia="zh-CN"/>
        </w:rPr>
        <w:t>完成</w:t>
      </w:r>
      <w:r>
        <w:rPr>
          <w:rFonts w:hint="default" w:ascii="Times New Roman" w:hAnsi="Times New Roman" w:eastAsia="方正仿宋_GBK" w:cs="Times New Roman"/>
          <w:i w:val="0"/>
          <w:iCs w:val="0"/>
          <w:caps w:val="0"/>
          <w:color w:val="auto"/>
          <w:spacing w:val="0"/>
          <w:sz w:val="32"/>
          <w:szCs w:val="32"/>
          <w:shd w:val="clear" w:fill="FFFFFF"/>
        </w:rPr>
        <w:t>综合查13次，立案5个，日常巡查768次（包含事件核查25次），掌上执法交通处罚</w:t>
      </w:r>
      <w:r>
        <w:rPr>
          <w:rFonts w:hint="default" w:ascii="Times New Roman" w:hAnsi="Times New Roman" w:eastAsia="方正仿宋_GBK" w:cs="Times New Roman"/>
          <w:i w:val="0"/>
          <w:iCs w:val="0"/>
          <w:caps w:val="0"/>
          <w:color w:val="auto"/>
          <w:spacing w:val="0"/>
          <w:sz w:val="32"/>
          <w:szCs w:val="32"/>
          <w:shd w:val="clear" w:fill="FFFFFF"/>
          <w:lang w:val="en-US" w:eastAsia="zh-CN"/>
        </w:rPr>
        <w:t>130</w:t>
      </w:r>
      <w:r>
        <w:rPr>
          <w:rFonts w:hint="default" w:ascii="Times New Roman" w:hAnsi="Times New Roman" w:eastAsia="方正仿宋_GBK" w:cs="Times New Roman"/>
          <w:i w:val="0"/>
          <w:iCs w:val="0"/>
          <w:caps w:val="0"/>
          <w:color w:val="auto"/>
          <w:spacing w:val="0"/>
          <w:sz w:val="32"/>
          <w:szCs w:val="32"/>
          <w:shd w:val="clear" w:fill="FFFFFF"/>
        </w:rPr>
        <w:t>次</w:t>
      </w:r>
      <w:r>
        <w:rPr>
          <w:rFonts w:hint="default" w:ascii="Times New Roman" w:hAnsi="Times New Roman" w:eastAsia="方正仿宋_GBK" w:cs="Times New Roman"/>
          <w:i w:val="0"/>
          <w:iCs w:val="0"/>
          <w:caps w:val="0"/>
          <w:color w:val="auto"/>
          <w:spacing w:val="0"/>
          <w:sz w:val="32"/>
          <w:szCs w:val="32"/>
          <w:shd w:val="clear" w:fill="FFFFFF"/>
          <w:lang w:eastAsia="zh-CN"/>
        </w:rPr>
        <w:t>。</w:t>
      </w:r>
    </w:p>
    <w:p w14:paraId="747200A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sz w:val="32"/>
          <w:szCs w:val="32"/>
          <w:lang w:val="en-US" w:eastAsia="zh-CN"/>
        </w:rPr>
        <w:t>（十）</w:t>
      </w:r>
      <w:r>
        <w:rPr>
          <w:rFonts w:hint="default" w:ascii="Times New Roman" w:hAnsi="Times New Roman" w:eastAsia="方正楷体_GBK" w:cs="Times New Roman"/>
          <w:color w:val="auto"/>
          <w:sz w:val="32"/>
          <w:szCs w:val="32"/>
        </w:rPr>
        <w:t>完善法治政府建设推进机制。</w:t>
      </w:r>
      <w:r>
        <w:rPr>
          <w:rFonts w:hint="default" w:ascii="Times New Roman" w:hAnsi="Times New Roman" w:eastAsia="方正仿宋_GBK" w:cs="Times New Roman"/>
          <w:i w:val="0"/>
          <w:iCs w:val="0"/>
          <w:caps w:val="0"/>
          <w:color w:val="auto"/>
          <w:spacing w:val="0"/>
          <w:sz w:val="32"/>
          <w:szCs w:val="32"/>
          <w:shd w:val="clear" w:fill="FFFFFF"/>
        </w:rPr>
        <w:t>切实履行党政主要负责人推进法治政府建设第一责任人职责，做到重要工作定期部署，督促领导班子成员依法行政。严格落实国家工作人员学法用法制度，把法治教育纳入干部任职培训的必训内容</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今年，领导班子成员共接访下访484次，解决470件，化解率达97.1%，机关61名职工均完成法治考试，参与率及合格率均达100%；</w:t>
      </w:r>
      <w:r>
        <w:rPr>
          <w:rFonts w:hint="default" w:ascii="Times New Roman" w:hAnsi="Times New Roman" w:eastAsia="方正仿宋_GBK" w:cs="Times New Roman"/>
          <w:i w:val="0"/>
          <w:iCs w:val="0"/>
          <w:caps w:val="0"/>
          <w:color w:val="auto"/>
          <w:spacing w:val="0"/>
          <w:sz w:val="32"/>
          <w:szCs w:val="32"/>
          <w:shd w:val="clear" w:fill="FFFFFF"/>
        </w:rPr>
        <w:t>坚持以《中共云阳县委宣传部、云阳县司法局关于开展法治宣传教育的第八个五年规划（</w:t>
      </w:r>
      <w:r>
        <w:rPr>
          <w:rFonts w:hint="default" w:ascii="Times New Roman" w:hAnsi="Times New Roman" w:eastAsia="微软雅黑" w:cs="Times New Roman"/>
          <w:i w:val="0"/>
          <w:iCs w:val="0"/>
          <w:caps w:val="0"/>
          <w:color w:val="auto"/>
          <w:spacing w:val="0"/>
          <w:sz w:val="32"/>
          <w:szCs w:val="32"/>
          <w:shd w:val="clear" w:fill="FFFFFF"/>
        </w:rPr>
        <w:t>2021</w:t>
      </w: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微软雅黑" w:cs="Times New Roman"/>
          <w:i w:val="0"/>
          <w:iCs w:val="0"/>
          <w:caps w:val="0"/>
          <w:color w:val="auto"/>
          <w:spacing w:val="0"/>
          <w:sz w:val="32"/>
          <w:szCs w:val="32"/>
          <w:shd w:val="clear" w:fill="FFFFFF"/>
        </w:rPr>
        <w:t>2025</w:t>
      </w:r>
      <w:r>
        <w:rPr>
          <w:rFonts w:hint="default" w:ascii="Times New Roman" w:hAnsi="Times New Roman" w:eastAsia="方正仿宋_GBK" w:cs="Times New Roman"/>
          <w:i w:val="0"/>
          <w:iCs w:val="0"/>
          <w:caps w:val="0"/>
          <w:color w:val="auto"/>
          <w:spacing w:val="0"/>
          <w:sz w:val="32"/>
          <w:szCs w:val="32"/>
          <w:shd w:val="clear" w:fill="FFFFFF"/>
        </w:rPr>
        <w:t>年）》为总遵循，深入开展“六进”普法宣传教育活动</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针对2024年全县法治综合督察反馈法治政府建设</w:t>
      </w:r>
      <w:r>
        <w:rPr>
          <w:rFonts w:hint="default" w:ascii="Times New Roman" w:hAnsi="Times New Roman" w:eastAsia="方正仿宋_GBK" w:cs="Times New Roman"/>
          <w:i w:val="0"/>
          <w:iCs w:val="0"/>
          <w:caps w:val="0"/>
          <w:color w:val="auto"/>
          <w:spacing w:val="0"/>
          <w:sz w:val="32"/>
          <w:szCs w:val="32"/>
          <w:shd w:val="clear" w:fill="FFFFFF"/>
          <w:lang w:val="en-US" w:eastAsia="zh-CN"/>
        </w:rPr>
        <w:t>提出</w:t>
      </w:r>
      <w:r>
        <w:rPr>
          <w:rFonts w:hint="default" w:ascii="Times New Roman" w:hAnsi="Times New Roman" w:eastAsia="方正仿宋_GBK" w:cs="Times New Roman"/>
          <w:i w:val="0"/>
          <w:iCs w:val="0"/>
          <w:caps w:val="0"/>
          <w:color w:val="auto"/>
          <w:spacing w:val="0"/>
          <w:sz w:val="32"/>
          <w:szCs w:val="32"/>
          <w:shd w:val="clear" w:fill="FFFFFF"/>
        </w:rPr>
        <w:t>的问题，</w:t>
      </w:r>
      <w:r>
        <w:rPr>
          <w:rFonts w:hint="default" w:ascii="Times New Roman" w:hAnsi="Times New Roman" w:eastAsia="方正仿宋_GBK" w:cs="Times New Roman"/>
          <w:i w:val="0"/>
          <w:iCs w:val="0"/>
          <w:caps w:val="0"/>
          <w:color w:val="auto"/>
          <w:spacing w:val="0"/>
          <w:sz w:val="32"/>
          <w:szCs w:val="32"/>
          <w:shd w:val="clear" w:fill="FFFFFF"/>
          <w:lang w:val="en-US" w:eastAsia="zh-CN"/>
        </w:rPr>
        <w:t>坚持</w:t>
      </w:r>
      <w:r>
        <w:rPr>
          <w:rFonts w:hint="default" w:ascii="Times New Roman" w:hAnsi="Times New Roman" w:eastAsia="方正仿宋_GBK" w:cs="Times New Roman"/>
          <w:i w:val="0"/>
          <w:iCs w:val="0"/>
          <w:caps w:val="0"/>
          <w:color w:val="auto"/>
          <w:spacing w:val="0"/>
          <w:sz w:val="32"/>
          <w:szCs w:val="32"/>
          <w:shd w:val="clear" w:fill="FFFFFF"/>
        </w:rPr>
        <w:t>立行立改，制定整改方案，明确整改责任，细化整改措施，做到条条有整改，件件有落实。</w:t>
      </w:r>
    </w:p>
    <w:p w14:paraId="43A3F18B">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二、2024年党政主要负责人履行推进法治建设第一责任人职责情况</w:t>
      </w:r>
    </w:p>
    <w:p w14:paraId="1FEEF7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leftChars="0" w:right="0" w:firstLine="64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党政主要领导</w:t>
      </w:r>
      <w:r>
        <w:rPr>
          <w:rFonts w:hint="default" w:ascii="Times New Roman" w:hAnsi="Times New Roman" w:eastAsia="方正仿宋_GBK" w:cs="Times New Roman"/>
          <w:i w:val="0"/>
          <w:iCs w:val="0"/>
          <w:caps w:val="0"/>
          <w:color w:val="auto"/>
          <w:spacing w:val="0"/>
          <w:sz w:val="32"/>
          <w:szCs w:val="32"/>
          <w:shd w:val="clear" w:fill="FFFFFF"/>
        </w:rPr>
        <w:t>对推动法治政府建设工作始终坚持亲自部署，重大问题亲自过问、重点环节亲自协调、重要任务亲自督办，重大</w:t>
      </w:r>
      <w:r>
        <w:rPr>
          <w:rFonts w:hint="default" w:ascii="Times New Roman" w:hAnsi="Times New Roman" w:eastAsia="方正仿宋_GBK" w:cs="Times New Roman"/>
          <w:i w:val="0"/>
          <w:iCs w:val="0"/>
          <w:caps w:val="0"/>
          <w:color w:val="auto"/>
          <w:spacing w:val="0"/>
          <w:sz w:val="32"/>
          <w:szCs w:val="32"/>
          <w:shd w:val="clear" w:fill="FFFFFF"/>
          <w:lang w:val="en-US" w:eastAsia="zh-CN"/>
        </w:rPr>
        <w:t>法治事项</w:t>
      </w:r>
      <w:r>
        <w:rPr>
          <w:rFonts w:hint="default" w:ascii="Times New Roman" w:hAnsi="Times New Roman" w:eastAsia="方正仿宋_GBK" w:cs="Times New Roman"/>
          <w:i w:val="0"/>
          <w:iCs w:val="0"/>
          <w:caps w:val="0"/>
          <w:color w:val="auto"/>
          <w:spacing w:val="0"/>
          <w:sz w:val="32"/>
          <w:szCs w:val="32"/>
          <w:shd w:val="clear" w:fill="FFFFFF"/>
        </w:rPr>
        <w:t>亲自参与</w:t>
      </w:r>
      <w:r>
        <w:rPr>
          <w:rFonts w:hint="default" w:ascii="Times New Roman" w:hAnsi="Times New Roman" w:eastAsia="方正仿宋_GBK" w:cs="Times New Roman"/>
          <w:i w:val="0"/>
          <w:iCs w:val="0"/>
          <w:caps w:val="0"/>
          <w:color w:val="auto"/>
          <w:spacing w:val="0"/>
          <w:sz w:val="32"/>
          <w:szCs w:val="32"/>
          <w:shd w:val="clear" w:fill="FFFFFF"/>
          <w:lang w:val="en-US" w:eastAsia="zh-CN"/>
        </w:rPr>
        <w:t>解决；</w:t>
      </w:r>
      <w:r>
        <w:rPr>
          <w:rFonts w:hint="default" w:ascii="Times New Roman" w:hAnsi="Times New Roman" w:eastAsia="方正仿宋_GBK" w:cs="Times New Roman"/>
          <w:i w:val="0"/>
          <w:iCs w:val="0"/>
          <w:caps w:val="0"/>
          <w:color w:val="auto"/>
          <w:spacing w:val="0"/>
          <w:sz w:val="32"/>
          <w:szCs w:val="32"/>
          <w:shd w:val="clear" w:fill="FFFFFF"/>
        </w:rPr>
        <w:t>认真履行推进法治建设第一责任人职责</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全年召开党委会</w:t>
      </w:r>
      <w:r>
        <w:rPr>
          <w:rFonts w:hint="default" w:ascii="Times New Roman" w:hAnsi="Times New Roman" w:eastAsia="方正仿宋_GBK"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rPr>
        <w:t>次、</w:t>
      </w:r>
      <w:r>
        <w:rPr>
          <w:rFonts w:hint="default" w:ascii="Times New Roman" w:hAnsi="Times New Roman" w:eastAsia="方正仿宋_GBK" w:cs="Times New Roman"/>
          <w:i w:val="0"/>
          <w:iCs w:val="0"/>
          <w:caps w:val="0"/>
          <w:color w:val="auto"/>
          <w:spacing w:val="0"/>
          <w:sz w:val="32"/>
          <w:szCs w:val="32"/>
          <w:shd w:val="clear" w:fill="FFFFFF"/>
          <w:lang w:val="en-US" w:eastAsia="zh-CN"/>
        </w:rPr>
        <w:t>职工会4</w:t>
      </w:r>
      <w:r>
        <w:rPr>
          <w:rFonts w:hint="default" w:ascii="Times New Roman" w:hAnsi="Times New Roman" w:eastAsia="方正仿宋_GBK" w:cs="Times New Roman"/>
          <w:i w:val="0"/>
          <w:iCs w:val="0"/>
          <w:caps w:val="0"/>
          <w:color w:val="auto"/>
          <w:spacing w:val="0"/>
          <w:sz w:val="32"/>
          <w:szCs w:val="32"/>
          <w:shd w:val="clear" w:fill="FFFFFF"/>
        </w:rPr>
        <w:t>次，听取法治建设</w:t>
      </w:r>
      <w:r>
        <w:rPr>
          <w:rFonts w:hint="default" w:ascii="Times New Roman" w:hAnsi="Times New Roman" w:eastAsia="方正仿宋_GBK" w:cs="Times New Roman"/>
          <w:i w:val="0"/>
          <w:iCs w:val="0"/>
          <w:caps w:val="0"/>
          <w:color w:val="auto"/>
          <w:spacing w:val="0"/>
          <w:sz w:val="32"/>
          <w:szCs w:val="32"/>
          <w:shd w:val="clear" w:fill="FFFFFF"/>
          <w:lang w:val="en-US" w:eastAsia="zh-CN"/>
        </w:rPr>
        <w:t>相</w:t>
      </w:r>
      <w:r>
        <w:rPr>
          <w:rFonts w:hint="default" w:ascii="Times New Roman" w:hAnsi="Times New Roman" w:eastAsia="方正仿宋_GBK" w:cs="Times New Roman"/>
          <w:i w:val="0"/>
          <w:iCs w:val="0"/>
          <w:caps w:val="0"/>
          <w:color w:val="auto"/>
          <w:spacing w:val="0"/>
          <w:sz w:val="32"/>
          <w:szCs w:val="32"/>
          <w:shd w:val="clear" w:fill="FFFFFF"/>
        </w:rPr>
        <w:t>关工作汇报，坚持带头学深悟透习近平法治思想，组织传达学习习近平总书记对政法工作的重要指示精神等，把学习宣传贯彻习近平法治思想与实际工作紧密结合，落实全市法治理论考试</w:t>
      </w:r>
      <w:r>
        <w:rPr>
          <w:rFonts w:hint="default" w:ascii="Times New Roman" w:hAnsi="Times New Roman" w:eastAsia="微软雅黑" w:cs="Times New Roman"/>
          <w:i w:val="0"/>
          <w:iCs w:val="0"/>
          <w:caps w:val="0"/>
          <w:color w:val="auto"/>
          <w:spacing w:val="0"/>
          <w:sz w:val="32"/>
          <w:szCs w:val="32"/>
          <w:shd w:val="clear" w:fill="FFFFFF"/>
        </w:rPr>
        <w:t>202</w:t>
      </w:r>
      <w:r>
        <w:rPr>
          <w:rFonts w:hint="default" w:ascii="Times New Roman" w:hAnsi="Times New Roman" w:eastAsia="微软雅黑" w:cs="Times New Roman"/>
          <w:i w:val="0"/>
          <w:iCs w:val="0"/>
          <w:caps w:val="0"/>
          <w:color w:val="auto"/>
          <w:spacing w:val="0"/>
          <w:sz w:val="32"/>
          <w:szCs w:val="32"/>
          <w:shd w:val="clear" w:fill="FFFFFF"/>
          <w:lang w:val="en-US" w:eastAsia="zh-CN"/>
        </w:rPr>
        <w:t>4</w:t>
      </w:r>
      <w:r>
        <w:rPr>
          <w:rFonts w:hint="default" w:ascii="Times New Roman" w:hAnsi="Times New Roman" w:eastAsia="方正仿宋_GBK" w:cs="Times New Roman"/>
          <w:i w:val="0"/>
          <w:iCs w:val="0"/>
          <w:caps w:val="0"/>
          <w:color w:val="auto"/>
          <w:spacing w:val="0"/>
          <w:sz w:val="32"/>
          <w:szCs w:val="32"/>
          <w:shd w:val="clear" w:fill="FFFFFF"/>
        </w:rPr>
        <w:t>年度学法考试任务，</w:t>
      </w:r>
      <w:r>
        <w:rPr>
          <w:rFonts w:hint="default" w:ascii="Times New Roman" w:hAnsi="Times New Roman" w:eastAsia="方正仿宋_GBK" w:cs="Times New Roman"/>
          <w:i w:val="0"/>
          <w:iCs w:val="0"/>
          <w:caps w:val="0"/>
          <w:color w:val="auto"/>
          <w:spacing w:val="0"/>
          <w:sz w:val="32"/>
          <w:szCs w:val="32"/>
          <w:shd w:val="clear" w:fill="FFFFFF"/>
          <w:lang w:val="en-US" w:eastAsia="zh-CN"/>
        </w:rPr>
        <w:t>要求</w:t>
      </w:r>
      <w:r>
        <w:rPr>
          <w:rFonts w:hint="default" w:ascii="Times New Roman" w:hAnsi="Times New Roman" w:eastAsia="方正仿宋_GBK" w:cs="Times New Roman"/>
          <w:i w:val="0"/>
          <w:iCs w:val="0"/>
          <w:caps w:val="0"/>
          <w:color w:val="auto"/>
          <w:spacing w:val="0"/>
          <w:sz w:val="32"/>
          <w:szCs w:val="32"/>
          <w:shd w:val="clear" w:fill="FFFFFF"/>
        </w:rPr>
        <w:t>全体机关职工参加学考活动，</w:t>
      </w:r>
      <w:r>
        <w:rPr>
          <w:rFonts w:hint="default" w:ascii="Times New Roman" w:hAnsi="Times New Roman" w:eastAsia="方正仿宋_GBK" w:cs="Times New Roman"/>
          <w:i w:val="0"/>
          <w:iCs w:val="0"/>
          <w:caps w:val="0"/>
          <w:color w:val="auto"/>
          <w:spacing w:val="0"/>
          <w:sz w:val="32"/>
          <w:szCs w:val="32"/>
          <w:shd w:val="clear" w:fill="FFFFFF"/>
          <w:lang w:val="en-US" w:eastAsia="zh-CN"/>
        </w:rPr>
        <w:t>61名机关职工本</w:t>
      </w:r>
      <w:r>
        <w:rPr>
          <w:rFonts w:hint="default" w:ascii="Times New Roman" w:hAnsi="Times New Roman" w:eastAsia="方正仿宋_GBK" w:cs="Times New Roman"/>
          <w:i w:val="0"/>
          <w:iCs w:val="0"/>
          <w:caps w:val="0"/>
          <w:color w:val="auto"/>
          <w:spacing w:val="0"/>
          <w:sz w:val="32"/>
          <w:szCs w:val="32"/>
          <w:shd w:val="clear" w:fill="FFFFFF"/>
        </w:rPr>
        <w:t>年度</w:t>
      </w:r>
      <w:r>
        <w:rPr>
          <w:rFonts w:hint="default" w:ascii="Times New Roman" w:hAnsi="Times New Roman" w:eastAsia="方正仿宋_GBK" w:cs="Times New Roman"/>
          <w:i w:val="0"/>
          <w:iCs w:val="0"/>
          <w:caps w:val="0"/>
          <w:color w:val="auto"/>
          <w:spacing w:val="0"/>
          <w:sz w:val="32"/>
          <w:szCs w:val="32"/>
          <w:shd w:val="clear" w:fill="FFFFFF"/>
          <w:lang w:val="en-US" w:eastAsia="zh-CN"/>
        </w:rPr>
        <w:t>法治考试</w:t>
      </w:r>
      <w:r>
        <w:rPr>
          <w:rFonts w:hint="default" w:ascii="Times New Roman" w:hAnsi="Times New Roman" w:eastAsia="方正仿宋_GBK" w:cs="Times New Roman"/>
          <w:i w:val="0"/>
          <w:iCs w:val="0"/>
          <w:caps w:val="0"/>
          <w:color w:val="auto"/>
          <w:spacing w:val="0"/>
          <w:sz w:val="32"/>
          <w:szCs w:val="32"/>
          <w:shd w:val="clear" w:fill="FFFFFF"/>
        </w:rPr>
        <w:t>参考率、优秀率均达到</w:t>
      </w:r>
      <w:r>
        <w:rPr>
          <w:rFonts w:hint="default" w:ascii="Times New Roman" w:hAnsi="Times New Roman" w:eastAsia="微软雅黑" w:cs="Times New Roman"/>
          <w:i w:val="0"/>
          <w:iCs w:val="0"/>
          <w:caps w:val="0"/>
          <w:color w:val="auto"/>
          <w:spacing w:val="0"/>
          <w:sz w:val="32"/>
          <w:szCs w:val="32"/>
          <w:shd w:val="clear" w:fill="FFFFFF"/>
        </w:rPr>
        <w:t>100%</w:t>
      </w:r>
      <w:r>
        <w:rPr>
          <w:rFonts w:hint="default" w:ascii="Times New Roman" w:hAnsi="Times New Roman" w:eastAsia="方正仿宋_GBK" w:cs="Times New Roman"/>
          <w:i w:val="0"/>
          <w:iCs w:val="0"/>
          <w:caps w:val="0"/>
          <w:color w:val="auto"/>
          <w:spacing w:val="0"/>
          <w:sz w:val="32"/>
          <w:szCs w:val="32"/>
          <w:shd w:val="clear" w:fill="FFFFFF"/>
        </w:rPr>
        <w:t>，进一步强化</w:t>
      </w:r>
      <w:r>
        <w:rPr>
          <w:rFonts w:hint="default" w:ascii="Times New Roman" w:hAnsi="Times New Roman" w:eastAsia="方正仿宋_GBK" w:cs="Times New Roman"/>
          <w:i w:val="0"/>
          <w:iCs w:val="0"/>
          <w:caps w:val="0"/>
          <w:color w:val="auto"/>
          <w:spacing w:val="0"/>
          <w:sz w:val="32"/>
          <w:szCs w:val="32"/>
          <w:shd w:val="clear" w:fill="FFFFFF"/>
          <w:lang w:eastAsia="zh-CN"/>
        </w:rPr>
        <w:t>了</w:t>
      </w:r>
      <w:r>
        <w:rPr>
          <w:rFonts w:hint="default" w:ascii="Times New Roman" w:hAnsi="Times New Roman" w:eastAsia="方正仿宋_GBK" w:cs="Times New Roman"/>
          <w:i w:val="0"/>
          <w:iCs w:val="0"/>
          <w:caps w:val="0"/>
          <w:color w:val="auto"/>
          <w:spacing w:val="0"/>
          <w:sz w:val="32"/>
          <w:szCs w:val="32"/>
          <w:shd w:val="clear" w:fill="FFFFFF"/>
          <w:lang w:val="en-US" w:eastAsia="zh-CN"/>
        </w:rPr>
        <w:t>机关职工的</w:t>
      </w:r>
      <w:r>
        <w:rPr>
          <w:rFonts w:hint="default" w:ascii="Times New Roman" w:hAnsi="Times New Roman" w:eastAsia="方正仿宋_GBK" w:cs="Times New Roman"/>
          <w:i w:val="0"/>
          <w:iCs w:val="0"/>
          <w:caps w:val="0"/>
          <w:color w:val="auto"/>
          <w:spacing w:val="0"/>
          <w:sz w:val="32"/>
          <w:szCs w:val="32"/>
          <w:shd w:val="clear" w:fill="FFFFFF"/>
        </w:rPr>
        <w:t>法治思维</w:t>
      </w:r>
      <w:r>
        <w:rPr>
          <w:rFonts w:hint="default" w:ascii="Times New Roman" w:hAnsi="Times New Roman" w:eastAsia="方正仿宋_GBK" w:cs="Times New Roman"/>
          <w:i w:val="0"/>
          <w:iCs w:val="0"/>
          <w:caps w:val="0"/>
          <w:color w:val="auto"/>
          <w:spacing w:val="0"/>
          <w:sz w:val="32"/>
          <w:szCs w:val="32"/>
          <w:shd w:val="clear" w:fill="FFFFFF"/>
          <w:lang w:val="en-US" w:eastAsia="zh-CN"/>
        </w:rPr>
        <w:t>和</w:t>
      </w:r>
      <w:r>
        <w:rPr>
          <w:rFonts w:hint="default" w:ascii="Times New Roman" w:hAnsi="Times New Roman" w:eastAsia="方正仿宋_GBK" w:cs="Times New Roman"/>
          <w:i w:val="0"/>
          <w:iCs w:val="0"/>
          <w:caps w:val="0"/>
          <w:color w:val="auto"/>
          <w:spacing w:val="0"/>
          <w:sz w:val="32"/>
          <w:szCs w:val="32"/>
          <w:shd w:val="clear" w:fill="FFFFFF"/>
        </w:rPr>
        <w:t>法治意识，</w:t>
      </w:r>
      <w:r>
        <w:rPr>
          <w:rFonts w:hint="default" w:ascii="Times New Roman" w:hAnsi="Times New Roman" w:eastAsia="方正仿宋_GBK" w:cs="Times New Roman"/>
          <w:i w:val="0"/>
          <w:iCs w:val="0"/>
          <w:caps w:val="0"/>
          <w:color w:val="auto"/>
          <w:spacing w:val="0"/>
          <w:sz w:val="32"/>
          <w:szCs w:val="32"/>
          <w:shd w:val="clear" w:fill="FFFFFF"/>
          <w:lang w:val="en-US" w:eastAsia="zh-CN"/>
        </w:rPr>
        <w:t>为</w:t>
      </w:r>
      <w:r>
        <w:rPr>
          <w:rFonts w:hint="default" w:ascii="Times New Roman" w:hAnsi="Times New Roman" w:eastAsia="方正仿宋_GBK" w:cs="Times New Roman"/>
          <w:i w:val="0"/>
          <w:iCs w:val="0"/>
          <w:caps w:val="0"/>
          <w:color w:val="auto"/>
          <w:spacing w:val="0"/>
          <w:sz w:val="32"/>
          <w:szCs w:val="32"/>
          <w:shd w:val="clear" w:fill="FFFFFF"/>
        </w:rPr>
        <w:t>法治政府建设营造良好氛围</w:t>
      </w:r>
      <w:r>
        <w:rPr>
          <w:rFonts w:hint="default" w:ascii="Times New Roman" w:hAnsi="Times New Roman" w:eastAsia="方正仿宋_GBK" w:cs="Times New Roman"/>
          <w:i w:val="0"/>
          <w:iCs w:val="0"/>
          <w:caps w:val="0"/>
          <w:color w:val="auto"/>
          <w:spacing w:val="0"/>
          <w:sz w:val="32"/>
          <w:szCs w:val="32"/>
          <w:shd w:val="clear" w:fill="FFFFFF"/>
          <w:lang w:eastAsia="zh-CN"/>
        </w:rPr>
        <w:t>。</w:t>
      </w:r>
    </w:p>
    <w:p w14:paraId="24E24A3C">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三、</w:t>
      </w:r>
      <w:r>
        <w:rPr>
          <w:rFonts w:hint="default" w:ascii="Times New Roman" w:hAnsi="Times New Roman" w:eastAsia="方正黑体_GBK" w:cs="Times New Roman"/>
          <w:color w:val="auto"/>
          <w:sz w:val="32"/>
          <w:szCs w:val="32"/>
        </w:rPr>
        <w:t>202</w:t>
      </w:r>
      <w:r>
        <w:rPr>
          <w:rFonts w:hint="default" w:ascii="Times New Roman" w:hAnsi="Times New Roman" w:eastAsia="方正黑体_GBK" w:cs="Times New Roman"/>
          <w:color w:val="auto"/>
          <w:sz w:val="32"/>
          <w:szCs w:val="32"/>
          <w:lang w:val="en-US" w:eastAsia="zh-CN"/>
        </w:rPr>
        <w:t>4</w:t>
      </w:r>
      <w:r>
        <w:rPr>
          <w:rFonts w:hint="default" w:ascii="Times New Roman" w:hAnsi="Times New Roman" w:eastAsia="方正黑体_GBK" w:cs="Times New Roman"/>
          <w:color w:val="auto"/>
          <w:sz w:val="32"/>
          <w:szCs w:val="32"/>
        </w:rPr>
        <w:t>年推进法治政府建设存在的不足和原因</w:t>
      </w:r>
    </w:p>
    <w:p w14:paraId="6E6835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4"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color w:val="auto"/>
          <w:sz w:val="32"/>
          <w:szCs w:val="32"/>
        </w:rPr>
        <w:t>尽管我镇202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年在法治政府建设方面取得一定的成绩，但离</w:t>
      </w:r>
      <w:r>
        <w:rPr>
          <w:rFonts w:hint="default" w:ascii="Times New Roman" w:hAnsi="Times New Roman" w:eastAsia="方正仿宋_GBK" w:cs="Times New Roman"/>
          <w:color w:val="auto"/>
          <w:sz w:val="32"/>
          <w:szCs w:val="32"/>
          <w:lang w:eastAsia="zh-CN"/>
        </w:rPr>
        <w:t>县委、县政府</w:t>
      </w:r>
      <w:r>
        <w:rPr>
          <w:rFonts w:hint="default" w:ascii="Times New Roman" w:hAnsi="Times New Roman" w:eastAsia="方正仿宋_GBK" w:cs="Times New Roman"/>
          <w:color w:val="auto"/>
          <w:sz w:val="32"/>
          <w:szCs w:val="32"/>
        </w:rPr>
        <w:t>要求还有一定的差距，主要有两个方面</w:t>
      </w:r>
      <w:r>
        <w:rPr>
          <w:rFonts w:hint="default" w:ascii="Times New Roman" w:hAnsi="Times New Roman" w:eastAsia="方正仿宋_GBK" w:cs="Times New Roman"/>
          <w:b w:val="0"/>
          <w:bCs w:val="0"/>
          <w:color w:val="auto"/>
          <w:sz w:val="32"/>
          <w:szCs w:val="32"/>
        </w:rPr>
        <w:t>的不足：</w:t>
      </w:r>
      <w:r>
        <w:rPr>
          <w:rFonts w:hint="default" w:ascii="Times New Roman" w:hAnsi="Times New Roman" w:eastAsia="方正仿宋_GBK" w:cs="Times New Roman"/>
          <w:b w:val="0"/>
          <w:bCs w:val="0"/>
          <w:i w:val="0"/>
          <w:iCs w:val="0"/>
          <w:caps w:val="0"/>
          <w:color w:val="auto"/>
          <w:spacing w:val="0"/>
          <w:sz w:val="31"/>
          <w:szCs w:val="31"/>
          <w:shd w:val="clear" w:fill="FFFFFF"/>
          <w:lang w:val="en-US" w:eastAsia="zh-CN"/>
        </w:rPr>
        <w:t>一是</w:t>
      </w:r>
      <w:r>
        <w:rPr>
          <w:rFonts w:hint="default" w:ascii="Times New Roman" w:hAnsi="Times New Roman" w:eastAsia="方正仿宋_GBK" w:cs="Times New Roman"/>
          <w:b w:val="0"/>
          <w:bCs w:val="0"/>
          <w:i w:val="0"/>
          <w:iCs w:val="0"/>
          <w:caps w:val="0"/>
          <w:color w:val="auto"/>
          <w:spacing w:val="0"/>
          <w:sz w:val="31"/>
          <w:szCs w:val="31"/>
          <w:shd w:val="clear" w:fill="FFFFFF"/>
        </w:rPr>
        <w:t>当前机关干部大部分没有受过系统专业的法律教育，法律专业知识人员欠缺</w:t>
      </w:r>
      <w:r>
        <w:rPr>
          <w:rFonts w:hint="default" w:ascii="Times New Roman" w:hAnsi="Times New Roman" w:eastAsia="方正仿宋_GBK" w:cs="Times New Roman"/>
          <w:b w:val="0"/>
          <w:bCs w:val="0"/>
          <w:i w:val="0"/>
          <w:iCs w:val="0"/>
          <w:caps w:val="0"/>
          <w:color w:val="auto"/>
          <w:spacing w:val="0"/>
          <w:sz w:val="31"/>
          <w:szCs w:val="31"/>
          <w:shd w:val="clear" w:fill="FFFFFF"/>
          <w:lang w:eastAsia="zh-CN"/>
        </w:rPr>
        <w:t>，与</w:t>
      </w:r>
      <w:r>
        <w:rPr>
          <w:rFonts w:hint="default" w:ascii="Times New Roman" w:hAnsi="Times New Roman" w:eastAsia="方正仿宋_GBK" w:cs="Times New Roman"/>
          <w:b w:val="0"/>
          <w:bCs w:val="0"/>
          <w:i w:val="0"/>
          <w:iCs w:val="0"/>
          <w:caps w:val="0"/>
          <w:color w:val="auto"/>
          <w:spacing w:val="0"/>
          <w:sz w:val="31"/>
          <w:szCs w:val="31"/>
          <w:shd w:val="clear" w:fill="FFFFFF"/>
        </w:rPr>
        <w:t>执法人员法律综合素质和业务能力还不相适应，依法行政水平有待提高。</w:t>
      </w:r>
      <w:r>
        <w:rPr>
          <w:rFonts w:hint="default" w:ascii="Times New Roman" w:hAnsi="Times New Roman" w:eastAsia="方正仿宋_GBK" w:cs="Times New Roman"/>
          <w:b w:val="0"/>
          <w:bCs w:val="0"/>
          <w:i w:val="0"/>
          <w:iCs w:val="0"/>
          <w:caps w:val="0"/>
          <w:color w:val="auto"/>
          <w:spacing w:val="0"/>
          <w:sz w:val="31"/>
          <w:szCs w:val="31"/>
          <w:shd w:val="clear" w:fill="FFFFFF"/>
          <w:lang w:val="en-US" w:eastAsia="zh-CN"/>
        </w:rPr>
        <w:t>二是</w:t>
      </w:r>
      <w:r>
        <w:rPr>
          <w:rFonts w:hint="default" w:ascii="Times New Roman" w:hAnsi="Times New Roman" w:eastAsia="方正仿宋_GBK" w:cs="Times New Roman"/>
          <w:b w:val="0"/>
          <w:bCs w:val="0"/>
          <w:i w:val="0"/>
          <w:iCs w:val="0"/>
          <w:caps w:val="0"/>
          <w:color w:val="auto"/>
          <w:spacing w:val="0"/>
          <w:sz w:val="31"/>
          <w:szCs w:val="31"/>
          <w:shd w:val="clear" w:fill="FFFFFF"/>
        </w:rPr>
        <w:t>综治专干在开展法治工作中普</w:t>
      </w:r>
      <w:r>
        <w:rPr>
          <w:rFonts w:hint="default" w:ascii="Times New Roman" w:hAnsi="Times New Roman" w:eastAsia="方正仿宋_GBK" w:cs="Times New Roman"/>
          <w:i w:val="0"/>
          <w:iCs w:val="0"/>
          <w:caps w:val="0"/>
          <w:color w:val="auto"/>
          <w:spacing w:val="0"/>
          <w:sz w:val="31"/>
          <w:szCs w:val="31"/>
          <w:shd w:val="clear" w:fill="FFFFFF"/>
        </w:rPr>
        <w:t>遍反映农村地区常住人口年龄大、知识化水平偏低，导致法律明白人作用发挥不明显，大部分干部群众办事依法、遇事讲法、凡事用法的观念还不牢固，存在少部分群众缠访、闹访的情况。</w:t>
      </w:r>
    </w:p>
    <w:p w14:paraId="466185CA">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四、2025年推进法治政府建设的工作思路目标举措</w:t>
      </w:r>
    </w:p>
    <w:p w14:paraId="148EE20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b w:val="0"/>
          <w:bCs w:val="0"/>
          <w:color w:val="auto"/>
        </w:rPr>
      </w:pPr>
      <w:r>
        <w:rPr>
          <w:rFonts w:hint="default" w:ascii="Times New Roman" w:hAnsi="Times New Roman" w:eastAsia="方正仿宋_GBK" w:cs="Times New Roman"/>
          <w:b w:val="0"/>
          <w:bCs w:val="0"/>
          <w:i w:val="0"/>
          <w:iCs w:val="0"/>
          <w:caps w:val="0"/>
          <w:color w:val="auto"/>
          <w:spacing w:val="0"/>
          <w:kern w:val="0"/>
          <w:sz w:val="32"/>
          <w:szCs w:val="32"/>
          <w:shd w:val="clear" w:fill="FFFFFF"/>
          <w:lang w:val="en-US" w:eastAsia="zh-CN" w:bidi="ar-SA"/>
        </w:rPr>
        <w:t>一是</w:t>
      </w:r>
      <w:r>
        <w:rPr>
          <w:rFonts w:hint="default" w:ascii="Times New Roman" w:hAnsi="Times New Roman" w:cs="Times New Roman"/>
          <w:b w:val="0"/>
          <w:bCs w:val="0"/>
          <w:color w:val="auto"/>
        </w:rPr>
        <w:t>要进一步提高政治站位，推动法治政府建设。深入学习贯彻落实党的二十大精神，切实把党的二十大重大决策部署转化成</w:t>
      </w:r>
      <w:r>
        <w:rPr>
          <w:rFonts w:hint="default" w:ascii="Times New Roman" w:hAnsi="Times New Roman" w:cs="Times New Roman"/>
          <w:b w:val="0"/>
          <w:bCs w:val="0"/>
          <w:color w:val="auto"/>
          <w:lang w:val="en-US" w:eastAsia="zh-CN"/>
        </w:rPr>
        <w:t>龙角</w:t>
      </w:r>
      <w:r>
        <w:rPr>
          <w:rFonts w:hint="default" w:ascii="Times New Roman" w:hAnsi="Times New Roman" w:cs="Times New Roman"/>
          <w:b w:val="0"/>
          <w:bCs w:val="0"/>
          <w:color w:val="auto"/>
        </w:rPr>
        <w:t>镇发展的具体行动和实际成效。</w:t>
      </w:r>
      <w:r>
        <w:rPr>
          <w:rFonts w:hint="default" w:ascii="Times New Roman" w:hAnsi="Times New Roman" w:eastAsia="方正仿宋_GBK" w:cs="Times New Roman"/>
          <w:b w:val="0"/>
          <w:bCs w:val="0"/>
          <w:i w:val="0"/>
          <w:iCs w:val="0"/>
          <w:caps w:val="0"/>
          <w:color w:val="auto"/>
          <w:spacing w:val="0"/>
          <w:kern w:val="0"/>
          <w:sz w:val="32"/>
          <w:szCs w:val="32"/>
          <w:shd w:val="clear" w:fill="FFFFFF"/>
          <w:lang w:val="en-US" w:eastAsia="zh-CN" w:bidi="ar-SA"/>
        </w:rPr>
        <w:t>二是</w:t>
      </w:r>
      <w:r>
        <w:rPr>
          <w:rFonts w:hint="default" w:ascii="Times New Roman" w:hAnsi="Times New Roman" w:cs="Times New Roman"/>
          <w:b w:val="0"/>
          <w:bCs w:val="0"/>
          <w:color w:val="auto"/>
        </w:rPr>
        <w:t>要继续弘扬法治精神，做实做细普法工作。紧盯普法工作实际，主动作为，创新求变，以贯彻落实党的二十大精神为契机，开展形式多样的普法宣传活动，做实做优做强做细普法工作。</w:t>
      </w:r>
      <w:r>
        <w:rPr>
          <w:rFonts w:hint="default" w:ascii="Times New Roman" w:hAnsi="Times New Roman" w:eastAsia="方正仿宋_GBK" w:cs="Times New Roman"/>
          <w:b w:val="0"/>
          <w:bCs w:val="0"/>
          <w:i w:val="0"/>
          <w:iCs w:val="0"/>
          <w:caps w:val="0"/>
          <w:color w:val="auto"/>
          <w:spacing w:val="0"/>
          <w:kern w:val="0"/>
          <w:sz w:val="32"/>
          <w:szCs w:val="32"/>
          <w:shd w:val="clear" w:fill="FFFFFF"/>
          <w:lang w:val="en-US" w:eastAsia="zh-CN" w:bidi="ar-SA"/>
        </w:rPr>
        <w:t>三是</w:t>
      </w:r>
      <w:r>
        <w:rPr>
          <w:rFonts w:hint="default" w:ascii="Times New Roman" w:hAnsi="Times New Roman" w:cs="Times New Roman"/>
          <w:b w:val="0"/>
          <w:bCs w:val="0"/>
          <w:color w:val="auto"/>
        </w:rPr>
        <w:t>要深化以人民为中心，提高行政服务效率。依法全面履行社会管理、公共服务等职责，以改革推动政府职能转变、促进服务效能提升，推进审批服务高效化、便利化，营造更优的法治化营商环境。</w:t>
      </w:r>
      <w:r>
        <w:rPr>
          <w:rFonts w:hint="default" w:ascii="Times New Roman" w:hAnsi="Times New Roman" w:eastAsia="方正仿宋_GBK" w:cs="Times New Roman"/>
          <w:b w:val="0"/>
          <w:bCs w:val="0"/>
          <w:i w:val="0"/>
          <w:iCs w:val="0"/>
          <w:caps w:val="0"/>
          <w:color w:val="auto"/>
          <w:spacing w:val="0"/>
          <w:kern w:val="0"/>
          <w:sz w:val="32"/>
          <w:szCs w:val="32"/>
          <w:shd w:val="clear" w:fill="FFFFFF"/>
          <w:lang w:val="en-US" w:eastAsia="zh-CN" w:bidi="ar-SA"/>
        </w:rPr>
        <w:t>四是</w:t>
      </w:r>
      <w:r>
        <w:rPr>
          <w:rFonts w:hint="default" w:ascii="Times New Roman" w:hAnsi="Times New Roman" w:cs="Times New Roman"/>
          <w:b w:val="0"/>
          <w:bCs w:val="0"/>
          <w:color w:val="auto"/>
        </w:rPr>
        <w:t>加强法律知识培训，提高行政服务水平。组织开展法律知识、业务知识培训，聘请法律专业人士、专业讲师进行授课讲解，不断提升干部队伍</w:t>
      </w:r>
      <w:bookmarkStart w:id="2" w:name="_GoBack"/>
      <w:bookmarkEnd w:id="2"/>
      <w:r>
        <w:rPr>
          <w:rFonts w:hint="default" w:ascii="Times New Roman" w:hAnsi="Times New Roman" w:cs="Times New Roman"/>
          <w:b w:val="0"/>
          <w:bCs w:val="0"/>
          <w:color w:val="auto"/>
        </w:rPr>
        <w:t>的法治意识和业务能力，不断提高依法行政、依法服务水平。</w:t>
      </w:r>
    </w:p>
    <w:p w14:paraId="7F3124D9">
      <w:pPr>
        <w:keepNext w:val="0"/>
        <w:keepLines w:val="0"/>
        <w:pageBreakBefore w:val="0"/>
        <w:kinsoku/>
        <w:wordWrap/>
        <w:overflowPunct/>
        <w:topLinePunct w:val="0"/>
        <w:autoSpaceDE/>
        <w:autoSpaceDN/>
        <w:bidi w:val="0"/>
        <w:adjustRightInd/>
        <w:snapToGrid/>
        <w:spacing w:line="594" w:lineRule="exact"/>
        <w:textAlignment w:val="auto"/>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特此报告。</w:t>
      </w:r>
    </w:p>
    <w:p w14:paraId="3071824E">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b w:val="0"/>
          <w:bCs w:val="0"/>
          <w:color w:val="auto"/>
          <w:lang w:val="en-US" w:eastAsia="zh-CN"/>
        </w:rPr>
      </w:pPr>
    </w:p>
    <w:p w14:paraId="69BCCC85">
      <w:pPr>
        <w:pStyle w:val="5"/>
        <w:keepNext w:val="0"/>
        <w:keepLines w:val="0"/>
        <w:pageBreakBefore w:val="0"/>
        <w:widowControl w:val="0"/>
        <w:kinsoku/>
        <w:wordWrap w:val="0"/>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auto"/>
          <w:szCs w:val="32"/>
          <w:lang w:val="en-US" w:eastAsia="zh-CN"/>
        </w:rPr>
      </w:pPr>
      <w:r>
        <w:rPr>
          <w:rFonts w:hint="default" w:ascii="Times New Roman" w:hAnsi="Times New Roman" w:cs="Times New Roman"/>
          <w:color w:val="auto"/>
          <w:szCs w:val="32"/>
        </w:rPr>
        <w:t>中共云阳县</w:t>
      </w:r>
      <w:r>
        <w:rPr>
          <w:rFonts w:hint="default" w:ascii="Times New Roman" w:hAnsi="Times New Roman" w:cs="Times New Roman"/>
          <w:color w:val="auto"/>
          <w:szCs w:val="32"/>
          <w:lang w:val="en-US" w:eastAsia="zh-CN"/>
        </w:rPr>
        <w:t>龙角</w:t>
      </w:r>
      <w:r>
        <w:rPr>
          <w:rFonts w:hint="default" w:ascii="Times New Roman" w:hAnsi="Times New Roman" w:cs="Times New Roman"/>
          <w:color w:val="auto"/>
          <w:szCs w:val="32"/>
        </w:rPr>
        <w:t>镇委员会</w:t>
      </w:r>
      <w:r>
        <w:rPr>
          <w:rFonts w:hint="default" w:ascii="Times New Roman" w:hAnsi="Times New Roman" w:cs="Times New Roman"/>
          <w:color w:val="auto"/>
          <w:szCs w:val="32"/>
          <w:lang w:val="en-US" w:eastAsia="zh-CN"/>
        </w:rPr>
        <w:t xml:space="preserve">    </w:t>
      </w:r>
      <w:r>
        <w:rPr>
          <w:rFonts w:hint="eastAsia" w:cs="Times New Roman"/>
          <w:color w:val="auto"/>
          <w:szCs w:val="32"/>
          <w:lang w:val="en-US" w:eastAsia="zh-CN"/>
        </w:rPr>
        <w:t xml:space="preserve">   </w:t>
      </w:r>
      <w:r>
        <w:rPr>
          <w:rFonts w:hint="default" w:ascii="Times New Roman" w:hAnsi="Times New Roman" w:cs="Times New Roman"/>
          <w:color w:val="auto"/>
          <w:szCs w:val="32"/>
        </w:rPr>
        <w:t>云阳县</w:t>
      </w:r>
      <w:r>
        <w:rPr>
          <w:rFonts w:hint="default" w:ascii="Times New Roman" w:hAnsi="Times New Roman" w:cs="Times New Roman"/>
          <w:color w:val="auto"/>
          <w:szCs w:val="32"/>
          <w:lang w:val="en-US" w:eastAsia="zh-CN"/>
        </w:rPr>
        <w:t>龙角</w:t>
      </w:r>
      <w:r>
        <w:rPr>
          <w:rFonts w:hint="default" w:ascii="Times New Roman" w:hAnsi="Times New Roman" w:cs="Times New Roman"/>
          <w:color w:val="auto"/>
          <w:szCs w:val="32"/>
        </w:rPr>
        <w:t>镇人民政</w:t>
      </w:r>
      <w:r>
        <w:rPr>
          <w:rFonts w:hint="default" w:ascii="Times New Roman" w:hAnsi="Times New Roman" w:cs="Times New Roman"/>
          <w:color w:val="auto"/>
          <w:szCs w:val="32"/>
          <w:lang w:val="en-US" w:eastAsia="zh-CN"/>
        </w:rPr>
        <w:t xml:space="preserve">府 </w:t>
      </w:r>
    </w:p>
    <w:p w14:paraId="658A1329">
      <w:pPr>
        <w:pStyle w:val="5"/>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             </w:t>
      </w:r>
      <w:r>
        <w:rPr>
          <w:rFonts w:hint="eastAsia"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r>
        <w:rPr>
          <w:rFonts w:hint="default" w:ascii="Times New Roman" w:hAnsi="Times New Roman" w:cs="Times New Roman"/>
          <w:color w:val="auto"/>
          <w:sz w:val="32"/>
          <w:szCs w:val="32"/>
          <w:lang w:val="en-US" w:eastAsia="zh-CN"/>
        </w:rPr>
        <w:t>31</w:t>
      </w:r>
      <w:r>
        <w:rPr>
          <w:rFonts w:hint="default" w:ascii="Times New Roman" w:hAnsi="Times New Roman" w:eastAsia="方正仿宋_GBK" w:cs="Times New Roman"/>
          <w:color w:val="auto"/>
          <w:sz w:val="32"/>
          <w:szCs w:val="32"/>
        </w:rPr>
        <w:t>日</w:t>
      </w:r>
    </w:p>
    <w:p w14:paraId="7E909A64">
      <w:pPr>
        <w:keepNext w:val="0"/>
        <w:keepLines w:val="0"/>
        <w:pageBreakBefore w:val="0"/>
        <w:kinsoku/>
        <w:overflowPunct/>
        <w:topLinePunct w:val="0"/>
        <w:autoSpaceDE/>
        <w:autoSpaceDN/>
        <w:bidi w:val="0"/>
        <w:spacing w:line="594" w:lineRule="exact"/>
        <w:ind w:firstLine="640" w:firstLineChars="200"/>
        <w:textAlignment w:val="auto"/>
        <w:rPr>
          <w:rFonts w:hint="default" w:ascii="Times New Roman" w:hAnsi="Times New Roman" w:cs="Times New Roman"/>
          <w:color w:val="auto"/>
          <w:lang w:val="en-US" w:eastAsia="zh-CN"/>
        </w:rPr>
      </w:pPr>
      <w:r>
        <w:rPr>
          <w:color w:val="auto"/>
          <w:szCs w:val="32"/>
        </w:rPr>
        <w:t>（联系人：</w:t>
      </w:r>
      <w:r>
        <w:rPr>
          <w:rFonts w:hint="eastAsia"/>
          <w:color w:val="auto"/>
          <w:szCs w:val="32"/>
          <w:lang w:val="en-US" w:eastAsia="zh-CN"/>
        </w:rPr>
        <w:t>胡凤娟</w:t>
      </w:r>
      <w:r>
        <w:rPr>
          <w:color w:val="auto"/>
          <w:szCs w:val="32"/>
        </w:rPr>
        <w:t>，联系电话：</w:t>
      </w:r>
      <w:r>
        <w:rPr>
          <w:rFonts w:hint="default" w:ascii="Times New Roman" w:hAnsi="Times New Roman" w:cs="Times New Roman"/>
          <w:color w:val="auto"/>
          <w:szCs w:val="32"/>
          <w:lang w:val="en-US" w:eastAsia="zh-CN"/>
        </w:rPr>
        <w:t>17702390140</w:t>
      </w:r>
      <w:r>
        <w:rPr>
          <w:color w:val="auto"/>
          <w:szCs w:val="32"/>
        </w:rPr>
        <w:t>）</w:t>
      </w:r>
    </w:p>
    <w:p w14:paraId="73D44E76">
      <w:pPr>
        <w:keepNext w:val="0"/>
        <w:keepLines w:val="0"/>
        <w:pageBreakBefore w:val="0"/>
        <w:kinsoku/>
        <w:overflowPunct/>
        <w:topLinePunct w:val="0"/>
        <w:autoSpaceDE/>
        <w:autoSpaceDN/>
        <w:bidi w:val="0"/>
        <w:spacing w:line="594" w:lineRule="exact"/>
        <w:textAlignment w:val="auto"/>
        <w:rPr>
          <w:rFonts w:hint="default" w:ascii="Times New Roman" w:hAnsi="Times New Roman" w:cs="Times New Roman"/>
          <w:color w:val="auto"/>
          <w:lang w:val="en-US" w:eastAsia="zh-CN"/>
        </w:rPr>
      </w:pPr>
    </w:p>
    <w:p w14:paraId="52538014">
      <w:pPr>
        <w:keepNext w:val="0"/>
        <w:keepLines w:val="0"/>
        <w:pageBreakBefore w:val="0"/>
        <w:kinsoku/>
        <w:overflowPunct/>
        <w:topLinePunct w:val="0"/>
        <w:autoSpaceDE/>
        <w:autoSpaceDN/>
        <w:bidi w:val="0"/>
        <w:spacing w:line="594" w:lineRule="exact"/>
        <w:textAlignment w:val="auto"/>
        <w:rPr>
          <w:rFonts w:hint="default" w:ascii="Times New Roman" w:hAnsi="Times New Roman" w:cs="Times New Roman"/>
          <w:color w:val="auto"/>
          <w:lang w:val="en-US" w:eastAsia="zh-CN"/>
        </w:rPr>
      </w:pPr>
    </w:p>
    <w:p w14:paraId="2DD0B06E">
      <w:pPr>
        <w:keepNext w:val="0"/>
        <w:keepLines w:val="0"/>
        <w:pageBreakBefore w:val="0"/>
        <w:kinsoku/>
        <w:overflowPunct/>
        <w:topLinePunct w:val="0"/>
        <w:autoSpaceDE/>
        <w:autoSpaceDN/>
        <w:bidi w:val="0"/>
        <w:spacing w:line="594" w:lineRule="exact"/>
        <w:textAlignment w:val="auto"/>
        <w:rPr>
          <w:rFonts w:hint="default" w:ascii="Times New Roman" w:hAnsi="Times New Roman" w:cs="Times New Roman"/>
          <w:color w:val="auto"/>
          <w:lang w:val="en-US" w:eastAsia="zh-CN"/>
        </w:rPr>
      </w:pPr>
    </w:p>
    <w:p w14:paraId="29698E8A">
      <w:pPr>
        <w:keepNext w:val="0"/>
        <w:keepLines w:val="0"/>
        <w:pageBreakBefore w:val="0"/>
        <w:kinsoku/>
        <w:overflowPunct/>
        <w:topLinePunct w:val="0"/>
        <w:autoSpaceDE/>
        <w:autoSpaceDN/>
        <w:bidi w:val="0"/>
        <w:spacing w:line="594" w:lineRule="exact"/>
        <w:textAlignment w:val="auto"/>
        <w:rPr>
          <w:rFonts w:hint="default" w:ascii="Times New Roman" w:hAnsi="Times New Roman" w:cs="Times New Roman"/>
          <w:color w:val="auto"/>
          <w:lang w:val="en-US" w:eastAsia="zh-CN"/>
        </w:rPr>
      </w:pPr>
    </w:p>
    <w:p w14:paraId="2BFA35C6">
      <w:pPr>
        <w:keepNext w:val="0"/>
        <w:keepLines w:val="0"/>
        <w:pageBreakBefore w:val="0"/>
        <w:kinsoku/>
        <w:overflowPunct/>
        <w:topLinePunct w:val="0"/>
        <w:autoSpaceDE/>
        <w:autoSpaceDN/>
        <w:bidi w:val="0"/>
        <w:spacing w:line="594" w:lineRule="exact"/>
        <w:textAlignment w:val="auto"/>
        <w:rPr>
          <w:rFonts w:hint="default" w:ascii="Times New Roman" w:hAnsi="Times New Roman" w:cs="Times New Roman"/>
          <w:color w:val="auto"/>
          <w:lang w:val="en-US" w:eastAsia="zh-CN"/>
        </w:rPr>
      </w:pPr>
    </w:p>
    <w:p w14:paraId="75FCB646">
      <w:pPr>
        <w:keepNext w:val="0"/>
        <w:keepLines w:val="0"/>
        <w:pageBreakBefore w:val="0"/>
        <w:kinsoku/>
        <w:overflowPunct/>
        <w:topLinePunct w:val="0"/>
        <w:autoSpaceDE/>
        <w:autoSpaceDN/>
        <w:bidi w:val="0"/>
        <w:spacing w:line="594" w:lineRule="exact"/>
        <w:textAlignment w:val="auto"/>
        <w:rPr>
          <w:rFonts w:hint="default" w:ascii="Times New Roman" w:hAnsi="Times New Roman" w:cs="Times New Roman"/>
          <w:color w:val="auto"/>
          <w:lang w:val="en-US" w:eastAsia="zh-CN"/>
        </w:rPr>
      </w:pPr>
    </w:p>
    <w:p w14:paraId="356DE94C">
      <w:pPr>
        <w:keepNext w:val="0"/>
        <w:keepLines w:val="0"/>
        <w:pageBreakBefore w:val="0"/>
        <w:kinsoku/>
        <w:overflowPunct/>
        <w:topLinePunct w:val="0"/>
        <w:autoSpaceDE/>
        <w:autoSpaceDN/>
        <w:bidi w:val="0"/>
        <w:spacing w:line="594" w:lineRule="exact"/>
        <w:textAlignment w:val="auto"/>
        <w:rPr>
          <w:rFonts w:hint="default" w:ascii="Times New Roman" w:hAnsi="Times New Roman" w:cs="Times New Roman"/>
          <w:color w:val="auto"/>
          <w:lang w:val="en-US" w:eastAsia="zh-CN"/>
        </w:rPr>
      </w:pPr>
    </w:p>
    <w:p w14:paraId="065B3E2B">
      <w:pPr>
        <w:keepNext w:val="0"/>
        <w:keepLines w:val="0"/>
        <w:pageBreakBefore w:val="0"/>
        <w:kinsoku/>
        <w:overflowPunct/>
        <w:topLinePunct w:val="0"/>
        <w:autoSpaceDE/>
        <w:autoSpaceDN/>
        <w:bidi w:val="0"/>
        <w:spacing w:line="594" w:lineRule="exact"/>
        <w:textAlignment w:val="auto"/>
        <w:rPr>
          <w:rFonts w:hint="default" w:ascii="Times New Roman" w:hAnsi="Times New Roman" w:cs="Times New Roman"/>
          <w:color w:val="auto"/>
          <w:lang w:val="en-US" w:eastAsia="zh-CN"/>
        </w:rPr>
      </w:pPr>
    </w:p>
    <w:p w14:paraId="6F2DDD48">
      <w:pPr>
        <w:keepNext w:val="0"/>
        <w:keepLines w:val="0"/>
        <w:pageBreakBefore w:val="0"/>
        <w:kinsoku/>
        <w:overflowPunct/>
        <w:topLinePunct w:val="0"/>
        <w:autoSpaceDE/>
        <w:autoSpaceDN/>
        <w:bidi w:val="0"/>
        <w:spacing w:line="594" w:lineRule="exact"/>
        <w:textAlignment w:val="auto"/>
        <w:rPr>
          <w:rFonts w:hint="default" w:ascii="Times New Roman" w:hAnsi="Times New Roman" w:cs="Times New Roman"/>
          <w:color w:val="auto"/>
          <w:lang w:val="en-US" w:eastAsia="zh-CN"/>
        </w:rPr>
      </w:pPr>
    </w:p>
    <w:p w14:paraId="2F0394F7">
      <w:pPr>
        <w:keepNext w:val="0"/>
        <w:keepLines w:val="0"/>
        <w:pageBreakBefore w:val="0"/>
        <w:kinsoku/>
        <w:overflowPunct/>
        <w:topLinePunct w:val="0"/>
        <w:autoSpaceDE/>
        <w:autoSpaceDN/>
        <w:bidi w:val="0"/>
        <w:spacing w:line="594" w:lineRule="exact"/>
        <w:textAlignment w:val="auto"/>
        <w:rPr>
          <w:rFonts w:hint="default" w:ascii="Times New Roman" w:hAnsi="Times New Roman" w:cs="Times New Roman"/>
          <w:color w:val="auto"/>
          <w:lang w:val="en-US" w:eastAsia="zh-CN"/>
        </w:rPr>
      </w:pPr>
    </w:p>
    <w:p w14:paraId="316EE676">
      <w:pPr>
        <w:keepNext w:val="0"/>
        <w:keepLines w:val="0"/>
        <w:pageBreakBefore w:val="0"/>
        <w:kinsoku/>
        <w:overflowPunct/>
        <w:topLinePunct w:val="0"/>
        <w:autoSpaceDE/>
        <w:autoSpaceDN/>
        <w:bidi w:val="0"/>
        <w:spacing w:line="594" w:lineRule="exact"/>
        <w:textAlignment w:val="auto"/>
        <w:rPr>
          <w:rFonts w:hint="default" w:ascii="Times New Roman" w:hAnsi="Times New Roman" w:cs="Times New Roman"/>
          <w:color w:val="auto"/>
          <w:lang w:val="en-US" w:eastAsia="zh-CN"/>
        </w:rPr>
      </w:pPr>
    </w:p>
    <w:p w14:paraId="4210A719">
      <w:pPr>
        <w:keepNext w:val="0"/>
        <w:keepLines w:val="0"/>
        <w:pageBreakBefore w:val="0"/>
        <w:kinsoku/>
        <w:overflowPunct/>
        <w:topLinePunct w:val="0"/>
        <w:autoSpaceDE/>
        <w:autoSpaceDN/>
        <w:bidi w:val="0"/>
        <w:spacing w:line="594" w:lineRule="exact"/>
        <w:textAlignment w:val="auto"/>
        <w:rPr>
          <w:rFonts w:hint="default" w:ascii="Times New Roman" w:hAnsi="Times New Roman" w:cs="Times New Roman"/>
          <w:color w:val="auto"/>
          <w:lang w:val="en-US" w:eastAsia="zh-CN"/>
        </w:rPr>
      </w:pPr>
    </w:p>
    <w:p w14:paraId="560443F9">
      <w:pPr>
        <w:keepNext w:val="0"/>
        <w:keepLines w:val="0"/>
        <w:pageBreakBefore w:val="0"/>
        <w:kinsoku/>
        <w:overflowPunct/>
        <w:topLinePunct w:val="0"/>
        <w:autoSpaceDE/>
        <w:autoSpaceDN/>
        <w:bidi w:val="0"/>
        <w:spacing w:line="594" w:lineRule="exact"/>
        <w:textAlignment w:val="auto"/>
        <w:rPr>
          <w:rFonts w:hint="default" w:ascii="Times New Roman" w:hAnsi="Times New Roman" w:cs="Times New Roman"/>
          <w:color w:val="auto"/>
          <w:lang w:val="en-US" w:eastAsia="zh-CN"/>
        </w:rPr>
      </w:pPr>
    </w:p>
    <w:p w14:paraId="5C6F6925">
      <w:pPr>
        <w:keepNext w:val="0"/>
        <w:keepLines w:val="0"/>
        <w:pageBreakBefore w:val="0"/>
        <w:kinsoku/>
        <w:overflowPunct/>
        <w:topLinePunct w:val="0"/>
        <w:autoSpaceDE/>
        <w:autoSpaceDN/>
        <w:bidi w:val="0"/>
        <w:spacing w:line="594" w:lineRule="exact"/>
        <w:textAlignment w:val="auto"/>
        <w:rPr>
          <w:rFonts w:hint="default" w:ascii="Times New Roman" w:hAnsi="Times New Roman" w:cs="Times New Roman"/>
          <w:color w:val="auto"/>
          <w:lang w:val="en-US" w:eastAsia="zh-CN"/>
        </w:rPr>
      </w:pPr>
    </w:p>
    <w:p w14:paraId="2939889C">
      <w:pPr>
        <w:keepNext w:val="0"/>
        <w:keepLines w:val="0"/>
        <w:pageBreakBefore w:val="0"/>
        <w:kinsoku/>
        <w:overflowPunct/>
        <w:topLinePunct w:val="0"/>
        <w:autoSpaceDE/>
        <w:autoSpaceDN/>
        <w:bidi w:val="0"/>
        <w:spacing w:line="594" w:lineRule="exact"/>
        <w:textAlignment w:val="auto"/>
        <w:rPr>
          <w:rFonts w:hint="default" w:ascii="Times New Roman" w:hAnsi="Times New Roman" w:cs="Times New Roman"/>
          <w:color w:val="auto"/>
          <w:lang w:val="en-US" w:eastAsia="zh-CN"/>
        </w:rPr>
      </w:pPr>
    </w:p>
    <w:p w14:paraId="05CCA3C4">
      <w:pPr>
        <w:keepNext w:val="0"/>
        <w:keepLines w:val="0"/>
        <w:pageBreakBefore w:val="0"/>
        <w:kinsoku/>
        <w:overflowPunct/>
        <w:topLinePunct w:val="0"/>
        <w:autoSpaceDE/>
        <w:autoSpaceDN/>
        <w:bidi w:val="0"/>
        <w:spacing w:line="594" w:lineRule="exact"/>
        <w:textAlignment w:val="auto"/>
        <w:rPr>
          <w:rFonts w:hint="default" w:ascii="Times New Roman" w:hAnsi="Times New Roman" w:cs="Times New Roman"/>
          <w:color w:val="auto"/>
          <w:lang w:val="en-US" w:eastAsia="zh-CN"/>
        </w:rPr>
      </w:pPr>
    </w:p>
    <w:p w14:paraId="4DF12F10">
      <w:pPr>
        <w:keepNext w:val="0"/>
        <w:keepLines w:val="0"/>
        <w:pageBreakBefore w:val="0"/>
        <w:kinsoku/>
        <w:overflowPunct/>
        <w:topLinePunct w:val="0"/>
        <w:autoSpaceDE/>
        <w:autoSpaceDN/>
        <w:bidi w:val="0"/>
        <w:spacing w:line="594" w:lineRule="exact"/>
        <w:textAlignment w:val="auto"/>
        <w:rPr>
          <w:rFonts w:hint="default" w:ascii="Times New Roman" w:hAnsi="Times New Roman" w:cs="Times New Roman"/>
          <w:color w:val="auto"/>
          <w:lang w:val="en-US" w:eastAsia="zh-CN"/>
        </w:rPr>
      </w:pPr>
    </w:p>
    <w:p w14:paraId="5007015E">
      <w:pPr>
        <w:keepNext w:val="0"/>
        <w:keepLines w:val="0"/>
        <w:pageBreakBefore w:val="0"/>
        <w:kinsoku/>
        <w:overflowPunct/>
        <w:topLinePunct w:val="0"/>
        <w:autoSpaceDE/>
        <w:autoSpaceDN/>
        <w:bidi w:val="0"/>
        <w:spacing w:line="594" w:lineRule="exact"/>
        <w:textAlignment w:val="auto"/>
        <w:rPr>
          <w:rFonts w:hint="default" w:ascii="Times New Roman" w:hAnsi="Times New Roman" w:cs="Times New Roman"/>
          <w:color w:val="auto"/>
          <w:lang w:val="en-US" w:eastAsia="zh-CN"/>
        </w:rPr>
      </w:pPr>
    </w:p>
    <w:p w14:paraId="48B8ACCC">
      <w:pPr>
        <w:keepNext w:val="0"/>
        <w:keepLines w:val="0"/>
        <w:pageBreakBefore w:val="0"/>
        <w:kinsoku/>
        <w:overflowPunct/>
        <w:topLinePunct w:val="0"/>
        <w:autoSpaceDE/>
        <w:autoSpaceDN/>
        <w:bidi w:val="0"/>
        <w:spacing w:line="594" w:lineRule="exact"/>
        <w:textAlignment w:val="auto"/>
        <w:rPr>
          <w:rFonts w:hint="default" w:ascii="Times New Roman" w:hAnsi="Times New Roman" w:cs="Times New Roman"/>
          <w:color w:val="auto"/>
          <w:lang w:val="en-US" w:eastAsia="zh-CN"/>
        </w:rPr>
      </w:pPr>
    </w:p>
    <w:p w14:paraId="557DB3E4">
      <w:pPr>
        <w:keepNext w:val="0"/>
        <w:keepLines w:val="0"/>
        <w:pageBreakBefore w:val="0"/>
        <w:pBdr>
          <w:top w:val="single" w:color="auto" w:sz="12" w:space="1"/>
        </w:pBdr>
        <w:kinsoku/>
        <w:wordWrap/>
        <w:overflowPunct/>
        <w:topLinePunct w:val="0"/>
        <w:autoSpaceDE/>
        <w:autoSpaceDN/>
        <w:bidi w:val="0"/>
        <w:adjustRightInd/>
        <w:snapToGrid/>
        <w:spacing w:beforeAutospacing="0" w:afterAutospacing="0" w:line="580" w:lineRule="exact"/>
        <w:ind w:left="0" w:leftChars="0" w:firstLine="280" w:firstLineChars="100"/>
        <w:jc w:val="lef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抄送：县委依法治县办公室。</w:t>
      </w:r>
    </w:p>
    <w:p w14:paraId="5C1E0343">
      <w:pPr>
        <w:keepNext w:val="0"/>
        <w:keepLines w:val="0"/>
        <w:pageBreakBefore w:val="0"/>
        <w:pBdr>
          <w:top w:val="single" w:color="auto" w:sz="6" w:space="1"/>
          <w:bottom w:val="single" w:color="auto" w:sz="12" w:space="1"/>
        </w:pBdr>
        <w:kinsoku/>
        <w:wordWrap/>
        <w:overflowPunct/>
        <w:topLinePunct w:val="0"/>
        <w:autoSpaceDE/>
        <w:autoSpaceDN/>
        <w:bidi w:val="0"/>
        <w:adjustRightInd/>
        <w:snapToGrid/>
        <w:spacing w:beforeAutospacing="0" w:afterAutospacing="0" w:line="580" w:lineRule="exact"/>
        <w:ind w:left="0" w:leftChars="0" w:firstLine="280" w:firstLineChars="100"/>
        <w:jc w:val="left"/>
        <w:textAlignment w:val="auto"/>
        <w:rPr>
          <w:rFonts w:hint="default" w:ascii="Times New Roman" w:hAnsi="Times New Roman" w:eastAsia="方正仿宋_GBK" w:cs="Times New Roman"/>
          <w:color w:val="auto"/>
          <w:w w:val="103"/>
          <w:sz w:val="32"/>
          <w:szCs w:val="32"/>
          <w:lang w:val="en-US" w:eastAsia="zh-CN"/>
        </w:rPr>
      </w:pPr>
      <w:r>
        <w:rPr>
          <w:rFonts w:hint="default" w:ascii="Times New Roman" w:hAnsi="Times New Roman" w:cs="Times New Roman"/>
          <w:color w:val="auto"/>
          <w:sz w:val="28"/>
          <w:szCs w:val="28"/>
        </w:rPr>
        <w:t>云阳县</w:t>
      </w:r>
      <w:r>
        <w:rPr>
          <w:rFonts w:hint="default" w:ascii="Times New Roman" w:hAnsi="Times New Roman" w:cs="Times New Roman"/>
          <w:color w:val="auto"/>
          <w:sz w:val="28"/>
          <w:szCs w:val="28"/>
          <w:lang w:val="en-US" w:eastAsia="zh-CN"/>
        </w:rPr>
        <w:t>龙角</w:t>
      </w:r>
      <w:r>
        <w:rPr>
          <w:rFonts w:hint="default" w:ascii="Times New Roman" w:hAnsi="Times New Roman" w:cs="Times New Roman"/>
          <w:color w:val="auto"/>
          <w:sz w:val="28"/>
          <w:szCs w:val="28"/>
        </w:rPr>
        <w:t>镇</w:t>
      </w:r>
      <w:r>
        <w:rPr>
          <w:rFonts w:hint="default" w:ascii="Times New Roman" w:hAnsi="Times New Roman" w:eastAsia="方正仿宋_GBK" w:cs="Times New Roman"/>
          <w:bCs/>
          <w:color w:val="auto"/>
          <w:sz w:val="28"/>
          <w:szCs w:val="28"/>
          <w:lang w:eastAsia="zh-CN"/>
        </w:rPr>
        <w:t>基层治理综合指挥室</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202</w:t>
      </w:r>
      <w:r>
        <w:rPr>
          <w:rFonts w:hint="default"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rPr>
        <w:t>年1</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月</w:t>
      </w:r>
      <w:r>
        <w:rPr>
          <w:rFonts w:hint="default" w:ascii="Times New Roman" w:hAnsi="Times New Roman" w:cs="Times New Roman"/>
          <w:color w:val="auto"/>
          <w:sz w:val="28"/>
          <w:szCs w:val="28"/>
          <w:lang w:val="en-US" w:eastAsia="zh-CN"/>
        </w:rPr>
        <w:t>31</w:t>
      </w:r>
      <w:r>
        <w:rPr>
          <w:rFonts w:hint="default" w:ascii="Times New Roman" w:hAnsi="Times New Roman" w:cs="Times New Roman"/>
          <w:color w:val="auto"/>
          <w:sz w:val="28"/>
          <w:szCs w:val="28"/>
        </w:rPr>
        <w:t>日印发</w:t>
      </w:r>
    </w:p>
    <w:sectPr>
      <w:footerReference r:id="rId5" w:type="default"/>
      <w:footerReference r:id="rId6" w:type="even"/>
      <w:pgSz w:w="11906" w:h="16838"/>
      <w:pgMar w:top="1984" w:right="1446" w:bottom="1644" w:left="1446" w:header="851" w:footer="1474" w:gutter="0"/>
      <w:pgNumType w:fmt="decimal" w:start="1"/>
      <w:cols w:space="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26021">
    <w:pPr>
      <w:pStyle w:val="6"/>
      <w:keepNext w:val="0"/>
      <w:keepLines w:val="0"/>
      <w:pageBreakBefore w:val="0"/>
      <w:widowControl w:val="0"/>
      <w:kinsoku/>
      <w:wordWrap/>
      <w:overflowPunct/>
      <w:topLinePunct w:val="0"/>
      <w:bidi w:val="0"/>
      <w:adjustRightInd/>
      <w:snapToGrid w:val="0"/>
      <w:spacing w:line="240" w:lineRule="auto"/>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7BBE3">
                          <w:pPr>
                            <w:pStyle w:val="6"/>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D7BBE3">
                    <w:pPr>
                      <w:pStyle w:val="6"/>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2317C">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NDVhZTVjNDNlNzMxZWUyY2IyNDM0YjQ2MWRhY2UifQ=="/>
  </w:docVars>
  <w:rsids>
    <w:rsidRoot w:val="2EF417C7"/>
    <w:rsid w:val="0090740A"/>
    <w:rsid w:val="00947BD3"/>
    <w:rsid w:val="00E87E85"/>
    <w:rsid w:val="00EB4AC5"/>
    <w:rsid w:val="04C42EA2"/>
    <w:rsid w:val="05A9182A"/>
    <w:rsid w:val="05CA44E8"/>
    <w:rsid w:val="05F14A00"/>
    <w:rsid w:val="0F0C2D23"/>
    <w:rsid w:val="0FBC1346"/>
    <w:rsid w:val="10493E65"/>
    <w:rsid w:val="14491623"/>
    <w:rsid w:val="156F0C08"/>
    <w:rsid w:val="17477B5F"/>
    <w:rsid w:val="199724DC"/>
    <w:rsid w:val="1AE900F7"/>
    <w:rsid w:val="1B7E5042"/>
    <w:rsid w:val="1BAA299A"/>
    <w:rsid w:val="1C6062E8"/>
    <w:rsid w:val="1E6B442C"/>
    <w:rsid w:val="20435CAC"/>
    <w:rsid w:val="204476B2"/>
    <w:rsid w:val="21015CEA"/>
    <w:rsid w:val="21CD2609"/>
    <w:rsid w:val="22ED3DC9"/>
    <w:rsid w:val="24B14FA2"/>
    <w:rsid w:val="250C1641"/>
    <w:rsid w:val="2671650A"/>
    <w:rsid w:val="291476A5"/>
    <w:rsid w:val="29B17140"/>
    <w:rsid w:val="29B93B1D"/>
    <w:rsid w:val="2A574BF5"/>
    <w:rsid w:val="2EF417C7"/>
    <w:rsid w:val="2F3F3D0C"/>
    <w:rsid w:val="2FEA115F"/>
    <w:rsid w:val="31570A76"/>
    <w:rsid w:val="315818F8"/>
    <w:rsid w:val="32D35ABF"/>
    <w:rsid w:val="33152997"/>
    <w:rsid w:val="359E6D3E"/>
    <w:rsid w:val="3748158D"/>
    <w:rsid w:val="3848736B"/>
    <w:rsid w:val="39EC3D26"/>
    <w:rsid w:val="3B461F54"/>
    <w:rsid w:val="3CAC611A"/>
    <w:rsid w:val="3D791D75"/>
    <w:rsid w:val="3FB377C0"/>
    <w:rsid w:val="401F6181"/>
    <w:rsid w:val="40A05937"/>
    <w:rsid w:val="41B82195"/>
    <w:rsid w:val="42340088"/>
    <w:rsid w:val="451E30B0"/>
    <w:rsid w:val="458A4348"/>
    <w:rsid w:val="46506ED2"/>
    <w:rsid w:val="46FC6561"/>
    <w:rsid w:val="47251D60"/>
    <w:rsid w:val="47A27D34"/>
    <w:rsid w:val="48A44AA8"/>
    <w:rsid w:val="48A74520"/>
    <w:rsid w:val="49545B49"/>
    <w:rsid w:val="4A176B9D"/>
    <w:rsid w:val="4A673681"/>
    <w:rsid w:val="4B0B6702"/>
    <w:rsid w:val="4BDE7972"/>
    <w:rsid w:val="4C152284"/>
    <w:rsid w:val="4EB736E0"/>
    <w:rsid w:val="4F053468"/>
    <w:rsid w:val="4FA72B70"/>
    <w:rsid w:val="52342D3B"/>
    <w:rsid w:val="55BA7983"/>
    <w:rsid w:val="56B82E89"/>
    <w:rsid w:val="57061662"/>
    <w:rsid w:val="57C15DA7"/>
    <w:rsid w:val="57CE2F91"/>
    <w:rsid w:val="58183F58"/>
    <w:rsid w:val="58773F8B"/>
    <w:rsid w:val="59274849"/>
    <w:rsid w:val="5B1909C7"/>
    <w:rsid w:val="5BDF7D12"/>
    <w:rsid w:val="5C4F63E0"/>
    <w:rsid w:val="5C7D1319"/>
    <w:rsid w:val="5DFBA92D"/>
    <w:rsid w:val="5E9122BE"/>
    <w:rsid w:val="616404C2"/>
    <w:rsid w:val="616C01B9"/>
    <w:rsid w:val="61824E34"/>
    <w:rsid w:val="62586D12"/>
    <w:rsid w:val="627A2F9A"/>
    <w:rsid w:val="63D74F7B"/>
    <w:rsid w:val="63F55D49"/>
    <w:rsid w:val="649D30C6"/>
    <w:rsid w:val="65DE2130"/>
    <w:rsid w:val="66A37AC8"/>
    <w:rsid w:val="67FD2028"/>
    <w:rsid w:val="68312DF0"/>
    <w:rsid w:val="6873723D"/>
    <w:rsid w:val="69F45A9D"/>
    <w:rsid w:val="6A090A24"/>
    <w:rsid w:val="6A2409D2"/>
    <w:rsid w:val="6A9A7E2D"/>
    <w:rsid w:val="6B422A43"/>
    <w:rsid w:val="6BA20565"/>
    <w:rsid w:val="6D6D790D"/>
    <w:rsid w:val="70221C74"/>
    <w:rsid w:val="70A26911"/>
    <w:rsid w:val="70AC1362"/>
    <w:rsid w:val="70C366B0"/>
    <w:rsid w:val="71463740"/>
    <w:rsid w:val="71B40FF2"/>
    <w:rsid w:val="71C823A7"/>
    <w:rsid w:val="73E16F88"/>
    <w:rsid w:val="740B1D6D"/>
    <w:rsid w:val="74D3178F"/>
    <w:rsid w:val="74F6547D"/>
    <w:rsid w:val="766C59F7"/>
    <w:rsid w:val="76A809F9"/>
    <w:rsid w:val="76BA057D"/>
    <w:rsid w:val="76CE4D82"/>
    <w:rsid w:val="77385E3E"/>
    <w:rsid w:val="776D1ECF"/>
    <w:rsid w:val="77E52C4A"/>
    <w:rsid w:val="78FC50A6"/>
    <w:rsid w:val="7955156A"/>
    <w:rsid w:val="7A44714F"/>
    <w:rsid w:val="7B7A90FB"/>
    <w:rsid w:val="7C0F7C05"/>
    <w:rsid w:val="7E4932FA"/>
    <w:rsid w:val="7E8A6E89"/>
    <w:rsid w:val="7FBF303C"/>
    <w:rsid w:val="7FE900B8"/>
    <w:rsid w:val="D7A9C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pPr>
    <w:rPr>
      <w:rFonts w:eastAsia="方正仿宋_GBK"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黑体_GBK"/>
      <w:kern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方正楷体_GBK"/>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style>
  <w:style w:type="paragraph" w:styleId="5">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8">
    <w:name w:val="Normal (Web)"/>
    <w:basedOn w:val="1"/>
    <w:unhideWhenUsed/>
    <w:qFormat/>
    <w:uiPriority w:val="99"/>
    <w:pPr>
      <w:widowControl/>
      <w:spacing w:line="240" w:lineRule="auto"/>
      <w:ind w:firstLine="0"/>
      <w:jc w:val="left"/>
    </w:pPr>
    <w:rPr>
      <w:rFonts w:ascii="宋体" w:hAnsi="宋体" w:eastAsia="宋体" w:cs="宋体"/>
      <w:kern w:val="0"/>
      <w:sz w:val="24"/>
      <w:szCs w:val="24"/>
    </w:rPr>
  </w:style>
  <w:style w:type="paragraph" w:styleId="9">
    <w:name w:val="Title"/>
    <w:basedOn w:val="1"/>
    <w:next w:val="1"/>
    <w:qFormat/>
    <w:uiPriority w:val="99"/>
    <w:pPr>
      <w:spacing w:before="240" w:after="60"/>
      <w:outlineLvl w:val="0"/>
    </w:pPr>
    <w:rPr>
      <w:rFonts w:ascii="Arial" w:hAnsi="Arial" w:cs="Arial"/>
      <w:b/>
      <w:bCs/>
    </w:rPr>
  </w:style>
  <w:style w:type="character" w:styleId="12">
    <w:name w:val="Strong"/>
    <w:basedOn w:val="11"/>
    <w:qFormat/>
    <w:uiPriority w:val="0"/>
    <w:rPr>
      <w:b/>
    </w:rPr>
  </w:style>
  <w:style w:type="character" w:styleId="13">
    <w:name w:val="page number"/>
    <w:qFormat/>
    <w:uiPriority w:val="0"/>
  </w:style>
  <w:style w:type="paragraph" w:customStyle="1" w:styleId="14">
    <w:name w:val="BodyText"/>
    <w:basedOn w:val="1"/>
    <w:next w:val="15"/>
    <w:qFormat/>
    <w:uiPriority w:val="99"/>
  </w:style>
  <w:style w:type="paragraph" w:customStyle="1" w:styleId="15">
    <w:name w:val="TOC5"/>
    <w:basedOn w:val="1"/>
    <w:next w:val="1"/>
    <w:qFormat/>
    <w:uiPriority w:val="0"/>
    <w:pPr>
      <w:spacing w:line="600" w:lineRule="exact"/>
      <w:ind w:firstLine="200" w:firstLineChars="200"/>
      <w:textAlignment w:val="baseline"/>
    </w:pPr>
    <w:rPr>
      <w:rFonts w:ascii="方正黑体_GBK" w:eastAsia="方正黑体_GBK"/>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3632</Words>
  <Characters>3794</Characters>
  <Lines>44</Lines>
  <Paragraphs>12</Paragraphs>
  <TotalTime>1</TotalTime>
  <ScaleCrop>false</ScaleCrop>
  <LinksUpToDate>false</LinksUpToDate>
  <CharactersWithSpaces>3867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2022-07-27T03:10:00Z</dcterms:created>
  <dc:creator>Administrator</dc:creator>
  <cp:lastModifiedBy>烟花易冷</cp:lastModifiedBy>
  <cp:lastPrinted>2024-12-31T13:05:00Z</cp:lastPrinted>
  <dcterms:modified xsi:type="dcterms:W3CDTF">2025-01-02T07:03:26Z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EFBB5D2C09D8457497CDCB698956B495_13</vt:lpwstr>
  </property>
  <property fmtid="{D5CDD505-2E9C-101B-9397-08002B2CF9AE}" pid="4" name="KSOTemplateDocerSaveRecord">
    <vt:lpwstr>eyJoZGlkIjoiNjc5N2RjNzY0YzQwNmE0MzU3YTZhMDM2Mzg2MmIxM2YiLCJ1c2VySWQiOiIxNDY4MjQ1Mzc2In0=</vt:lpwstr>
  </property>
</Properties>
</file>