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75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云阳县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司法局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关于向社会公开征求《云阳县法律援助案件质量提升行动实施方案</w:t>
      </w:r>
    </w:p>
    <w:p w14:paraId="0D179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（征求意见稿）》意见的函</w:t>
      </w:r>
    </w:p>
    <w:p w14:paraId="08DBA6B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E973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/>
          <w:sz w:val="32"/>
          <w:szCs w:val="32"/>
        </w:rPr>
        <w:t>显著提升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云阳县法律援助</w:t>
      </w:r>
      <w:r>
        <w:rPr>
          <w:rFonts w:hint="eastAsia" w:ascii="Times New Roman" w:hAnsi="Times New Roman" w:eastAsia="方正仿宋_GBK"/>
          <w:sz w:val="32"/>
          <w:szCs w:val="32"/>
        </w:rPr>
        <w:t>案件质量评估优良率，切实增强</w:t>
      </w:r>
      <w:r>
        <w:rPr>
          <w:rFonts w:ascii="Times New Roman" w:hAnsi="Times New Roman" w:eastAsia="方正仿宋_GBK"/>
          <w:sz w:val="32"/>
          <w:szCs w:val="32"/>
        </w:rPr>
        <w:t>服务</w:t>
      </w:r>
      <w:r>
        <w:rPr>
          <w:rFonts w:hint="eastAsia" w:ascii="Times New Roman" w:hAnsi="Times New Roman" w:eastAsia="方正仿宋_GBK"/>
          <w:sz w:val="32"/>
          <w:szCs w:val="32"/>
        </w:rPr>
        <w:t>群众</w:t>
      </w:r>
      <w:r>
        <w:rPr>
          <w:rFonts w:ascii="Times New Roman" w:hAnsi="Times New Roman" w:eastAsia="方正仿宋_GBK"/>
          <w:sz w:val="32"/>
          <w:szCs w:val="32"/>
        </w:rPr>
        <w:t>的实效性，</w:t>
      </w:r>
      <w:r>
        <w:rPr>
          <w:rFonts w:hint="eastAsia" w:ascii="Times New Roman" w:hAnsi="Times New Roman" w:eastAsia="方正仿宋_GBK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《重庆市法律援助案件质量提升行动实施方案》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拟定了《云阳县法律援助案件质量提升行动实施方案》，现面向社会公开征集意见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如有意见建议，请将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相关意见建议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发送电子邮件至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921063680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"http://qq.com/" \t "https://www.yunyang.gov.cn/igixmj/gkyjzj/202503/_blank"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qq.com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。意见反馈截止时间为2025年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p w14:paraId="7C84D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366B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附件：《云阳县法律援助案件质量提升行动实施方案（征求意见稿）》</w:t>
      </w:r>
    </w:p>
    <w:p w14:paraId="7D34A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960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8BF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云阳县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司法局</w:t>
      </w:r>
    </w:p>
    <w:p w14:paraId="1C2D0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3FA10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田玉华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；电话：023-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55162596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 w14:paraId="3FC34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8DC345B-5A91-44AA-A06F-C11A9E5EFCE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81B452A-0F6C-4FB8-A939-D1481088AB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71D77"/>
    <w:rsid w:val="0F162EFD"/>
    <w:rsid w:val="17716AD9"/>
    <w:rsid w:val="1AE41750"/>
    <w:rsid w:val="22993662"/>
    <w:rsid w:val="51C86CE9"/>
    <w:rsid w:val="53772083"/>
    <w:rsid w:val="604069F6"/>
    <w:rsid w:val="6ED75860"/>
    <w:rsid w:val="7ACA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273</Characters>
  <Lines>0</Lines>
  <Paragraphs>0</Paragraphs>
  <TotalTime>1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2025-03-25T03:35:00Z</dcterms:created>
  <dc:creator>Administrator</dc:creator>
  <cp:lastModifiedBy>余弦</cp:lastModifiedBy>
  <dcterms:modified xsi:type="dcterms:W3CDTF">2025-03-28T00:52:47Z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eyJoZGlkIjoiYzUwMTVlNDY4NzljYzJhMGFhMjkxMzk1MzBkOTRhMDEiLCJ1c2VySWQiOiIyMDUyNDQ2NDQifQ==</vt:lpwstr>
  </property>
  <property fmtid="{D5CDD505-2E9C-101B-9397-08002B2CF9AE}" pid="4" name="ICV">
    <vt:lpwstr>3A26B832971A4953946A16D0E2048133_12</vt:lpwstr>
  </property>
</Properties>
</file>